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A87518" w:rsidTr="00737A3E">
        <w:trPr>
          <w:trHeight w:val="15731"/>
        </w:trPr>
        <w:tc>
          <w:tcPr>
            <w:tcW w:w="9464" w:type="dxa"/>
            <w:tcBorders>
              <w:top w:val="single" w:sz="4" w:space="0" w:color="auto"/>
              <w:left w:val="single" w:sz="4" w:space="0" w:color="auto"/>
              <w:bottom w:val="single" w:sz="4" w:space="0" w:color="auto"/>
              <w:right w:val="single" w:sz="4" w:space="0" w:color="auto"/>
            </w:tcBorders>
          </w:tcPr>
          <w:p w:rsidR="00A87518" w:rsidRPr="00C150E8" w:rsidRDefault="00A87518" w:rsidP="00665D9D">
            <w:pPr>
              <w:spacing w:line="276" w:lineRule="auto"/>
              <w:ind w:left="318"/>
              <w:jc w:val="center"/>
              <w:rPr>
                <w:b/>
                <w:sz w:val="28"/>
                <w:szCs w:val="28"/>
                <w:lang w:eastAsia="en-US"/>
              </w:rPr>
            </w:pPr>
            <w:bookmarkStart w:id="0" w:name="_GoBack"/>
            <w:bookmarkEnd w:id="0"/>
            <w:r>
              <w:rPr>
                <w:b/>
                <w:sz w:val="28"/>
                <w:szCs w:val="28"/>
                <w:lang w:eastAsia="en-US"/>
              </w:rPr>
              <w:t>Общество с ограниченной ответственностью</w:t>
            </w:r>
          </w:p>
          <w:p w:rsidR="00A87518" w:rsidRDefault="00A87518" w:rsidP="00665D9D">
            <w:pPr>
              <w:ind w:left="460"/>
              <w:jc w:val="center"/>
              <w:rPr>
                <w:sz w:val="28"/>
              </w:rPr>
            </w:pPr>
            <w:r w:rsidRPr="00A93BD4">
              <w:rPr>
                <w:b/>
                <w:sz w:val="28"/>
                <w:szCs w:val="28"/>
                <w:lang w:eastAsia="en-US"/>
              </w:rPr>
              <w:t>«</w:t>
            </w:r>
            <w:r>
              <w:rPr>
                <w:b/>
                <w:sz w:val="28"/>
                <w:szCs w:val="28"/>
                <w:lang w:eastAsia="en-US"/>
              </w:rPr>
              <w:t>ОМЕГА-СПЕКТР</w:t>
            </w:r>
            <w:r w:rsidRPr="00A93BD4">
              <w:rPr>
                <w:b/>
                <w:sz w:val="28"/>
                <w:szCs w:val="28"/>
                <w:lang w:eastAsia="en-US"/>
              </w:rPr>
              <w:t>»</w:t>
            </w: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Default="00A87518" w:rsidP="00D05FBF">
            <w:pPr>
              <w:jc w:val="center"/>
              <w:rPr>
                <w:sz w:val="28"/>
              </w:rPr>
            </w:pPr>
          </w:p>
          <w:p w:rsidR="00A87518" w:rsidRPr="00A93BD4" w:rsidRDefault="00A87518" w:rsidP="00D05FBF">
            <w:pPr>
              <w:jc w:val="center"/>
              <w:rPr>
                <w:sz w:val="28"/>
              </w:rPr>
            </w:pPr>
          </w:p>
          <w:p w:rsidR="00A87518" w:rsidRPr="00A93BD4" w:rsidRDefault="00A87518" w:rsidP="00D05FBF">
            <w:pPr>
              <w:jc w:val="center"/>
              <w:rPr>
                <w:sz w:val="28"/>
              </w:rPr>
            </w:pPr>
          </w:p>
          <w:p w:rsidR="00A87518" w:rsidRDefault="00A87518" w:rsidP="00D05FBF">
            <w:pPr>
              <w:jc w:val="center"/>
              <w:rPr>
                <w:sz w:val="28"/>
              </w:rPr>
            </w:pPr>
          </w:p>
          <w:p w:rsidR="00A87518" w:rsidRPr="00AB7C6A" w:rsidRDefault="00A87518" w:rsidP="00D05FBF">
            <w:pPr>
              <w:jc w:val="center"/>
              <w:rPr>
                <w:sz w:val="28"/>
              </w:rPr>
            </w:pPr>
          </w:p>
          <w:p w:rsidR="00A87518" w:rsidRPr="00A93BD4" w:rsidRDefault="00A87518" w:rsidP="00D05FBF">
            <w:pPr>
              <w:snapToGrid/>
              <w:spacing w:line="276" w:lineRule="auto"/>
              <w:jc w:val="center"/>
              <w:rPr>
                <w:b/>
                <w:sz w:val="36"/>
                <w:szCs w:val="36"/>
              </w:rPr>
            </w:pPr>
            <w:r>
              <w:rPr>
                <w:b/>
                <w:sz w:val="36"/>
                <w:szCs w:val="36"/>
              </w:rPr>
              <w:t xml:space="preserve">Генеральная </w:t>
            </w:r>
            <w:r w:rsidRPr="00A93BD4">
              <w:rPr>
                <w:b/>
                <w:sz w:val="36"/>
                <w:szCs w:val="36"/>
              </w:rPr>
              <w:t>схема</w:t>
            </w:r>
            <w:r>
              <w:rPr>
                <w:b/>
                <w:sz w:val="36"/>
                <w:szCs w:val="36"/>
              </w:rPr>
              <w:t xml:space="preserve"> очистки территории</w:t>
            </w:r>
          </w:p>
          <w:p w:rsidR="00A87518" w:rsidRPr="00A93BD4" w:rsidRDefault="002D2794" w:rsidP="00D05FBF">
            <w:pPr>
              <w:spacing w:line="276" w:lineRule="auto"/>
              <w:jc w:val="center"/>
              <w:rPr>
                <w:b/>
                <w:sz w:val="36"/>
                <w:szCs w:val="36"/>
              </w:rPr>
            </w:pPr>
            <w:r>
              <w:rPr>
                <w:b/>
                <w:sz w:val="36"/>
                <w:szCs w:val="36"/>
              </w:rPr>
              <w:t>Васильевского</w:t>
            </w:r>
            <w:r w:rsidR="00A87518">
              <w:rPr>
                <w:b/>
                <w:sz w:val="36"/>
                <w:szCs w:val="36"/>
              </w:rPr>
              <w:t xml:space="preserve"> сельского</w:t>
            </w:r>
            <w:r w:rsidR="00A87518" w:rsidRPr="00A93BD4">
              <w:rPr>
                <w:b/>
                <w:sz w:val="36"/>
                <w:szCs w:val="36"/>
              </w:rPr>
              <w:t xml:space="preserve"> поселения  </w:t>
            </w:r>
          </w:p>
          <w:p w:rsidR="00A87518" w:rsidRDefault="00A87518" w:rsidP="00D05FBF">
            <w:pPr>
              <w:spacing w:line="276" w:lineRule="auto"/>
              <w:jc w:val="center"/>
              <w:rPr>
                <w:b/>
                <w:sz w:val="36"/>
                <w:szCs w:val="36"/>
              </w:rPr>
            </w:pPr>
            <w:r>
              <w:rPr>
                <w:b/>
                <w:sz w:val="36"/>
                <w:szCs w:val="36"/>
              </w:rPr>
              <w:t>Шуйского</w:t>
            </w:r>
            <w:r w:rsidRPr="00A93BD4">
              <w:rPr>
                <w:b/>
                <w:sz w:val="36"/>
                <w:szCs w:val="36"/>
              </w:rPr>
              <w:t xml:space="preserve"> муниципального района  </w:t>
            </w:r>
          </w:p>
          <w:p w:rsidR="00A87518" w:rsidRPr="00A93BD4" w:rsidRDefault="00A87518" w:rsidP="00D05FBF">
            <w:pPr>
              <w:spacing w:line="276" w:lineRule="auto"/>
              <w:jc w:val="center"/>
              <w:rPr>
                <w:b/>
                <w:sz w:val="36"/>
                <w:szCs w:val="36"/>
              </w:rPr>
            </w:pPr>
            <w:r w:rsidRPr="00A93BD4">
              <w:rPr>
                <w:b/>
                <w:sz w:val="36"/>
                <w:szCs w:val="36"/>
              </w:rPr>
              <w:t>Ивановской области</w:t>
            </w: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Pr="00194B27" w:rsidRDefault="00A87518" w:rsidP="00D05FBF">
            <w:pPr>
              <w:jc w:val="center"/>
            </w:pPr>
          </w:p>
          <w:p w:rsidR="00A87518" w:rsidRPr="00194B27" w:rsidRDefault="00A87518" w:rsidP="00D05FBF">
            <w:pPr>
              <w:jc w:val="center"/>
            </w:pPr>
          </w:p>
          <w:p w:rsidR="00A87518" w:rsidRPr="00194B27" w:rsidRDefault="00A87518" w:rsidP="00D05FBF">
            <w:pPr>
              <w:jc w:val="center"/>
            </w:pPr>
          </w:p>
          <w:p w:rsidR="00A87518" w:rsidRPr="00194B27" w:rsidRDefault="00A87518" w:rsidP="00D05FBF">
            <w:pPr>
              <w:jc w:val="center"/>
            </w:pPr>
          </w:p>
          <w:p w:rsidR="00A87518" w:rsidRPr="00194B27"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pPr>
          </w:p>
          <w:p w:rsidR="00A87518" w:rsidRDefault="00A87518" w:rsidP="00D05FBF">
            <w:pPr>
              <w:jc w:val="center"/>
              <w:rPr>
                <w:b/>
              </w:rPr>
            </w:pPr>
          </w:p>
          <w:p w:rsidR="00A87518" w:rsidRDefault="00A87518" w:rsidP="00D05FBF">
            <w:pPr>
              <w:jc w:val="center"/>
              <w:rPr>
                <w:b/>
              </w:rPr>
            </w:pPr>
          </w:p>
          <w:p w:rsidR="00A87518" w:rsidRPr="000971CD" w:rsidRDefault="00A87518" w:rsidP="00D05FBF">
            <w:pPr>
              <w:jc w:val="center"/>
              <w:rPr>
                <w:b/>
              </w:rPr>
            </w:pPr>
            <w:r w:rsidRPr="000971CD">
              <w:rPr>
                <w:b/>
              </w:rPr>
              <w:t>Иваново</w:t>
            </w:r>
          </w:p>
          <w:p w:rsidR="00A87518" w:rsidRPr="00563CA4" w:rsidRDefault="00A87518" w:rsidP="00D05FBF">
            <w:pPr>
              <w:jc w:val="center"/>
            </w:pPr>
            <w:r>
              <w:rPr>
                <w:b/>
              </w:rPr>
              <w:t xml:space="preserve"> 2015</w:t>
            </w:r>
            <w:r w:rsidRPr="000971CD">
              <w:rPr>
                <w:b/>
              </w:rPr>
              <w:t xml:space="preserve"> г.</w:t>
            </w:r>
          </w:p>
        </w:tc>
      </w:tr>
    </w:tbl>
    <w:p w:rsidR="00A87518" w:rsidRPr="007431C5" w:rsidRDefault="00A87518" w:rsidP="004D0338">
      <w:pPr>
        <w:snapToGrid/>
        <w:jc w:val="both"/>
        <w:sectPr w:rsidR="00A87518" w:rsidRPr="007431C5" w:rsidSect="00A93BD4">
          <w:headerReference w:type="default" r:id="rId9"/>
          <w:footerReference w:type="default" r:id="rId10"/>
          <w:footerReference w:type="first" r:id="rId11"/>
          <w:pgSz w:w="11906" w:h="16838" w:code="9"/>
          <w:pgMar w:top="1032" w:right="851" w:bottom="709" w:left="1701" w:header="567" w:footer="488" w:gutter="0"/>
          <w:cols w:space="708"/>
          <w:titlePg/>
          <w:docGrid w:linePitch="360"/>
        </w:sectPr>
      </w:pPr>
    </w:p>
    <w:p w:rsidR="00A87518" w:rsidRPr="00C150E8" w:rsidRDefault="00A87518" w:rsidP="00665D9D">
      <w:pPr>
        <w:spacing w:line="276" w:lineRule="auto"/>
        <w:ind w:left="318"/>
        <w:jc w:val="center"/>
        <w:rPr>
          <w:b/>
          <w:sz w:val="28"/>
          <w:szCs w:val="28"/>
          <w:lang w:eastAsia="en-US"/>
        </w:rPr>
      </w:pPr>
      <w:r>
        <w:rPr>
          <w:b/>
          <w:sz w:val="28"/>
          <w:szCs w:val="28"/>
          <w:lang w:eastAsia="en-US"/>
        </w:rPr>
        <w:lastRenderedPageBreak/>
        <w:t>Общество с ограниченной ответственностью</w:t>
      </w:r>
    </w:p>
    <w:p w:rsidR="00A87518" w:rsidRPr="007431C5" w:rsidRDefault="00A87518" w:rsidP="00665D9D">
      <w:pPr>
        <w:jc w:val="center"/>
        <w:rPr>
          <w:b/>
          <w:sz w:val="28"/>
        </w:rPr>
      </w:pPr>
      <w:r w:rsidRPr="00A93BD4">
        <w:rPr>
          <w:b/>
          <w:sz w:val="28"/>
          <w:szCs w:val="28"/>
          <w:lang w:eastAsia="en-US"/>
        </w:rPr>
        <w:t xml:space="preserve">  «</w:t>
      </w:r>
      <w:r>
        <w:rPr>
          <w:b/>
          <w:sz w:val="28"/>
          <w:szCs w:val="28"/>
          <w:lang w:eastAsia="en-US"/>
        </w:rPr>
        <w:t>ОМЕГА-СПЕКТР</w:t>
      </w:r>
      <w:r w:rsidRPr="00A93BD4">
        <w:rPr>
          <w:b/>
          <w:sz w:val="28"/>
          <w:szCs w:val="28"/>
          <w:lang w:eastAsia="en-US"/>
        </w:rPr>
        <w:t>»</w:t>
      </w:r>
    </w:p>
    <w:p w:rsidR="00A87518" w:rsidRDefault="00A87518" w:rsidP="004D0338">
      <w:pPr>
        <w:snapToGrid/>
        <w:jc w:val="center"/>
        <w:rPr>
          <w:sz w:val="28"/>
          <w:szCs w:val="28"/>
        </w:rPr>
      </w:pPr>
    </w:p>
    <w:p w:rsidR="00A87518" w:rsidRDefault="00A87518" w:rsidP="004D0338">
      <w:pPr>
        <w:snapToGrid/>
        <w:jc w:val="center"/>
        <w:rPr>
          <w:sz w:val="28"/>
          <w:szCs w:val="28"/>
        </w:rPr>
      </w:pPr>
    </w:p>
    <w:p w:rsidR="00A87518" w:rsidRDefault="00A87518" w:rsidP="004D0338">
      <w:pPr>
        <w:snapToGrid/>
        <w:jc w:val="center"/>
        <w:rPr>
          <w:sz w:val="28"/>
          <w:szCs w:val="28"/>
        </w:rPr>
      </w:pPr>
    </w:p>
    <w:p w:rsidR="00A87518" w:rsidRDefault="00A87518" w:rsidP="004D0338">
      <w:pPr>
        <w:snapToGrid/>
        <w:jc w:val="center"/>
        <w:rPr>
          <w:sz w:val="28"/>
          <w:szCs w:val="28"/>
        </w:rPr>
      </w:pPr>
    </w:p>
    <w:tbl>
      <w:tblPr>
        <w:tblW w:w="0" w:type="auto"/>
        <w:tblLook w:val="00A0" w:firstRow="1" w:lastRow="0" w:firstColumn="1" w:lastColumn="0" w:noHBand="0" w:noVBand="0"/>
      </w:tblPr>
      <w:tblGrid>
        <w:gridCol w:w="3501"/>
        <w:gridCol w:w="2273"/>
        <w:gridCol w:w="3796"/>
      </w:tblGrid>
      <w:tr w:rsidR="00A87518">
        <w:tc>
          <w:tcPr>
            <w:tcW w:w="3501" w:type="dxa"/>
          </w:tcPr>
          <w:p w:rsidR="00A87518" w:rsidRPr="007F3085" w:rsidRDefault="00A87518" w:rsidP="007F3085">
            <w:pPr>
              <w:snapToGrid/>
              <w:jc w:val="center"/>
              <w:rPr>
                <w:sz w:val="28"/>
                <w:szCs w:val="28"/>
              </w:rPr>
            </w:pPr>
            <w:r w:rsidRPr="007F3085">
              <w:rPr>
                <w:sz w:val="28"/>
                <w:szCs w:val="28"/>
              </w:rPr>
              <w:t>«УТВЕРЖДАЮ»</w:t>
            </w:r>
          </w:p>
          <w:p w:rsidR="00A87518" w:rsidRPr="007F3085" w:rsidRDefault="00A87518" w:rsidP="007F3085">
            <w:pPr>
              <w:snapToGrid/>
              <w:jc w:val="center"/>
              <w:rPr>
                <w:sz w:val="28"/>
                <w:szCs w:val="28"/>
              </w:rPr>
            </w:pPr>
          </w:p>
          <w:p w:rsidR="00A87518" w:rsidRPr="007F3085" w:rsidRDefault="00A87518" w:rsidP="007F3085">
            <w:pPr>
              <w:snapToGrid/>
              <w:jc w:val="center"/>
              <w:rPr>
                <w:sz w:val="28"/>
                <w:szCs w:val="28"/>
              </w:rPr>
            </w:pPr>
            <w:r w:rsidRPr="007F3085">
              <w:rPr>
                <w:sz w:val="28"/>
                <w:szCs w:val="28"/>
              </w:rPr>
              <w:t>Глава администрации</w:t>
            </w:r>
          </w:p>
          <w:p w:rsidR="00A87518" w:rsidRPr="007F3085" w:rsidRDefault="002D2794" w:rsidP="007F3085">
            <w:pPr>
              <w:snapToGrid/>
              <w:jc w:val="center"/>
              <w:rPr>
                <w:sz w:val="28"/>
                <w:szCs w:val="28"/>
              </w:rPr>
            </w:pPr>
            <w:r>
              <w:rPr>
                <w:sz w:val="28"/>
                <w:szCs w:val="28"/>
              </w:rPr>
              <w:t>Васильевского</w:t>
            </w:r>
          </w:p>
          <w:p w:rsidR="00A87518" w:rsidRPr="007F3085" w:rsidRDefault="00A87518" w:rsidP="007F3085">
            <w:pPr>
              <w:snapToGrid/>
              <w:jc w:val="center"/>
              <w:rPr>
                <w:sz w:val="28"/>
                <w:szCs w:val="28"/>
              </w:rPr>
            </w:pPr>
            <w:r w:rsidRPr="007F3085">
              <w:rPr>
                <w:sz w:val="28"/>
                <w:szCs w:val="28"/>
              </w:rPr>
              <w:t>сельского</w:t>
            </w:r>
          </w:p>
          <w:p w:rsidR="00A87518" w:rsidRPr="007F3085" w:rsidRDefault="00A87518" w:rsidP="007F3085">
            <w:pPr>
              <w:snapToGrid/>
              <w:jc w:val="center"/>
              <w:rPr>
                <w:sz w:val="28"/>
                <w:szCs w:val="28"/>
              </w:rPr>
            </w:pPr>
            <w:r w:rsidRPr="007F3085">
              <w:rPr>
                <w:sz w:val="28"/>
                <w:szCs w:val="28"/>
              </w:rPr>
              <w:t>поселения</w:t>
            </w:r>
          </w:p>
          <w:p w:rsidR="00A87518" w:rsidRPr="007F3085" w:rsidRDefault="00A87518" w:rsidP="007F3085">
            <w:pPr>
              <w:snapToGrid/>
              <w:jc w:val="center"/>
              <w:rPr>
                <w:sz w:val="28"/>
                <w:szCs w:val="28"/>
              </w:rPr>
            </w:pPr>
          </w:p>
          <w:p w:rsidR="00A87518" w:rsidRPr="007F3085" w:rsidRDefault="00A87518" w:rsidP="007F3085">
            <w:pPr>
              <w:snapToGrid/>
              <w:jc w:val="center"/>
              <w:rPr>
                <w:sz w:val="28"/>
                <w:szCs w:val="28"/>
              </w:rPr>
            </w:pPr>
            <w:r w:rsidRPr="007F3085">
              <w:rPr>
                <w:sz w:val="28"/>
                <w:szCs w:val="28"/>
              </w:rPr>
              <w:t>_________</w:t>
            </w:r>
            <w:r w:rsidR="002D2794">
              <w:rPr>
                <w:sz w:val="28"/>
                <w:szCs w:val="28"/>
              </w:rPr>
              <w:t>ОнохинБ</w:t>
            </w:r>
            <w:r w:rsidRPr="007F3085">
              <w:rPr>
                <w:sz w:val="28"/>
                <w:szCs w:val="28"/>
              </w:rPr>
              <w:t>.</w:t>
            </w:r>
            <w:r w:rsidR="002D2794">
              <w:rPr>
                <w:sz w:val="28"/>
                <w:szCs w:val="28"/>
              </w:rPr>
              <w:t>Г</w:t>
            </w:r>
            <w:r w:rsidRPr="007F3085">
              <w:rPr>
                <w:sz w:val="28"/>
                <w:szCs w:val="28"/>
              </w:rPr>
              <w:t>.</w:t>
            </w:r>
          </w:p>
          <w:p w:rsidR="00A87518" w:rsidRPr="007F3085" w:rsidRDefault="00A87518" w:rsidP="007F3085">
            <w:pPr>
              <w:snapToGrid/>
              <w:jc w:val="center"/>
              <w:rPr>
                <w:sz w:val="28"/>
                <w:szCs w:val="28"/>
              </w:rPr>
            </w:pPr>
            <w:r w:rsidRPr="007F3085">
              <w:rPr>
                <w:sz w:val="28"/>
                <w:szCs w:val="28"/>
              </w:rPr>
              <w:t>"____" __________ 2015г.</w:t>
            </w:r>
          </w:p>
        </w:tc>
        <w:tc>
          <w:tcPr>
            <w:tcW w:w="2273" w:type="dxa"/>
          </w:tcPr>
          <w:p w:rsidR="00A87518" w:rsidRPr="007F3085" w:rsidRDefault="00A87518" w:rsidP="007F3085">
            <w:pPr>
              <w:snapToGrid/>
              <w:jc w:val="center"/>
              <w:rPr>
                <w:sz w:val="28"/>
                <w:szCs w:val="28"/>
              </w:rPr>
            </w:pPr>
          </w:p>
        </w:tc>
        <w:tc>
          <w:tcPr>
            <w:tcW w:w="3796" w:type="dxa"/>
          </w:tcPr>
          <w:p w:rsidR="00A87518" w:rsidRPr="007F3085" w:rsidRDefault="00A87518" w:rsidP="007F3085">
            <w:pPr>
              <w:snapToGrid/>
              <w:jc w:val="center"/>
              <w:rPr>
                <w:sz w:val="28"/>
                <w:szCs w:val="28"/>
              </w:rPr>
            </w:pPr>
            <w:r w:rsidRPr="007F3085">
              <w:rPr>
                <w:sz w:val="28"/>
                <w:szCs w:val="28"/>
              </w:rPr>
              <w:t>«УТВЕРЖДАЮ»</w:t>
            </w:r>
          </w:p>
          <w:p w:rsidR="00A87518" w:rsidRPr="007F3085" w:rsidRDefault="00A87518" w:rsidP="007F3085">
            <w:pPr>
              <w:snapToGrid/>
              <w:jc w:val="center"/>
              <w:rPr>
                <w:sz w:val="28"/>
                <w:szCs w:val="28"/>
              </w:rPr>
            </w:pPr>
            <w:r w:rsidRPr="007F3085">
              <w:rPr>
                <w:sz w:val="28"/>
                <w:szCs w:val="28"/>
              </w:rPr>
              <w:t xml:space="preserve">Руководитель </w:t>
            </w:r>
          </w:p>
          <w:p w:rsidR="00A87518" w:rsidRPr="007F3085" w:rsidRDefault="00A87518" w:rsidP="007F3085">
            <w:pPr>
              <w:snapToGrid/>
              <w:jc w:val="center"/>
              <w:rPr>
                <w:sz w:val="28"/>
                <w:szCs w:val="28"/>
              </w:rPr>
            </w:pPr>
            <w:r w:rsidRPr="007F3085">
              <w:rPr>
                <w:sz w:val="28"/>
                <w:szCs w:val="28"/>
              </w:rPr>
              <w:t>организации</w:t>
            </w:r>
          </w:p>
          <w:p w:rsidR="00A87518" w:rsidRPr="007F3085" w:rsidRDefault="00A87518" w:rsidP="007F3085">
            <w:pPr>
              <w:snapToGrid/>
              <w:jc w:val="center"/>
              <w:rPr>
                <w:sz w:val="28"/>
                <w:szCs w:val="28"/>
              </w:rPr>
            </w:pPr>
            <w:r w:rsidRPr="007F3085">
              <w:rPr>
                <w:sz w:val="28"/>
                <w:szCs w:val="28"/>
              </w:rPr>
              <w:t>Директор ООО</w:t>
            </w:r>
          </w:p>
          <w:p w:rsidR="00A87518" w:rsidRPr="007F3085" w:rsidRDefault="00A87518" w:rsidP="007F3085">
            <w:pPr>
              <w:snapToGrid/>
              <w:jc w:val="center"/>
              <w:rPr>
                <w:sz w:val="28"/>
                <w:szCs w:val="28"/>
              </w:rPr>
            </w:pPr>
            <w:r w:rsidRPr="007F3085">
              <w:rPr>
                <w:sz w:val="28"/>
                <w:szCs w:val="28"/>
              </w:rPr>
              <w:t>«ОМЕГА-</w:t>
            </w:r>
          </w:p>
          <w:p w:rsidR="00A87518" w:rsidRPr="007F3085" w:rsidRDefault="00A87518" w:rsidP="007F3085">
            <w:pPr>
              <w:snapToGrid/>
              <w:jc w:val="center"/>
              <w:rPr>
                <w:sz w:val="28"/>
                <w:szCs w:val="28"/>
              </w:rPr>
            </w:pPr>
            <w:r w:rsidRPr="007F3085">
              <w:rPr>
                <w:sz w:val="28"/>
                <w:szCs w:val="28"/>
              </w:rPr>
              <w:t>СПЕКТР»</w:t>
            </w:r>
          </w:p>
          <w:p w:rsidR="00A87518" w:rsidRPr="007F3085" w:rsidRDefault="00A87518" w:rsidP="007F3085">
            <w:pPr>
              <w:snapToGrid/>
              <w:jc w:val="center"/>
              <w:rPr>
                <w:sz w:val="28"/>
                <w:szCs w:val="28"/>
              </w:rPr>
            </w:pPr>
          </w:p>
          <w:p w:rsidR="00A87518" w:rsidRPr="007F3085" w:rsidRDefault="00A87518" w:rsidP="007F3085">
            <w:pPr>
              <w:snapToGrid/>
              <w:jc w:val="center"/>
              <w:rPr>
                <w:sz w:val="28"/>
                <w:szCs w:val="28"/>
              </w:rPr>
            </w:pPr>
            <w:r w:rsidRPr="007F3085">
              <w:rPr>
                <w:sz w:val="28"/>
                <w:szCs w:val="28"/>
              </w:rPr>
              <w:t>___________Сидоров Д.В.</w:t>
            </w:r>
          </w:p>
          <w:p w:rsidR="00A87518" w:rsidRPr="007F3085" w:rsidRDefault="00A87518" w:rsidP="007F3085">
            <w:pPr>
              <w:snapToGrid/>
              <w:jc w:val="center"/>
              <w:rPr>
                <w:sz w:val="28"/>
                <w:szCs w:val="28"/>
              </w:rPr>
            </w:pPr>
            <w:r w:rsidRPr="007F3085">
              <w:rPr>
                <w:sz w:val="28"/>
                <w:szCs w:val="28"/>
              </w:rPr>
              <w:t>"____" __________ 2015г.</w:t>
            </w:r>
          </w:p>
        </w:tc>
      </w:tr>
    </w:tbl>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A93BD4" w:rsidRDefault="00A87518" w:rsidP="007D5D86">
      <w:pPr>
        <w:snapToGrid/>
        <w:spacing w:line="276" w:lineRule="auto"/>
        <w:jc w:val="center"/>
        <w:rPr>
          <w:b/>
          <w:sz w:val="36"/>
          <w:szCs w:val="36"/>
        </w:rPr>
      </w:pPr>
      <w:r>
        <w:rPr>
          <w:b/>
          <w:sz w:val="36"/>
          <w:szCs w:val="36"/>
        </w:rPr>
        <w:t xml:space="preserve">Генеральная </w:t>
      </w:r>
      <w:r w:rsidRPr="00A93BD4">
        <w:rPr>
          <w:b/>
          <w:sz w:val="36"/>
          <w:szCs w:val="36"/>
        </w:rPr>
        <w:t>схема</w:t>
      </w:r>
      <w:r>
        <w:rPr>
          <w:b/>
          <w:sz w:val="36"/>
          <w:szCs w:val="36"/>
        </w:rPr>
        <w:t xml:space="preserve"> очистки территории</w:t>
      </w:r>
    </w:p>
    <w:p w:rsidR="00A87518" w:rsidRPr="00A93BD4" w:rsidRDefault="002D2794" w:rsidP="007D5D86">
      <w:pPr>
        <w:spacing w:line="276" w:lineRule="auto"/>
        <w:jc w:val="center"/>
        <w:rPr>
          <w:b/>
          <w:sz w:val="36"/>
          <w:szCs w:val="36"/>
        </w:rPr>
      </w:pPr>
      <w:r>
        <w:rPr>
          <w:b/>
          <w:sz w:val="36"/>
          <w:szCs w:val="36"/>
        </w:rPr>
        <w:t>Васильевского</w:t>
      </w:r>
      <w:r w:rsidR="00A87518">
        <w:rPr>
          <w:b/>
          <w:sz w:val="36"/>
          <w:szCs w:val="36"/>
        </w:rPr>
        <w:t xml:space="preserve"> сельского</w:t>
      </w:r>
      <w:r w:rsidR="00A87518" w:rsidRPr="00A93BD4">
        <w:rPr>
          <w:b/>
          <w:sz w:val="36"/>
          <w:szCs w:val="36"/>
        </w:rPr>
        <w:t xml:space="preserve"> поселения  </w:t>
      </w:r>
    </w:p>
    <w:p w:rsidR="00A87518" w:rsidRDefault="00A87518" w:rsidP="007D5D86">
      <w:pPr>
        <w:spacing w:line="276" w:lineRule="auto"/>
        <w:jc w:val="center"/>
        <w:rPr>
          <w:b/>
          <w:sz w:val="36"/>
          <w:szCs w:val="36"/>
        </w:rPr>
      </w:pPr>
      <w:r>
        <w:rPr>
          <w:b/>
          <w:sz w:val="36"/>
          <w:szCs w:val="36"/>
        </w:rPr>
        <w:t>Шуйского</w:t>
      </w:r>
      <w:r w:rsidRPr="00A93BD4">
        <w:rPr>
          <w:b/>
          <w:sz w:val="36"/>
          <w:szCs w:val="36"/>
        </w:rPr>
        <w:t xml:space="preserve"> муниципального района  </w:t>
      </w:r>
    </w:p>
    <w:p w:rsidR="00A87518" w:rsidRPr="00A93BD4" w:rsidRDefault="00A87518" w:rsidP="007D5D86">
      <w:pPr>
        <w:spacing w:line="276" w:lineRule="auto"/>
        <w:jc w:val="center"/>
        <w:rPr>
          <w:b/>
          <w:sz w:val="36"/>
          <w:szCs w:val="36"/>
        </w:rPr>
      </w:pPr>
      <w:r w:rsidRPr="00A93BD4">
        <w:rPr>
          <w:b/>
          <w:sz w:val="36"/>
          <w:szCs w:val="36"/>
        </w:rPr>
        <w:t>Ивановской области</w:t>
      </w: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A93BD4" w:rsidRDefault="00A87518" w:rsidP="004D0338">
      <w:pPr>
        <w:snapToGrid/>
        <w:jc w:val="center"/>
        <w:rPr>
          <w:sz w:val="28"/>
          <w:szCs w:val="28"/>
        </w:rPr>
      </w:pPr>
    </w:p>
    <w:p w:rsidR="00A87518" w:rsidRDefault="00A87518" w:rsidP="004D0338">
      <w:pPr>
        <w:snapToGrid/>
        <w:jc w:val="center"/>
        <w:rPr>
          <w:sz w:val="28"/>
          <w:szCs w:val="28"/>
        </w:rPr>
      </w:pPr>
    </w:p>
    <w:p w:rsidR="00A87518" w:rsidRDefault="00A87518" w:rsidP="004D0338">
      <w:pPr>
        <w:snapToGrid/>
        <w:jc w:val="center"/>
        <w:rPr>
          <w:sz w:val="28"/>
          <w:szCs w:val="28"/>
        </w:rPr>
      </w:pPr>
    </w:p>
    <w:p w:rsidR="00A87518" w:rsidRPr="00C150E8" w:rsidRDefault="00A87518" w:rsidP="004D0338">
      <w:pPr>
        <w:snapToGrid/>
        <w:jc w:val="center"/>
        <w:rPr>
          <w:sz w:val="28"/>
          <w:szCs w:val="28"/>
        </w:rPr>
      </w:pPr>
    </w:p>
    <w:p w:rsidR="00A87518" w:rsidRPr="00C150E8" w:rsidRDefault="00A87518" w:rsidP="004D0338">
      <w:pPr>
        <w:snapToGrid/>
        <w:jc w:val="center"/>
        <w:rPr>
          <w:sz w:val="28"/>
          <w:szCs w:val="28"/>
        </w:rPr>
      </w:pPr>
    </w:p>
    <w:p w:rsidR="00A87518" w:rsidRPr="004D0338" w:rsidRDefault="00A87518" w:rsidP="004D0338">
      <w:pPr>
        <w:snapToGrid/>
        <w:jc w:val="center"/>
        <w:rPr>
          <w:sz w:val="28"/>
          <w:szCs w:val="28"/>
        </w:rPr>
      </w:pPr>
    </w:p>
    <w:p w:rsidR="00A87518" w:rsidRPr="004D0338" w:rsidRDefault="00A87518" w:rsidP="004D0338">
      <w:pPr>
        <w:snapToGrid/>
        <w:jc w:val="center"/>
        <w:rPr>
          <w:sz w:val="28"/>
          <w:szCs w:val="28"/>
        </w:rPr>
      </w:pPr>
      <w:r w:rsidRPr="004D0338">
        <w:rPr>
          <w:sz w:val="28"/>
          <w:szCs w:val="28"/>
        </w:rPr>
        <w:t>Иваново</w:t>
      </w:r>
    </w:p>
    <w:p w:rsidR="00A87518" w:rsidRDefault="00A87518" w:rsidP="004D0338">
      <w:pPr>
        <w:snapToGrid/>
        <w:jc w:val="center"/>
        <w:rPr>
          <w:sz w:val="28"/>
          <w:szCs w:val="28"/>
        </w:rPr>
      </w:pPr>
      <w:r>
        <w:rPr>
          <w:sz w:val="28"/>
          <w:szCs w:val="28"/>
        </w:rPr>
        <w:t>2015</w:t>
      </w:r>
      <w:r w:rsidRPr="004D0338">
        <w:rPr>
          <w:sz w:val="28"/>
          <w:szCs w:val="28"/>
        </w:rPr>
        <w:t xml:space="preserve"> г.</w:t>
      </w:r>
    </w:p>
    <w:p w:rsidR="00A87518" w:rsidRDefault="00A87518" w:rsidP="001B2E68">
      <w:pPr>
        <w:snapToGrid/>
        <w:jc w:val="center"/>
        <w:rPr>
          <w:b/>
          <w:sz w:val="28"/>
          <w:szCs w:val="28"/>
        </w:rPr>
      </w:pPr>
      <w:r>
        <w:rPr>
          <w:rFonts w:ascii="Calibri" w:hAnsi="Calibri"/>
          <w:sz w:val="28"/>
          <w:szCs w:val="28"/>
        </w:rPr>
        <w:br w:type="page"/>
      </w:r>
      <w:r w:rsidRPr="001B2E68">
        <w:rPr>
          <w:b/>
          <w:sz w:val="28"/>
          <w:szCs w:val="28"/>
        </w:rPr>
        <w:lastRenderedPageBreak/>
        <w:t>Оглавление</w:t>
      </w:r>
    </w:p>
    <w:p w:rsidR="00A87518" w:rsidRPr="001B2E68" w:rsidRDefault="00A87518" w:rsidP="001B2E68">
      <w:pPr>
        <w:snapToGrid/>
        <w:jc w:val="center"/>
        <w:rPr>
          <w:b/>
          <w:sz w:val="28"/>
          <w:szCs w:val="28"/>
        </w:rPr>
      </w:pPr>
    </w:p>
    <w:p w:rsidR="00A87518" w:rsidRDefault="00480CE7" w:rsidP="003457EE">
      <w:pPr>
        <w:pStyle w:val="18"/>
        <w:spacing w:line="360" w:lineRule="auto"/>
        <w:rPr>
          <w:rFonts w:ascii="Calibri" w:hAnsi="Calibri" w:cs="Times New Roman"/>
          <w:b w:val="0"/>
          <w:bCs w:val="0"/>
          <w:caps w:val="0"/>
          <w:noProof/>
          <w:sz w:val="22"/>
          <w:szCs w:val="22"/>
        </w:rPr>
      </w:pPr>
      <w:r>
        <w:rPr>
          <w:noProof/>
          <w:sz w:val="28"/>
          <w:szCs w:val="28"/>
        </w:rPr>
        <w:fldChar w:fldCharType="begin"/>
      </w:r>
      <w:r w:rsidR="00A87518">
        <w:rPr>
          <w:noProof/>
          <w:sz w:val="28"/>
          <w:szCs w:val="28"/>
        </w:rPr>
        <w:instrText xml:space="preserve"> TOC \o "1-3" \h \z \u </w:instrText>
      </w:r>
      <w:r>
        <w:rPr>
          <w:noProof/>
          <w:sz w:val="28"/>
          <w:szCs w:val="28"/>
        </w:rPr>
        <w:fldChar w:fldCharType="separate"/>
      </w:r>
      <w:hyperlink w:anchor="_Toc419465896" w:history="1">
        <w:r w:rsidR="00A87518" w:rsidRPr="00B55C93">
          <w:rPr>
            <w:rStyle w:val="a5"/>
            <w:rFonts w:cs="Times New Roman"/>
            <w:noProof/>
          </w:rPr>
          <w:t>1</w:t>
        </w:r>
        <w:r w:rsidR="00A87518">
          <w:rPr>
            <w:rFonts w:ascii="Calibri" w:hAnsi="Calibri" w:cs="Times New Roman"/>
            <w:b w:val="0"/>
            <w:bCs w:val="0"/>
            <w:caps w:val="0"/>
            <w:noProof/>
            <w:sz w:val="22"/>
            <w:szCs w:val="22"/>
          </w:rPr>
          <w:tab/>
        </w:r>
        <w:r w:rsidR="00A87518" w:rsidRPr="00B55C93">
          <w:rPr>
            <w:rStyle w:val="a5"/>
            <w:rFonts w:cs="Times New Roman"/>
            <w:noProof/>
          </w:rPr>
          <w:t>. Общие сведения</w:t>
        </w:r>
        <w:r w:rsidR="00A87518">
          <w:rPr>
            <w:noProof/>
            <w:webHidden/>
          </w:rPr>
          <w:tab/>
        </w:r>
        <w:r>
          <w:rPr>
            <w:noProof/>
            <w:webHidden/>
          </w:rPr>
          <w:fldChar w:fldCharType="begin"/>
        </w:r>
        <w:r w:rsidR="00A87518">
          <w:rPr>
            <w:noProof/>
            <w:webHidden/>
          </w:rPr>
          <w:instrText xml:space="preserve"> PAGEREF _Toc419465896 \h </w:instrText>
        </w:r>
        <w:r>
          <w:rPr>
            <w:noProof/>
            <w:webHidden/>
          </w:rPr>
        </w:r>
        <w:r>
          <w:rPr>
            <w:noProof/>
            <w:webHidden/>
          </w:rPr>
          <w:fldChar w:fldCharType="separate"/>
        </w:r>
        <w:r w:rsidR="00824645">
          <w:rPr>
            <w:noProof/>
            <w:webHidden/>
          </w:rPr>
          <w:t>4</w:t>
        </w:r>
        <w:r>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897" w:history="1">
        <w:r w:rsidR="00A87518" w:rsidRPr="00B55C93">
          <w:rPr>
            <w:rStyle w:val="a5"/>
            <w:rFonts w:cs="Times New Roman"/>
            <w:noProof/>
          </w:rPr>
          <w:t>2</w:t>
        </w:r>
        <w:r w:rsidR="00A87518">
          <w:rPr>
            <w:rFonts w:ascii="Calibri" w:hAnsi="Calibri" w:cs="Times New Roman"/>
            <w:b w:val="0"/>
            <w:bCs w:val="0"/>
            <w:caps w:val="0"/>
            <w:noProof/>
            <w:sz w:val="22"/>
            <w:szCs w:val="22"/>
          </w:rPr>
          <w:tab/>
        </w:r>
        <w:r w:rsidR="00A87518" w:rsidRPr="00B55C93">
          <w:rPr>
            <w:rStyle w:val="a5"/>
            <w:rFonts w:cs="Times New Roman"/>
            <w:noProof/>
          </w:rPr>
          <w:t>. Принцип, цели и задачи работы</w:t>
        </w:r>
        <w:r w:rsidR="00A87518">
          <w:rPr>
            <w:noProof/>
            <w:webHidden/>
          </w:rPr>
          <w:tab/>
        </w:r>
        <w:r w:rsidR="00480CE7">
          <w:rPr>
            <w:noProof/>
            <w:webHidden/>
          </w:rPr>
          <w:fldChar w:fldCharType="begin"/>
        </w:r>
        <w:r w:rsidR="00A87518">
          <w:rPr>
            <w:noProof/>
            <w:webHidden/>
          </w:rPr>
          <w:instrText xml:space="preserve"> PAGEREF _Toc419465897 \h </w:instrText>
        </w:r>
        <w:r w:rsidR="00480CE7">
          <w:rPr>
            <w:noProof/>
            <w:webHidden/>
          </w:rPr>
        </w:r>
        <w:r w:rsidR="00480CE7">
          <w:rPr>
            <w:noProof/>
            <w:webHidden/>
          </w:rPr>
          <w:fldChar w:fldCharType="separate"/>
        </w:r>
        <w:r w:rsidR="00824645">
          <w:rPr>
            <w:noProof/>
            <w:webHidden/>
          </w:rPr>
          <w:t>5</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898" w:history="1">
        <w:r w:rsidR="00A87518" w:rsidRPr="00B55C93">
          <w:rPr>
            <w:rStyle w:val="a5"/>
            <w:rFonts w:cs="Times New Roman"/>
            <w:noProof/>
          </w:rPr>
          <w:t>3</w:t>
        </w:r>
        <w:r w:rsidR="00A87518">
          <w:rPr>
            <w:rFonts w:ascii="Calibri" w:hAnsi="Calibri" w:cs="Times New Roman"/>
            <w:b w:val="0"/>
            <w:bCs w:val="0"/>
            <w:caps w:val="0"/>
            <w:noProof/>
            <w:sz w:val="22"/>
            <w:szCs w:val="22"/>
          </w:rPr>
          <w:tab/>
        </w:r>
        <w:r w:rsidR="00A87518" w:rsidRPr="00B55C93">
          <w:rPr>
            <w:rStyle w:val="a5"/>
            <w:rFonts w:cs="Times New Roman"/>
            <w:noProof/>
          </w:rPr>
          <w:t>. Краткая характеристика объекта и природно-климатические условия</w:t>
        </w:r>
        <w:r w:rsidR="00A87518">
          <w:rPr>
            <w:noProof/>
            <w:webHidden/>
          </w:rPr>
          <w:tab/>
        </w:r>
        <w:r w:rsidR="00480CE7">
          <w:rPr>
            <w:noProof/>
            <w:webHidden/>
          </w:rPr>
          <w:fldChar w:fldCharType="begin"/>
        </w:r>
        <w:r w:rsidR="00A87518">
          <w:rPr>
            <w:noProof/>
            <w:webHidden/>
          </w:rPr>
          <w:instrText xml:space="preserve"> PAGEREF _Toc419465898 \h </w:instrText>
        </w:r>
        <w:r w:rsidR="00480CE7">
          <w:rPr>
            <w:noProof/>
            <w:webHidden/>
          </w:rPr>
        </w:r>
        <w:r w:rsidR="00480CE7">
          <w:rPr>
            <w:noProof/>
            <w:webHidden/>
          </w:rPr>
          <w:fldChar w:fldCharType="separate"/>
        </w:r>
        <w:r w:rsidR="00824645">
          <w:rPr>
            <w:noProof/>
            <w:webHidden/>
          </w:rPr>
          <w:t>6</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899" w:history="1">
        <w:r w:rsidR="00A87518" w:rsidRPr="00B55C93">
          <w:rPr>
            <w:rStyle w:val="a5"/>
            <w:rFonts w:cs="Times New Roman"/>
            <w:noProof/>
          </w:rPr>
          <w:t>4</w:t>
        </w:r>
        <w:r w:rsidR="00A87518">
          <w:rPr>
            <w:rFonts w:ascii="Calibri" w:hAnsi="Calibri" w:cs="Times New Roman"/>
            <w:b w:val="0"/>
            <w:bCs w:val="0"/>
            <w:caps w:val="0"/>
            <w:noProof/>
            <w:sz w:val="22"/>
            <w:szCs w:val="22"/>
          </w:rPr>
          <w:tab/>
        </w:r>
        <w:r w:rsidR="00A87518" w:rsidRPr="00B55C93">
          <w:rPr>
            <w:rStyle w:val="a5"/>
            <w:rFonts w:cs="Times New Roman"/>
            <w:noProof/>
          </w:rPr>
          <w:t>. Существующее состояние и развитие поселения на перспективу</w:t>
        </w:r>
        <w:r w:rsidR="00A87518">
          <w:rPr>
            <w:noProof/>
            <w:webHidden/>
          </w:rPr>
          <w:tab/>
        </w:r>
        <w:r w:rsidR="00480CE7">
          <w:rPr>
            <w:noProof/>
            <w:webHidden/>
          </w:rPr>
          <w:fldChar w:fldCharType="begin"/>
        </w:r>
        <w:r w:rsidR="00A87518">
          <w:rPr>
            <w:noProof/>
            <w:webHidden/>
          </w:rPr>
          <w:instrText xml:space="preserve"> PAGEREF _Toc419465899 \h </w:instrText>
        </w:r>
        <w:r w:rsidR="00480CE7">
          <w:rPr>
            <w:noProof/>
            <w:webHidden/>
          </w:rPr>
        </w:r>
        <w:r w:rsidR="00480CE7">
          <w:rPr>
            <w:noProof/>
            <w:webHidden/>
          </w:rPr>
          <w:fldChar w:fldCharType="separate"/>
        </w:r>
        <w:r w:rsidR="00824645">
          <w:rPr>
            <w:noProof/>
            <w:webHidden/>
          </w:rPr>
          <w:t>9</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0" w:history="1">
        <w:r w:rsidR="00A87518" w:rsidRPr="00B55C93">
          <w:rPr>
            <w:rStyle w:val="a5"/>
            <w:rFonts w:cs="Times New Roman"/>
            <w:noProof/>
          </w:rPr>
          <w:t>5</w:t>
        </w:r>
        <w:r w:rsidR="00A87518">
          <w:rPr>
            <w:rFonts w:ascii="Calibri" w:hAnsi="Calibri" w:cs="Times New Roman"/>
            <w:b w:val="0"/>
            <w:bCs w:val="0"/>
            <w:caps w:val="0"/>
            <w:noProof/>
            <w:sz w:val="22"/>
            <w:szCs w:val="22"/>
          </w:rPr>
          <w:tab/>
        </w:r>
        <w:r w:rsidR="00A87518" w:rsidRPr="00B55C93">
          <w:rPr>
            <w:rStyle w:val="a5"/>
            <w:rFonts w:cs="Times New Roman"/>
            <w:noProof/>
          </w:rPr>
          <w:t>. Современное состояние системы санитарной очистки и уборки</w:t>
        </w:r>
        <w:r w:rsidR="00A87518">
          <w:rPr>
            <w:noProof/>
            <w:webHidden/>
          </w:rPr>
          <w:tab/>
        </w:r>
        <w:r w:rsidR="00480CE7">
          <w:rPr>
            <w:noProof/>
            <w:webHidden/>
          </w:rPr>
          <w:fldChar w:fldCharType="begin"/>
        </w:r>
        <w:r w:rsidR="00A87518">
          <w:rPr>
            <w:noProof/>
            <w:webHidden/>
          </w:rPr>
          <w:instrText xml:space="preserve"> PAGEREF _Toc419465900 \h </w:instrText>
        </w:r>
        <w:r w:rsidR="00480CE7">
          <w:rPr>
            <w:noProof/>
            <w:webHidden/>
          </w:rPr>
        </w:r>
        <w:r w:rsidR="00480CE7">
          <w:rPr>
            <w:noProof/>
            <w:webHidden/>
          </w:rPr>
          <w:fldChar w:fldCharType="separate"/>
        </w:r>
        <w:r w:rsidR="00824645">
          <w:rPr>
            <w:noProof/>
            <w:webHidden/>
          </w:rPr>
          <w:t>16</w:t>
        </w:r>
        <w:r w:rsidR="00480CE7">
          <w:rPr>
            <w:noProof/>
            <w:webHidden/>
          </w:rPr>
          <w:fldChar w:fldCharType="end"/>
        </w:r>
      </w:hyperlink>
    </w:p>
    <w:p w:rsidR="00A87518" w:rsidRDefault="00566BB3" w:rsidP="003457EE">
      <w:pPr>
        <w:pStyle w:val="26"/>
        <w:rPr>
          <w:rFonts w:ascii="Calibri" w:hAnsi="Calibri"/>
          <w:sz w:val="22"/>
          <w:szCs w:val="22"/>
        </w:rPr>
      </w:pPr>
      <w:hyperlink w:anchor="_Toc419465901" w:history="1">
        <w:r w:rsidR="00A87518" w:rsidRPr="00B55C93">
          <w:rPr>
            <w:rStyle w:val="a5"/>
          </w:rPr>
          <w:t>5.1.</w:t>
        </w:r>
        <w:r w:rsidR="00A87518">
          <w:rPr>
            <w:rFonts w:ascii="Calibri" w:hAnsi="Calibri"/>
            <w:sz w:val="22"/>
            <w:szCs w:val="22"/>
          </w:rPr>
          <w:tab/>
        </w:r>
        <w:r w:rsidR="00A87518" w:rsidRPr="00B55C93">
          <w:rPr>
            <w:rStyle w:val="a5"/>
          </w:rPr>
          <w:t xml:space="preserve">Анализ существующей системы санитарной очистки и уборки </w:t>
        </w:r>
        <w:r w:rsidR="002D2794">
          <w:rPr>
            <w:rStyle w:val="a5"/>
          </w:rPr>
          <w:t>Васильевского</w:t>
        </w:r>
        <w:r w:rsidR="00A87518">
          <w:rPr>
            <w:rStyle w:val="a5"/>
          </w:rPr>
          <w:t xml:space="preserve"> сельского</w:t>
        </w:r>
        <w:r w:rsidR="00A87518" w:rsidRPr="00B55C93">
          <w:rPr>
            <w:rStyle w:val="a5"/>
          </w:rPr>
          <w:t xml:space="preserve"> поселения</w:t>
        </w:r>
        <w:r w:rsidR="00A87518">
          <w:rPr>
            <w:webHidden/>
          </w:rPr>
          <w:tab/>
        </w:r>
        <w:r w:rsidR="00480CE7">
          <w:rPr>
            <w:webHidden/>
          </w:rPr>
          <w:fldChar w:fldCharType="begin"/>
        </w:r>
        <w:r w:rsidR="00A87518">
          <w:rPr>
            <w:webHidden/>
          </w:rPr>
          <w:instrText xml:space="preserve"> PAGEREF _Toc419465901 \h </w:instrText>
        </w:r>
        <w:r w:rsidR="00480CE7">
          <w:rPr>
            <w:webHidden/>
          </w:rPr>
        </w:r>
        <w:r w:rsidR="00480CE7">
          <w:rPr>
            <w:webHidden/>
          </w:rPr>
          <w:fldChar w:fldCharType="separate"/>
        </w:r>
        <w:r w:rsidR="00824645">
          <w:rPr>
            <w:webHidden/>
          </w:rPr>
          <w:t>19</w:t>
        </w:r>
        <w:r w:rsidR="00480CE7">
          <w:rPr>
            <w:webHidden/>
          </w:rPr>
          <w:fldChar w:fldCharType="end"/>
        </w:r>
      </w:hyperlink>
    </w:p>
    <w:p w:rsidR="00A87518" w:rsidRDefault="00566BB3" w:rsidP="003457EE">
      <w:pPr>
        <w:pStyle w:val="26"/>
        <w:rPr>
          <w:rFonts w:ascii="Calibri" w:hAnsi="Calibri"/>
          <w:sz w:val="22"/>
          <w:szCs w:val="22"/>
        </w:rPr>
      </w:pPr>
      <w:hyperlink w:anchor="_Toc419465902" w:history="1">
        <w:r w:rsidR="00A87518" w:rsidRPr="00B55C93">
          <w:rPr>
            <w:rStyle w:val="a5"/>
          </w:rPr>
          <w:t>5.2.</w:t>
        </w:r>
        <w:r w:rsidR="00A87518">
          <w:rPr>
            <w:rFonts w:ascii="Calibri" w:hAnsi="Calibri"/>
            <w:sz w:val="22"/>
            <w:szCs w:val="22"/>
          </w:rPr>
          <w:tab/>
        </w:r>
        <w:r w:rsidR="00A87518" w:rsidRPr="00B55C93">
          <w:rPr>
            <w:rStyle w:val="a5"/>
          </w:rPr>
          <w:t>Санитарное состояния полигона ТБО вблизи д. Кочнево на</w:t>
        </w:r>
        <w:r w:rsidR="00A87518">
          <w:rPr>
            <w:rStyle w:val="a5"/>
          </w:rPr>
          <w:t>ходящегося на территории</w:t>
        </w:r>
        <w:r w:rsidR="00A87518" w:rsidRPr="00B55C93">
          <w:rPr>
            <w:rStyle w:val="a5"/>
          </w:rPr>
          <w:t xml:space="preserve"> Шуйского района Ивановской области</w:t>
        </w:r>
        <w:r w:rsidR="00A87518">
          <w:rPr>
            <w:webHidden/>
          </w:rPr>
          <w:tab/>
        </w:r>
        <w:r w:rsidR="00480CE7">
          <w:rPr>
            <w:webHidden/>
          </w:rPr>
          <w:fldChar w:fldCharType="begin"/>
        </w:r>
        <w:r w:rsidR="00A87518">
          <w:rPr>
            <w:webHidden/>
          </w:rPr>
          <w:instrText xml:space="preserve"> PAGEREF _Toc419465902 \h </w:instrText>
        </w:r>
        <w:r w:rsidR="00480CE7">
          <w:rPr>
            <w:webHidden/>
          </w:rPr>
        </w:r>
        <w:r w:rsidR="00480CE7">
          <w:rPr>
            <w:webHidden/>
          </w:rPr>
          <w:fldChar w:fldCharType="separate"/>
        </w:r>
        <w:r w:rsidR="00824645">
          <w:rPr>
            <w:webHidden/>
          </w:rPr>
          <w:t>21</w:t>
        </w:r>
        <w:r w:rsidR="00480CE7">
          <w:rPr>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3" w:history="1">
        <w:r w:rsidR="00A87518" w:rsidRPr="00B55C93">
          <w:rPr>
            <w:rStyle w:val="a5"/>
            <w:rFonts w:cs="Times New Roman"/>
            <w:noProof/>
            <w:kern w:val="32"/>
          </w:rPr>
          <w:t>6.</w:t>
        </w:r>
        <w:r w:rsidR="00A87518">
          <w:rPr>
            <w:rFonts w:ascii="Calibri" w:hAnsi="Calibri" w:cs="Times New Roman"/>
            <w:b w:val="0"/>
            <w:bCs w:val="0"/>
            <w:caps w:val="0"/>
            <w:noProof/>
            <w:sz w:val="22"/>
            <w:szCs w:val="22"/>
          </w:rPr>
          <w:tab/>
        </w:r>
        <w:r w:rsidR="00A87518" w:rsidRPr="00B55C93">
          <w:rPr>
            <w:rStyle w:val="a5"/>
            <w:rFonts w:cs="Times New Roman"/>
            <w:noProof/>
            <w:kern w:val="32"/>
          </w:rPr>
          <w:t>Твердые бытовые отходы</w:t>
        </w:r>
        <w:r w:rsidR="00A87518">
          <w:rPr>
            <w:noProof/>
            <w:webHidden/>
          </w:rPr>
          <w:tab/>
        </w:r>
        <w:r w:rsidR="00480CE7">
          <w:rPr>
            <w:noProof/>
            <w:webHidden/>
          </w:rPr>
          <w:fldChar w:fldCharType="begin"/>
        </w:r>
        <w:r w:rsidR="00A87518">
          <w:rPr>
            <w:noProof/>
            <w:webHidden/>
          </w:rPr>
          <w:instrText xml:space="preserve"> PAGEREF _Toc419465903 \h </w:instrText>
        </w:r>
        <w:r w:rsidR="00480CE7">
          <w:rPr>
            <w:noProof/>
            <w:webHidden/>
          </w:rPr>
        </w:r>
        <w:r w:rsidR="00480CE7">
          <w:rPr>
            <w:noProof/>
            <w:webHidden/>
          </w:rPr>
          <w:fldChar w:fldCharType="separate"/>
        </w:r>
        <w:r w:rsidR="00824645">
          <w:rPr>
            <w:noProof/>
            <w:webHidden/>
          </w:rPr>
          <w:t>22</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4" w:history="1">
        <w:r w:rsidR="00A87518" w:rsidRPr="00B55C93">
          <w:rPr>
            <w:rStyle w:val="a5"/>
            <w:rFonts w:cs="Times New Roman"/>
            <w:noProof/>
            <w:kern w:val="32"/>
          </w:rPr>
          <w:t>7.</w:t>
        </w:r>
        <w:r w:rsidR="00A87518">
          <w:rPr>
            <w:rFonts w:ascii="Calibri" w:hAnsi="Calibri" w:cs="Times New Roman"/>
            <w:b w:val="0"/>
            <w:bCs w:val="0"/>
            <w:caps w:val="0"/>
            <w:noProof/>
            <w:sz w:val="22"/>
            <w:szCs w:val="22"/>
          </w:rPr>
          <w:tab/>
        </w:r>
        <w:r w:rsidR="00A87518" w:rsidRPr="00B55C93">
          <w:rPr>
            <w:rStyle w:val="a5"/>
            <w:rFonts w:cs="Times New Roman"/>
            <w:noProof/>
            <w:kern w:val="32"/>
          </w:rPr>
          <w:t>Жидкие бытовые отходы</w:t>
        </w:r>
        <w:r w:rsidR="00A87518">
          <w:rPr>
            <w:noProof/>
            <w:webHidden/>
          </w:rPr>
          <w:tab/>
        </w:r>
        <w:r w:rsidR="00480CE7">
          <w:rPr>
            <w:noProof/>
            <w:webHidden/>
          </w:rPr>
          <w:fldChar w:fldCharType="begin"/>
        </w:r>
        <w:r w:rsidR="00A87518">
          <w:rPr>
            <w:noProof/>
            <w:webHidden/>
          </w:rPr>
          <w:instrText xml:space="preserve"> PAGEREF _Toc419465904 \h </w:instrText>
        </w:r>
        <w:r w:rsidR="00480CE7">
          <w:rPr>
            <w:noProof/>
            <w:webHidden/>
          </w:rPr>
        </w:r>
        <w:r w:rsidR="00480CE7">
          <w:rPr>
            <w:noProof/>
            <w:webHidden/>
          </w:rPr>
          <w:fldChar w:fldCharType="separate"/>
        </w:r>
        <w:r w:rsidR="00824645">
          <w:rPr>
            <w:noProof/>
            <w:webHidden/>
          </w:rPr>
          <w:t>39</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5" w:history="1">
        <w:r w:rsidR="00A87518" w:rsidRPr="00B55C93">
          <w:rPr>
            <w:rStyle w:val="a5"/>
            <w:rFonts w:cs="Times New Roman"/>
            <w:noProof/>
            <w:kern w:val="32"/>
          </w:rPr>
          <w:t>8.</w:t>
        </w:r>
        <w:r w:rsidR="00A87518">
          <w:rPr>
            <w:rFonts w:ascii="Calibri" w:hAnsi="Calibri" w:cs="Times New Roman"/>
            <w:b w:val="0"/>
            <w:bCs w:val="0"/>
            <w:caps w:val="0"/>
            <w:noProof/>
            <w:sz w:val="22"/>
            <w:szCs w:val="22"/>
          </w:rPr>
          <w:tab/>
        </w:r>
        <w:r w:rsidR="00A87518" w:rsidRPr="00B55C93">
          <w:rPr>
            <w:rStyle w:val="a5"/>
            <w:rFonts w:cs="Times New Roman"/>
            <w:noProof/>
            <w:kern w:val="32"/>
          </w:rPr>
          <w:t>Содержание и уборка придомовых обособленных территорий</w:t>
        </w:r>
        <w:r w:rsidR="00A87518">
          <w:rPr>
            <w:noProof/>
            <w:webHidden/>
          </w:rPr>
          <w:tab/>
        </w:r>
        <w:r w:rsidR="00480CE7">
          <w:rPr>
            <w:noProof/>
            <w:webHidden/>
          </w:rPr>
          <w:fldChar w:fldCharType="begin"/>
        </w:r>
        <w:r w:rsidR="00A87518">
          <w:rPr>
            <w:noProof/>
            <w:webHidden/>
          </w:rPr>
          <w:instrText xml:space="preserve"> PAGEREF _Toc419465905 \h </w:instrText>
        </w:r>
        <w:r w:rsidR="00480CE7">
          <w:rPr>
            <w:noProof/>
            <w:webHidden/>
          </w:rPr>
        </w:r>
        <w:r w:rsidR="00480CE7">
          <w:rPr>
            <w:noProof/>
            <w:webHidden/>
          </w:rPr>
          <w:fldChar w:fldCharType="separate"/>
        </w:r>
        <w:r w:rsidR="00824645">
          <w:rPr>
            <w:noProof/>
            <w:webHidden/>
          </w:rPr>
          <w:t>42</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6" w:history="1">
        <w:r w:rsidR="00A87518" w:rsidRPr="00B55C93">
          <w:rPr>
            <w:rStyle w:val="a5"/>
            <w:rFonts w:cs="Times New Roman"/>
            <w:noProof/>
            <w:kern w:val="32"/>
          </w:rPr>
          <w:t>9.</w:t>
        </w:r>
        <w:r w:rsidR="00A87518">
          <w:rPr>
            <w:rFonts w:ascii="Calibri" w:hAnsi="Calibri" w:cs="Times New Roman"/>
            <w:b w:val="0"/>
            <w:bCs w:val="0"/>
            <w:caps w:val="0"/>
            <w:noProof/>
            <w:sz w:val="22"/>
            <w:szCs w:val="22"/>
          </w:rPr>
          <w:tab/>
        </w:r>
        <w:r w:rsidR="00A87518" w:rsidRPr="00B55C93">
          <w:rPr>
            <w:rStyle w:val="a5"/>
            <w:rFonts w:cs="Times New Roman"/>
            <w:noProof/>
            <w:kern w:val="32"/>
          </w:rPr>
          <w:t>Транспортно-производственная база</w:t>
        </w:r>
        <w:r w:rsidR="00A87518">
          <w:rPr>
            <w:noProof/>
            <w:webHidden/>
          </w:rPr>
          <w:tab/>
        </w:r>
        <w:r w:rsidR="00480CE7">
          <w:rPr>
            <w:noProof/>
            <w:webHidden/>
          </w:rPr>
          <w:fldChar w:fldCharType="begin"/>
        </w:r>
        <w:r w:rsidR="00A87518">
          <w:rPr>
            <w:noProof/>
            <w:webHidden/>
          </w:rPr>
          <w:instrText xml:space="preserve"> PAGEREF _Toc419465906 \h </w:instrText>
        </w:r>
        <w:r w:rsidR="00480CE7">
          <w:rPr>
            <w:noProof/>
            <w:webHidden/>
          </w:rPr>
        </w:r>
        <w:r w:rsidR="00480CE7">
          <w:rPr>
            <w:noProof/>
            <w:webHidden/>
          </w:rPr>
          <w:fldChar w:fldCharType="separate"/>
        </w:r>
        <w:r w:rsidR="00824645">
          <w:rPr>
            <w:noProof/>
            <w:webHidden/>
          </w:rPr>
          <w:t>46</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7" w:history="1">
        <w:r w:rsidR="00A87518" w:rsidRPr="00B55C93">
          <w:rPr>
            <w:rStyle w:val="a5"/>
            <w:rFonts w:cs="Times New Roman"/>
            <w:noProof/>
            <w:kern w:val="32"/>
          </w:rPr>
          <w:t>10.</w:t>
        </w:r>
        <w:r w:rsidR="00A87518">
          <w:rPr>
            <w:rFonts w:ascii="Calibri" w:hAnsi="Calibri" w:cs="Times New Roman"/>
            <w:b w:val="0"/>
            <w:bCs w:val="0"/>
            <w:caps w:val="0"/>
            <w:noProof/>
            <w:sz w:val="22"/>
            <w:szCs w:val="22"/>
          </w:rPr>
          <w:tab/>
        </w:r>
        <w:r w:rsidR="00A87518" w:rsidRPr="00B55C93">
          <w:rPr>
            <w:rStyle w:val="a5"/>
            <w:rFonts w:cs="Times New Roman"/>
            <w:noProof/>
            <w:kern w:val="32"/>
          </w:rPr>
          <w:t>Капиталовложения на мероприятия по очистке территорий</w:t>
        </w:r>
        <w:r w:rsidR="00A87518">
          <w:rPr>
            <w:noProof/>
            <w:webHidden/>
          </w:rPr>
          <w:tab/>
        </w:r>
        <w:r w:rsidR="00480CE7">
          <w:rPr>
            <w:noProof/>
            <w:webHidden/>
          </w:rPr>
          <w:fldChar w:fldCharType="begin"/>
        </w:r>
        <w:r w:rsidR="00A87518">
          <w:rPr>
            <w:noProof/>
            <w:webHidden/>
          </w:rPr>
          <w:instrText xml:space="preserve"> PAGEREF _Toc419465907 \h </w:instrText>
        </w:r>
        <w:r w:rsidR="00480CE7">
          <w:rPr>
            <w:noProof/>
            <w:webHidden/>
          </w:rPr>
        </w:r>
        <w:r w:rsidR="00480CE7">
          <w:rPr>
            <w:noProof/>
            <w:webHidden/>
          </w:rPr>
          <w:fldChar w:fldCharType="separate"/>
        </w:r>
        <w:r w:rsidR="00824645">
          <w:rPr>
            <w:noProof/>
            <w:webHidden/>
          </w:rPr>
          <w:t>46</w:t>
        </w:r>
        <w:r w:rsidR="00480CE7">
          <w:rPr>
            <w:noProof/>
            <w:webHidden/>
          </w:rPr>
          <w:fldChar w:fldCharType="end"/>
        </w:r>
      </w:hyperlink>
    </w:p>
    <w:p w:rsidR="00A87518" w:rsidRDefault="00566BB3" w:rsidP="003457EE">
      <w:pPr>
        <w:pStyle w:val="18"/>
        <w:spacing w:line="360" w:lineRule="auto"/>
        <w:rPr>
          <w:rFonts w:ascii="Calibri" w:hAnsi="Calibri" w:cs="Times New Roman"/>
          <w:b w:val="0"/>
          <w:bCs w:val="0"/>
          <w:caps w:val="0"/>
          <w:noProof/>
          <w:sz w:val="22"/>
          <w:szCs w:val="22"/>
        </w:rPr>
      </w:pPr>
      <w:hyperlink w:anchor="_Toc419465908" w:history="1">
        <w:r w:rsidR="00A87518" w:rsidRPr="00B55C93">
          <w:rPr>
            <w:rStyle w:val="a5"/>
            <w:rFonts w:cs="Times New Roman"/>
            <w:noProof/>
          </w:rPr>
          <w:t>ПРИЛОЖЕНИЕ</w:t>
        </w:r>
        <w:r w:rsidR="00A87518">
          <w:rPr>
            <w:noProof/>
            <w:webHidden/>
          </w:rPr>
          <w:tab/>
        </w:r>
        <w:r w:rsidR="00480CE7">
          <w:rPr>
            <w:noProof/>
            <w:webHidden/>
          </w:rPr>
          <w:fldChar w:fldCharType="begin"/>
        </w:r>
        <w:r w:rsidR="00A87518">
          <w:rPr>
            <w:noProof/>
            <w:webHidden/>
          </w:rPr>
          <w:instrText xml:space="preserve"> PAGEREF _Toc419465908 \h </w:instrText>
        </w:r>
        <w:r w:rsidR="00480CE7">
          <w:rPr>
            <w:noProof/>
            <w:webHidden/>
          </w:rPr>
        </w:r>
        <w:r w:rsidR="00480CE7">
          <w:rPr>
            <w:noProof/>
            <w:webHidden/>
          </w:rPr>
          <w:fldChar w:fldCharType="separate"/>
        </w:r>
        <w:r w:rsidR="00824645">
          <w:rPr>
            <w:noProof/>
            <w:webHidden/>
          </w:rPr>
          <w:t>51</w:t>
        </w:r>
        <w:r w:rsidR="00480CE7">
          <w:rPr>
            <w:noProof/>
            <w:webHidden/>
          </w:rPr>
          <w:fldChar w:fldCharType="end"/>
        </w:r>
      </w:hyperlink>
    </w:p>
    <w:p w:rsidR="00A87518" w:rsidRPr="00E7281A" w:rsidRDefault="00480CE7" w:rsidP="003457EE">
      <w:pPr>
        <w:snapToGrid/>
        <w:spacing w:before="80" w:line="360" w:lineRule="auto"/>
        <w:rPr>
          <w:rFonts w:ascii="Calibri" w:hAnsi="Calibri"/>
          <w:szCs w:val="22"/>
        </w:rPr>
      </w:pPr>
      <w:r>
        <w:rPr>
          <w:noProof/>
          <w:sz w:val="28"/>
          <w:szCs w:val="28"/>
        </w:rPr>
        <w:fldChar w:fldCharType="end"/>
      </w:r>
    </w:p>
    <w:p w:rsidR="00A87518" w:rsidRPr="009A7DA9" w:rsidRDefault="00A87518" w:rsidP="001B4382">
      <w:pPr>
        <w:snapToGrid/>
        <w:spacing w:line="276" w:lineRule="auto"/>
        <w:jc w:val="center"/>
        <w:rPr>
          <w:b/>
          <w:sz w:val="32"/>
          <w:szCs w:val="32"/>
        </w:rPr>
      </w:pPr>
      <w:r>
        <w:rPr>
          <w:rFonts w:ascii="Calibri" w:hAnsi="Calibri"/>
          <w:sz w:val="28"/>
          <w:szCs w:val="22"/>
        </w:rPr>
        <w:br w:type="page"/>
      </w:r>
    </w:p>
    <w:p w:rsidR="00A87518" w:rsidRPr="00182A7E" w:rsidRDefault="00A87518" w:rsidP="001B4382">
      <w:pPr>
        <w:pStyle w:val="1"/>
        <w:spacing w:before="0" w:after="200" w:line="347" w:lineRule="auto"/>
        <w:ind w:left="426" w:hanging="142"/>
        <w:jc w:val="center"/>
        <w:rPr>
          <w:rFonts w:ascii="Times New Roman" w:hAnsi="Times New Roman"/>
        </w:rPr>
      </w:pPr>
      <w:bookmarkStart w:id="1" w:name="_Toc419465896"/>
      <w:r>
        <w:rPr>
          <w:rFonts w:ascii="Times New Roman" w:hAnsi="Times New Roman"/>
        </w:rPr>
        <w:lastRenderedPageBreak/>
        <w:t xml:space="preserve">. </w:t>
      </w:r>
      <w:r w:rsidRPr="00182A7E">
        <w:rPr>
          <w:rFonts w:ascii="Times New Roman" w:hAnsi="Times New Roman"/>
        </w:rPr>
        <w:t>Общие сведения</w:t>
      </w:r>
      <w:bookmarkEnd w:id="1"/>
    </w:p>
    <w:p w:rsidR="00A87518" w:rsidRPr="00182A7E" w:rsidRDefault="00A87518" w:rsidP="001B4382">
      <w:pPr>
        <w:snapToGrid/>
        <w:spacing w:line="360" w:lineRule="auto"/>
        <w:ind w:firstLine="720"/>
        <w:jc w:val="both"/>
        <w:rPr>
          <w:sz w:val="28"/>
          <w:szCs w:val="28"/>
        </w:rPr>
      </w:pPr>
      <w:r w:rsidRPr="00182A7E">
        <w:rPr>
          <w:sz w:val="28"/>
          <w:szCs w:val="28"/>
        </w:rPr>
        <w:t xml:space="preserve">Разработка </w:t>
      </w:r>
      <w:r>
        <w:rPr>
          <w:sz w:val="28"/>
          <w:szCs w:val="28"/>
        </w:rPr>
        <w:t>генеральной схемы очистки</w:t>
      </w:r>
      <w:r w:rsidRPr="00182A7E">
        <w:rPr>
          <w:sz w:val="28"/>
          <w:szCs w:val="28"/>
        </w:rPr>
        <w:t xml:space="preserve">  выполняется в соответствии с </w:t>
      </w:r>
      <w:r w:rsidR="00A14E69">
        <w:rPr>
          <w:sz w:val="28"/>
          <w:szCs w:val="28"/>
        </w:rPr>
        <w:t>муниципальным контрактом</w:t>
      </w:r>
      <w:r w:rsidRPr="00182A7E">
        <w:rPr>
          <w:sz w:val="28"/>
          <w:szCs w:val="28"/>
        </w:rPr>
        <w:t xml:space="preserve"> № </w:t>
      </w:r>
      <w:r w:rsidR="00A14E69">
        <w:rPr>
          <w:sz w:val="28"/>
          <w:szCs w:val="28"/>
        </w:rPr>
        <w:t>1106/2015</w:t>
      </w:r>
      <w:r w:rsidRPr="00182A7E">
        <w:rPr>
          <w:sz w:val="28"/>
          <w:szCs w:val="28"/>
        </w:rPr>
        <w:t>.</w:t>
      </w:r>
    </w:p>
    <w:p w:rsidR="00A87518" w:rsidRDefault="00A87518" w:rsidP="001B4382">
      <w:pPr>
        <w:snapToGrid/>
        <w:spacing w:line="360" w:lineRule="auto"/>
        <w:ind w:firstLine="720"/>
        <w:jc w:val="both"/>
        <w:rPr>
          <w:sz w:val="28"/>
          <w:szCs w:val="28"/>
        </w:rPr>
      </w:pPr>
      <w:r w:rsidRPr="00182A7E">
        <w:rPr>
          <w:sz w:val="28"/>
          <w:szCs w:val="28"/>
        </w:rPr>
        <w:t>Организацией разработчиком является О</w:t>
      </w:r>
      <w:r>
        <w:rPr>
          <w:sz w:val="28"/>
          <w:szCs w:val="28"/>
        </w:rPr>
        <w:t>бщество с ограниченной ответственностью</w:t>
      </w:r>
      <w:r w:rsidRPr="00182A7E">
        <w:rPr>
          <w:sz w:val="28"/>
          <w:szCs w:val="28"/>
        </w:rPr>
        <w:t xml:space="preserve"> "</w:t>
      </w:r>
      <w:r>
        <w:rPr>
          <w:sz w:val="28"/>
          <w:szCs w:val="28"/>
        </w:rPr>
        <w:t>ОМЕГА-СПЕКТР</w:t>
      </w:r>
      <w:r w:rsidRPr="00182A7E">
        <w:rPr>
          <w:sz w:val="28"/>
          <w:szCs w:val="28"/>
        </w:rPr>
        <w:t>"  (</w:t>
      </w:r>
      <w:r>
        <w:rPr>
          <w:sz w:val="28"/>
          <w:szCs w:val="28"/>
        </w:rPr>
        <w:t>ООО</w:t>
      </w:r>
      <w:r w:rsidRPr="00182A7E">
        <w:rPr>
          <w:sz w:val="28"/>
          <w:szCs w:val="28"/>
        </w:rPr>
        <w:t xml:space="preserve"> "</w:t>
      </w:r>
      <w:r>
        <w:rPr>
          <w:sz w:val="28"/>
          <w:szCs w:val="28"/>
        </w:rPr>
        <w:t>ОМЕГА-</w:t>
      </w:r>
      <w:r>
        <w:rPr>
          <w:sz w:val="28"/>
          <w:szCs w:val="28"/>
        </w:rPr>
        <w:br/>
        <w:t>СПЕКТР")</w:t>
      </w:r>
      <w:r w:rsidRPr="00182A7E">
        <w:rPr>
          <w:sz w:val="28"/>
          <w:szCs w:val="28"/>
        </w:rPr>
        <w:t>.</w:t>
      </w:r>
    </w:p>
    <w:p w:rsidR="00A87518" w:rsidRDefault="00A87518" w:rsidP="001B4382">
      <w:pPr>
        <w:snapToGrid/>
        <w:spacing w:line="360" w:lineRule="auto"/>
        <w:ind w:firstLine="720"/>
        <w:jc w:val="both"/>
        <w:rPr>
          <w:sz w:val="28"/>
          <w:szCs w:val="28"/>
        </w:rPr>
      </w:pPr>
    </w:p>
    <w:p w:rsidR="00A87518" w:rsidRPr="00182A7E" w:rsidRDefault="00A87518" w:rsidP="001B4382">
      <w:pPr>
        <w:snapToGrid/>
        <w:spacing w:line="360" w:lineRule="auto"/>
        <w:ind w:firstLine="720"/>
        <w:jc w:val="both"/>
        <w:rPr>
          <w:sz w:val="28"/>
          <w:szCs w:val="28"/>
        </w:rPr>
      </w:pPr>
      <w:r w:rsidRPr="00182A7E">
        <w:rPr>
          <w:sz w:val="28"/>
          <w:szCs w:val="28"/>
        </w:rPr>
        <w:t xml:space="preserve">Заказчиком является </w:t>
      </w:r>
      <w:r w:rsidR="00A14E69">
        <w:rPr>
          <w:sz w:val="28"/>
          <w:szCs w:val="28"/>
        </w:rPr>
        <w:t>Администрация Васильевского сельского поселения Шуйского муниципального района, в лице главы администрации Онохина Бориса Геннадьевича</w:t>
      </w:r>
      <w:r w:rsidRPr="00182A7E">
        <w:rPr>
          <w:sz w:val="28"/>
          <w:szCs w:val="28"/>
        </w:rPr>
        <w:t>.</w:t>
      </w:r>
    </w:p>
    <w:p w:rsidR="00A87518" w:rsidRDefault="00A87518" w:rsidP="001B4382">
      <w:pPr>
        <w:snapToGrid/>
        <w:spacing w:line="360" w:lineRule="auto"/>
        <w:ind w:firstLine="720"/>
        <w:jc w:val="both"/>
        <w:rPr>
          <w:sz w:val="28"/>
          <w:szCs w:val="28"/>
        </w:rPr>
      </w:pPr>
      <w:r w:rsidRPr="00BB5F41">
        <w:rPr>
          <w:sz w:val="28"/>
          <w:szCs w:val="28"/>
        </w:rPr>
        <w:t>Нормативно-правовая база для разработки схемы</w:t>
      </w:r>
      <w:r>
        <w:rPr>
          <w:sz w:val="28"/>
          <w:szCs w:val="28"/>
        </w:rPr>
        <w:t>:</w:t>
      </w:r>
    </w:p>
    <w:p w:rsidR="00A87518" w:rsidRPr="001B4382" w:rsidRDefault="00A87518" w:rsidP="001B4382">
      <w:pPr>
        <w:widowControl w:val="0"/>
        <w:numPr>
          <w:ilvl w:val="0"/>
          <w:numId w:val="15"/>
        </w:numPr>
        <w:suppressAutoHyphens/>
        <w:snapToGrid/>
        <w:spacing w:line="360" w:lineRule="auto"/>
        <w:jc w:val="both"/>
        <w:rPr>
          <w:sz w:val="28"/>
          <w:szCs w:val="28"/>
        </w:rPr>
      </w:pPr>
      <w:r w:rsidRPr="001B4382">
        <w:rPr>
          <w:sz w:val="28"/>
          <w:szCs w:val="28"/>
        </w:rPr>
        <w:t>Федеральный закон от 30.03.1999 г. № 52-ФЗ «О санитарно-эпидемиологическом благополучии населения»;</w:t>
      </w:r>
    </w:p>
    <w:p w:rsidR="00A87518" w:rsidRPr="001B4382" w:rsidRDefault="00A87518" w:rsidP="001B4382">
      <w:pPr>
        <w:widowControl w:val="0"/>
        <w:numPr>
          <w:ilvl w:val="0"/>
          <w:numId w:val="15"/>
        </w:numPr>
        <w:suppressAutoHyphens/>
        <w:snapToGrid/>
        <w:spacing w:line="360" w:lineRule="auto"/>
        <w:jc w:val="both"/>
        <w:rPr>
          <w:sz w:val="28"/>
          <w:szCs w:val="28"/>
        </w:rPr>
      </w:pPr>
      <w:r w:rsidRPr="001B4382">
        <w:rPr>
          <w:sz w:val="28"/>
          <w:szCs w:val="28"/>
        </w:rPr>
        <w:t>Федеральный закон от 24.06.1998 г. № 89-ФЗ «Об отходах производства и потребления»;</w:t>
      </w:r>
    </w:p>
    <w:p w:rsidR="00A87518" w:rsidRPr="001B4382" w:rsidRDefault="00A87518" w:rsidP="001B4382">
      <w:pPr>
        <w:widowControl w:val="0"/>
        <w:numPr>
          <w:ilvl w:val="0"/>
          <w:numId w:val="15"/>
        </w:numPr>
        <w:suppressAutoHyphens/>
        <w:snapToGrid/>
        <w:spacing w:line="360" w:lineRule="auto"/>
        <w:jc w:val="both"/>
        <w:rPr>
          <w:sz w:val="28"/>
          <w:szCs w:val="28"/>
        </w:rPr>
      </w:pPr>
      <w:r w:rsidRPr="001B4382">
        <w:rPr>
          <w:sz w:val="28"/>
          <w:szCs w:val="28"/>
        </w:rPr>
        <w:t>Федеральный закон от 06.10.2003 г. № 131- ФЗ «Об общих принципах организации местного самоуправления в Российской Федерации»;</w:t>
      </w:r>
    </w:p>
    <w:p w:rsidR="00A87518" w:rsidRPr="001B4382" w:rsidRDefault="00A87518" w:rsidP="001B4382">
      <w:pPr>
        <w:widowControl w:val="0"/>
        <w:numPr>
          <w:ilvl w:val="0"/>
          <w:numId w:val="15"/>
        </w:numPr>
        <w:suppressAutoHyphens/>
        <w:snapToGrid/>
        <w:spacing w:line="360" w:lineRule="auto"/>
        <w:jc w:val="both"/>
        <w:rPr>
          <w:sz w:val="28"/>
          <w:szCs w:val="28"/>
        </w:rPr>
      </w:pPr>
      <w:r w:rsidRPr="001B4382">
        <w:rPr>
          <w:sz w:val="28"/>
          <w:szCs w:val="28"/>
        </w:rPr>
        <w:t>Градостроительный Кодекс Российской Федерации от 29.12.2004 № 190-ФЗ;</w:t>
      </w:r>
    </w:p>
    <w:p w:rsidR="00A87518" w:rsidRPr="001B4382" w:rsidRDefault="00A87518" w:rsidP="001B4382">
      <w:pPr>
        <w:widowControl w:val="0"/>
        <w:numPr>
          <w:ilvl w:val="0"/>
          <w:numId w:val="15"/>
        </w:numPr>
        <w:tabs>
          <w:tab w:val="left" w:pos="30600"/>
          <w:tab w:val="left" w:pos="31680"/>
        </w:tabs>
        <w:suppressAutoHyphens/>
        <w:snapToGrid/>
        <w:spacing w:line="360" w:lineRule="auto"/>
        <w:jc w:val="both"/>
        <w:rPr>
          <w:sz w:val="28"/>
          <w:szCs w:val="28"/>
        </w:rPr>
      </w:pPr>
      <w:r w:rsidRPr="001B4382">
        <w:rPr>
          <w:sz w:val="28"/>
          <w:szCs w:val="28"/>
        </w:rPr>
        <w:t>СанПиН 42-128-4690-88 «Санитарные правила содержания территорий населенных мест»  (утв. Минздравом СССР 5 августа 1988 г. №4690-88);</w:t>
      </w:r>
    </w:p>
    <w:p w:rsidR="00A87518" w:rsidRPr="001B4382" w:rsidRDefault="00A87518" w:rsidP="001B4382">
      <w:pPr>
        <w:widowControl w:val="0"/>
        <w:numPr>
          <w:ilvl w:val="0"/>
          <w:numId w:val="15"/>
        </w:numPr>
        <w:suppressAutoHyphens/>
        <w:snapToGrid/>
        <w:spacing w:line="360" w:lineRule="auto"/>
        <w:jc w:val="both"/>
        <w:rPr>
          <w:sz w:val="28"/>
          <w:szCs w:val="28"/>
        </w:rPr>
      </w:pPr>
      <w:r w:rsidRPr="001B4382">
        <w:rPr>
          <w:sz w:val="28"/>
          <w:szCs w:val="28"/>
        </w:rPr>
        <w:t>Постановление Госстроя России от 21.08.2003 г. № 152 «Методические рекомендации о порядке разработки генеральных схем очистки территорий населенных пунктов Российской Федерации» (МДК 7-01.2003);</w:t>
      </w:r>
    </w:p>
    <w:p w:rsidR="00A87518" w:rsidRDefault="00A87518" w:rsidP="001B4382">
      <w:pPr>
        <w:widowControl w:val="0"/>
        <w:numPr>
          <w:ilvl w:val="0"/>
          <w:numId w:val="15"/>
        </w:numPr>
        <w:suppressAutoHyphens/>
        <w:snapToGrid/>
        <w:spacing w:line="360" w:lineRule="auto"/>
        <w:jc w:val="both"/>
        <w:rPr>
          <w:sz w:val="28"/>
          <w:szCs w:val="28"/>
        </w:rPr>
      </w:pPr>
      <w:r w:rsidRPr="001B4382">
        <w:rPr>
          <w:sz w:val="28"/>
          <w:szCs w:val="28"/>
        </w:rPr>
        <w:t>Модельный порядок сбора и вывоза твердых бытовых отходов с территорий населенных пунктов Ивановской области, разработанный комитетом по природопользованию Ивановской области.</w:t>
      </w:r>
    </w:p>
    <w:p w:rsidR="00A87518" w:rsidRPr="0034721D" w:rsidRDefault="00A87518" w:rsidP="000A3FAE">
      <w:pPr>
        <w:pStyle w:val="1"/>
        <w:spacing w:after="200" w:line="347" w:lineRule="auto"/>
        <w:ind w:left="426" w:hanging="142"/>
        <w:jc w:val="center"/>
        <w:rPr>
          <w:rFonts w:ascii="Times New Roman" w:hAnsi="Times New Roman"/>
        </w:rPr>
      </w:pPr>
      <w:bookmarkStart w:id="2" w:name="_Toc419465897"/>
      <w:r>
        <w:rPr>
          <w:rFonts w:ascii="Times New Roman" w:hAnsi="Times New Roman"/>
        </w:rPr>
        <w:lastRenderedPageBreak/>
        <w:t>. Принцип, цели и задачи</w:t>
      </w:r>
      <w:r w:rsidRPr="00182A7E">
        <w:rPr>
          <w:rFonts w:ascii="Times New Roman" w:hAnsi="Times New Roman"/>
        </w:rPr>
        <w:t xml:space="preserve"> работы</w:t>
      </w:r>
      <w:bookmarkEnd w:id="2"/>
    </w:p>
    <w:p w:rsidR="00A87518" w:rsidRPr="0034721D" w:rsidRDefault="00A87518" w:rsidP="00B540AE">
      <w:pPr>
        <w:snapToGrid/>
        <w:spacing w:line="347" w:lineRule="auto"/>
        <w:ind w:firstLine="720"/>
        <w:jc w:val="both"/>
        <w:rPr>
          <w:i/>
          <w:sz w:val="28"/>
          <w:szCs w:val="28"/>
        </w:rPr>
      </w:pPr>
      <w:r w:rsidRPr="0034721D">
        <w:rPr>
          <w:i/>
          <w:sz w:val="28"/>
          <w:szCs w:val="28"/>
        </w:rPr>
        <w:t xml:space="preserve">Принципы </w:t>
      </w:r>
      <w:r>
        <w:rPr>
          <w:i/>
          <w:sz w:val="28"/>
          <w:szCs w:val="28"/>
        </w:rPr>
        <w:t xml:space="preserve">генеральной </w:t>
      </w:r>
      <w:r w:rsidRPr="0034721D">
        <w:rPr>
          <w:i/>
          <w:sz w:val="28"/>
          <w:szCs w:val="28"/>
        </w:rPr>
        <w:t>схемы</w:t>
      </w:r>
      <w:r>
        <w:rPr>
          <w:i/>
          <w:sz w:val="28"/>
          <w:szCs w:val="28"/>
        </w:rPr>
        <w:t xml:space="preserve"> очистки территорий</w:t>
      </w:r>
      <w:r w:rsidRPr="0034721D">
        <w:rPr>
          <w:i/>
          <w:sz w:val="28"/>
          <w:szCs w:val="28"/>
        </w:rPr>
        <w:t>:</w:t>
      </w:r>
    </w:p>
    <w:p w:rsidR="00A87518" w:rsidRDefault="00A87518" w:rsidP="00B540AE">
      <w:pPr>
        <w:snapToGrid/>
        <w:spacing w:line="347" w:lineRule="auto"/>
        <w:ind w:firstLine="720"/>
        <w:jc w:val="both"/>
        <w:rPr>
          <w:sz w:val="28"/>
          <w:szCs w:val="28"/>
        </w:rPr>
      </w:pPr>
      <w:r w:rsidRPr="00104852">
        <w:rPr>
          <w:sz w:val="28"/>
          <w:szCs w:val="28"/>
        </w:rPr>
        <w:t>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w:t>
      </w:r>
      <w:r>
        <w:rPr>
          <w:sz w:val="28"/>
          <w:szCs w:val="28"/>
        </w:rPr>
        <w:t xml:space="preserve"> и </w:t>
      </w:r>
      <w:r w:rsidRPr="0034721D">
        <w:rPr>
          <w:sz w:val="28"/>
          <w:szCs w:val="28"/>
        </w:rPr>
        <w:t xml:space="preserve">разрабатывается в соответствии с </w:t>
      </w:r>
      <w:r>
        <w:rPr>
          <w:sz w:val="28"/>
          <w:szCs w:val="28"/>
        </w:rPr>
        <w:t xml:space="preserve">«Методическими рекомендациями о порядке разработки генеральных схем очистки территории населенных пунктов РФ», а так же  </w:t>
      </w:r>
      <w:r w:rsidRPr="0034721D">
        <w:rPr>
          <w:sz w:val="28"/>
          <w:szCs w:val="28"/>
        </w:rPr>
        <w:t xml:space="preserve">документами территориального планирования и программами комплексного развития систем коммунальной инфраструктуры </w:t>
      </w:r>
      <w:r>
        <w:rPr>
          <w:sz w:val="28"/>
          <w:szCs w:val="28"/>
        </w:rPr>
        <w:t>сельск</w:t>
      </w:r>
      <w:r w:rsidRPr="0034721D">
        <w:rPr>
          <w:sz w:val="28"/>
          <w:szCs w:val="28"/>
        </w:rPr>
        <w:t>ого</w:t>
      </w:r>
      <w:r>
        <w:rPr>
          <w:sz w:val="28"/>
          <w:szCs w:val="28"/>
        </w:rPr>
        <w:t xml:space="preserve"> поселения</w:t>
      </w:r>
      <w:r w:rsidRPr="0034721D">
        <w:rPr>
          <w:sz w:val="28"/>
          <w:szCs w:val="28"/>
        </w:rPr>
        <w:t xml:space="preserve">. </w:t>
      </w:r>
    </w:p>
    <w:p w:rsidR="00A87518" w:rsidRPr="0034721D" w:rsidRDefault="00A87518" w:rsidP="00B540AE">
      <w:pPr>
        <w:snapToGrid/>
        <w:spacing w:line="347" w:lineRule="auto"/>
        <w:ind w:firstLine="720"/>
        <w:jc w:val="both"/>
        <w:rPr>
          <w:sz w:val="28"/>
          <w:szCs w:val="28"/>
        </w:rPr>
      </w:pPr>
    </w:p>
    <w:p w:rsidR="00A87518" w:rsidRPr="0034721D" w:rsidRDefault="00A87518" w:rsidP="00B540AE">
      <w:pPr>
        <w:snapToGrid/>
        <w:spacing w:line="347" w:lineRule="auto"/>
        <w:ind w:firstLine="720"/>
        <w:jc w:val="both"/>
        <w:rPr>
          <w:i/>
          <w:sz w:val="28"/>
          <w:szCs w:val="28"/>
        </w:rPr>
      </w:pPr>
      <w:r w:rsidRPr="0034721D">
        <w:rPr>
          <w:i/>
          <w:sz w:val="28"/>
          <w:szCs w:val="28"/>
        </w:rPr>
        <w:t xml:space="preserve">Задачи </w:t>
      </w:r>
      <w:r>
        <w:rPr>
          <w:i/>
          <w:sz w:val="28"/>
          <w:szCs w:val="28"/>
        </w:rPr>
        <w:t>генеральной схемы очистки</w:t>
      </w:r>
      <w:r w:rsidRPr="0034721D">
        <w:rPr>
          <w:i/>
          <w:sz w:val="28"/>
          <w:szCs w:val="28"/>
        </w:rPr>
        <w:t>:</w:t>
      </w:r>
    </w:p>
    <w:p w:rsidR="00A87518" w:rsidRDefault="00A87518" w:rsidP="00C24EDE">
      <w:pPr>
        <w:snapToGrid/>
        <w:spacing w:line="300" w:lineRule="auto"/>
        <w:ind w:firstLine="709"/>
        <w:jc w:val="both"/>
        <w:rPr>
          <w:sz w:val="28"/>
          <w:szCs w:val="28"/>
        </w:rPr>
      </w:pPr>
      <w:r w:rsidRPr="001B4382">
        <w:rPr>
          <w:sz w:val="28"/>
          <w:szCs w:val="28"/>
        </w:rPr>
        <w:t>Генеральной схемой санитарной очистки предусматривается очередность осуществления мероприятий и объемы работ по всем видам очистки; системы и методы сбора, вывоза твердых бытовых и жидких бытовых отходов; необходимое количество машин, механизмов, оборудования и инвентаря для проведения очистки;  целесообразность проектирования, строительства объектов системы санитарной очистки, их основные параметры и размещение; определяются ориентировочные капиталовложения на строительство и приобретение технических средств для осуществления всех видов работ по санитарной очистке населенных пунктов.</w:t>
      </w:r>
    </w:p>
    <w:p w:rsidR="00A87518" w:rsidRDefault="00A87518" w:rsidP="00C24EDE">
      <w:pPr>
        <w:snapToGrid/>
        <w:spacing w:line="300" w:lineRule="auto"/>
        <w:ind w:firstLine="709"/>
        <w:jc w:val="both"/>
        <w:rPr>
          <w:sz w:val="28"/>
          <w:szCs w:val="28"/>
        </w:rPr>
      </w:pPr>
    </w:p>
    <w:p w:rsidR="00A87518" w:rsidRPr="0034721D" w:rsidRDefault="00A87518" w:rsidP="00B540AE">
      <w:pPr>
        <w:snapToGrid/>
        <w:spacing w:line="347" w:lineRule="auto"/>
        <w:ind w:firstLine="720"/>
        <w:jc w:val="both"/>
        <w:rPr>
          <w:i/>
          <w:sz w:val="28"/>
          <w:szCs w:val="28"/>
        </w:rPr>
      </w:pPr>
      <w:r w:rsidRPr="0034721D">
        <w:rPr>
          <w:i/>
          <w:sz w:val="28"/>
          <w:szCs w:val="28"/>
        </w:rPr>
        <w:t xml:space="preserve">Цели </w:t>
      </w:r>
      <w:r>
        <w:rPr>
          <w:i/>
          <w:sz w:val="28"/>
          <w:szCs w:val="28"/>
        </w:rPr>
        <w:t>разработки схемы генеральной очистки территорий:</w:t>
      </w:r>
    </w:p>
    <w:p w:rsidR="00A87518" w:rsidRDefault="00A87518" w:rsidP="00B540AE">
      <w:pPr>
        <w:snapToGrid/>
        <w:spacing w:line="347" w:lineRule="auto"/>
        <w:ind w:firstLine="720"/>
        <w:jc w:val="both"/>
        <w:rPr>
          <w:sz w:val="28"/>
          <w:szCs w:val="28"/>
        </w:rPr>
      </w:pPr>
      <w:r w:rsidRPr="00182A7E">
        <w:rPr>
          <w:sz w:val="28"/>
          <w:szCs w:val="28"/>
        </w:rPr>
        <w:t>Данн</w:t>
      </w:r>
      <w:r>
        <w:rPr>
          <w:sz w:val="28"/>
          <w:szCs w:val="28"/>
        </w:rPr>
        <w:t>ая</w:t>
      </w:r>
      <w:r w:rsidR="00751654">
        <w:rPr>
          <w:sz w:val="28"/>
          <w:szCs w:val="28"/>
        </w:rPr>
        <w:t xml:space="preserve"> </w:t>
      </w:r>
      <w:r w:rsidRPr="00182A7E">
        <w:rPr>
          <w:sz w:val="28"/>
          <w:szCs w:val="28"/>
        </w:rPr>
        <w:t>работ</w:t>
      </w:r>
      <w:r>
        <w:rPr>
          <w:sz w:val="28"/>
          <w:szCs w:val="28"/>
        </w:rPr>
        <w:t>а</w:t>
      </w:r>
      <w:r w:rsidR="00751654">
        <w:rPr>
          <w:sz w:val="28"/>
          <w:szCs w:val="28"/>
        </w:rPr>
        <w:t xml:space="preserve"> </w:t>
      </w:r>
      <w:r w:rsidRPr="00C24EDE">
        <w:rPr>
          <w:sz w:val="28"/>
          <w:szCs w:val="28"/>
        </w:rPr>
        <w:t>должна обеспечить организацию рациональной системы сбора, хранения, регулярного вывоза отходов и уборки территорий и удовлетворять требованиям "Санитарных правил содержания территорий населенных мест"</w:t>
      </w:r>
      <w:r>
        <w:rPr>
          <w:sz w:val="28"/>
          <w:szCs w:val="28"/>
        </w:rPr>
        <w:t>,</w:t>
      </w:r>
      <w:r w:rsidRPr="00182A7E">
        <w:rPr>
          <w:sz w:val="28"/>
          <w:szCs w:val="28"/>
        </w:rPr>
        <w:t>а также определ</w:t>
      </w:r>
      <w:r>
        <w:rPr>
          <w:sz w:val="28"/>
          <w:szCs w:val="28"/>
        </w:rPr>
        <w:t>ить</w:t>
      </w:r>
      <w:r w:rsidRPr="00182A7E">
        <w:rPr>
          <w:sz w:val="28"/>
          <w:szCs w:val="28"/>
        </w:rPr>
        <w:t xml:space="preserve"> долгосрочн</w:t>
      </w:r>
      <w:r>
        <w:rPr>
          <w:sz w:val="28"/>
          <w:szCs w:val="28"/>
        </w:rPr>
        <w:t>ые</w:t>
      </w:r>
      <w:r w:rsidRPr="00182A7E">
        <w:rPr>
          <w:sz w:val="28"/>
          <w:szCs w:val="28"/>
        </w:rPr>
        <w:t xml:space="preserve"> перспективы развития, </w:t>
      </w:r>
      <w:r>
        <w:rPr>
          <w:sz w:val="28"/>
          <w:szCs w:val="28"/>
        </w:rPr>
        <w:t xml:space="preserve">тем самым осуществить </w:t>
      </w:r>
      <w:r w:rsidRPr="001B4382">
        <w:rPr>
          <w:sz w:val="28"/>
          <w:szCs w:val="28"/>
        </w:rPr>
        <w:t>реализаци</w:t>
      </w:r>
      <w:r>
        <w:rPr>
          <w:sz w:val="28"/>
          <w:szCs w:val="28"/>
        </w:rPr>
        <w:t>ю</w:t>
      </w:r>
      <w:r w:rsidRPr="001B4382">
        <w:rPr>
          <w:sz w:val="28"/>
          <w:szCs w:val="28"/>
        </w:rPr>
        <w:t xml:space="preserve"> прав жителей на благоприятную окружающую среду и санитарно-эпидемиологическое благополучие.</w:t>
      </w:r>
    </w:p>
    <w:p w:rsidR="00A87518" w:rsidRPr="00182A7E" w:rsidRDefault="00A87518" w:rsidP="00B540AE">
      <w:pPr>
        <w:snapToGrid/>
        <w:spacing w:line="347" w:lineRule="auto"/>
        <w:ind w:firstLine="720"/>
        <w:jc w:val="both"/>
        <w:rPr>
          <w:sz w:val="28"/>
          <w:szCs w:val="28"/>
        </w:rPr>
      </w:pPr>
    </w:p>
    <w:p w:rsidR="00A87518" w:rsidRPr="00F22732" w:rsidRDefault="00A87518" w:rsidP="00F22732">
      <w:pPr>
        <w:pStyle w:val="1"/>
        <w:ind w:left="426" w:hanging="142"/>
        <w:jc w:val="center"/>
        <w:rPr>
          <w:rFonts w:ascii="Times New Roman" w:hAnsi="Times New Roman"/>
        </w:rPr>
      </w:pPr>
      <w:bookmarkStart w:id="3" w:name="_Toc419465898"/>
      <w:r>
        <w:rPr>
          <w:rFonts w:ascii="Times New Roman" w:hAnsi="Times New Roman"/>
        </w:rPr>
        <w:lastRenderedPageBreak/>
        <w:t>. Краткая характеристика объекта и природно-климатические условия</w:t>
      </w:r>
      <w:bookmarkEnd w:id="3"/>
    </w:p>
    <w:p w:rsidR="00A87518" w:rsidRPr="002D352E" w:rsidRDefault="00A87518" w:rsidP="00FA7D2B">
      <w:pPr>
        <w:snapToGrid/>
        <w:spacing w:line="360" w:lineRule="auto"/>
        <w:ind w:firstLine="426"/>
        <w:jc w:val="both"/>
        <w:rPr>
          <w:sz w:val="28"/>
          <w:szCs w:val="28"/>
        </w:rPr>
      </w:pPr>
    </w:p>
    <w:p w:rsidR="00A87518" w:rsidRPr="00FA7D2B" w:rsidRDefault="00FA7D2B" w:rsidP="00FA7D2B">
      <w:pPr>
        <w:pStyle w:val="2b"/>
        <w:shd w:val="clear" w:color="auto" w:fill="auto"/>
        <w:spacing w:after="0" w:line="360" w:lineRule="auto"/>
        <w:ind w:right="-2" w:firstLine="426"/>
      </w:pPr>
      <w:r w:rsidRPr="00FA7D2B">
        <w:t>Васильевское сельское поселение расположено в северо-восточной части Шуйского муниципального района.Расстояние по автодороге от села Васильевское до райцентра Шуя - 20 км, до областного центра Иваново -55 км. Рядом проходит автомобильная дорога общего пользования регионального значения Ковров-Шуя-Кинешма. По территории села протекает река Матня и впадающий в неё ручей.</w:t>
      </w:r>
    </w:p>
    <w:p w:rsidR="00A87518" w:rsidRPr="00EF1876" w:rsidRDefault="00A87518" w:rsidP="00E246EC">
      <w:pPr>
        <w:spacing w:line="360" w:lineRule="auto"/>
        <w:ind w:firstLine="426"/>
        <w:jc w:val="both"/>
        <w:rPr>
          <w:sz w:val="28"/>
          <w:szCs w:val="28"/>
        </w:rPr>
      </w:pPr>
      <w:r w:rsidRPr="00EF1876">
        <w:rPr>
          <w:sz w:val="28"/>
          <w:szCs w:val="28"/>
        </w:rPr>
        <w:t>Численность населения</w:t>
      </w:r>
      <w:r w:rsidR="002D2794" w:rsidRPr="00EF1876">
        <w:rPr>
          <w:sz w:val="28"/>
          <w:szCs w:val="28"/>
        </w:rPr>
        <w:t>Васильевского</w:t>
      </w:r>
      <w:r w:rsidRPr="00EF1876">
        <w:rPr>
          <w:sz w:val="28"/>
          <w:szCs w:val="28"/>
        </w:rPr>
        <w:t xml:space="preserve"> сельского поселения составляет  </w:t>
      </w:r>
      <w:r w:rsidR="00EF1876">
        <w:rPr>
          <w:sz w:val="28"/>
          <w:szCs w:val="28"/>
        </w:rPr>
        <w:t>2696</w:t>
      </w:r>
      <w:r w:rsidRPr="00EF1876">
        <w:rPr>
          <w:sz w:val="28"/>
          <w:szCs w:val="28"/>
        </w:rPr>
        <w:t xml:space="preserve"> человек.</w:t>
      </w:r>
    </w:p>
    <w:p w:rsidR="00A87518" w:rsidRPr="00A2130F" w:rsidRDefault="00FE6A6C" w:rsidP="00E246EC">
      <w:pPr>
        <w:spacing w:line="360" w:lineRule="auto"/>
        <w:ind w:firstLine="426"/>
        <w:jc w:val="both"/>
        <w:rPr>
          <w:sz w:val="28"/>
          <w:szCs w:val="28"/>
          <w:highlight w:val="yellow"/>
        </w:rPr>
      </w:pPr>
      <w:r>
        <w:rPr>
          <w:sz w:val="28"/>
          <w:szCs w:val="28"/>
        </w:rPr>
        <w:t>А</w:t>
      </w:r>
      <w:r w:rsidRPr="00FE6A6C">
        <w:rPr>
          <w:sz w:val="28"/>
          <w:szCs w:val="28"/>
        </w:rPr>
        <w:t>дминистративным центром Ва</w:t>
      </w:r>
      <w:r>
        <w:rPr>
          <w:sz w:val="28"/>
          <w:szCs w:val="28"/>
        </w:rPr>
        <w:t>сильевского сельского поселения является село Васильевское.В состав поселения входят населенные</w:t>
      </w:r>
      <w:r w:rsidRPr="00FE6A6C">
        <w:rPr>
          <w:sz w:val="28"/>
          <w:szCs w:val="28"/>
        </w:rPr>
        <w:t xml:space="preserve"> пункт</w:t>
      </w:r>
      <w:r>
        <w:rPr>
          <w:sz w:val="28"/>
          <w:szCs w:val="28"/>
        </w:rPr>
        <w:t>ы</w:t>
      </w:r>
      <w:r w:rsidRPr="00FE6A6C">
        <w:rPr>
          <w:sz w:val="28"/>
          <w:szCs w:val="28"/>
        </w:rPr>
        <w:t>: сел</w:t>
      </w:r>
      <w:r>
        <w:rPr>
          <w:sz w:val="28"/>
          <w:szCs w:val="28"/>
        </w:rPr>
        <w:t>а</w:t>
      </w:r>
      <w:r w:rsidRPr="00FE6A6C">
        <w:rPr>
          <w:sz w:val="28"/>
          <w:szCs w:val="28"/>
        </w:rPr>
        <w:t>: Васильевское, Кузнецово, Чечкино-Богородское, деревн</w:t>
      </w:r>
      <w:r>
        <w:rPr>
          <w:sz w:val="28"/>
          <w:szCs w:val="28"/>
        </w:rPr>
        <w:t>и</w:t>
      </w:r>
      <w:r w:rsidRPr="00FE6A6C">
        <w:rPr>
          <w:sz w:val="28"/>
          <w:szCs w:val="28"/>
        </w:rPr>
        <w:t>: Авдеево, Аистово, Блудницыно, Вихрево, Власьево, Гришуково, Жизнево, Иванцево, Кличево, Крохино Новое, Лазарево, Летнево, Липняги, Литвинцево, Ломы, Меньщиково, Михалево, Михалково, Мотово, Никитинское, Овинново, Поречье, Репино, Середнево Большое, Ском</w:t>
      </w:r>
      <w:r>
        <w:rPr>
          <w:sz w:val="28"/>
          <w:szCs w:val="28"/>
        </w:rPr>
        <w:t>орохово, Станки, Уткино, Чижово.</w:t>
      </w:r>
    </w:p>
    <w:p w:rsidR="00A87518" w:rsidRPr="00A2130F" w:rsidRDefault="00A87518" w:rsidP="00D638E3">
      <w:pPr>
        <w:spacing w:line="360" w:lineRule="auto"/>
        <w:ind w:firstLine="426"/>
        <w:jc w:val="both"/>
        <w:rPr>
          <w:sz w:val="28"/>
          <w:szCs w:val="28"/>
          <w:highlight w:val="yellow"/>
        </w:rPr>
      </w:pPr>
      <w:r w:rsidRPr="001F4F41">
        <w:rPr>
          <w:sz w:val="28"/>
          <w:szCs w:val="28"/>
        </w:rPr>
        <w:t xml:space="preserve">   Территория поселения расположена на землях сельс</w:t>
      </w:r>
      <w:r w:rsidR="001F4F41">
        <w:rPr>
          <w:sz w:val="28"/>
          <w:szCs w:val="28"/>
        </w:rPr>
        <w:t xml:space="preserve">кохозяйственного назначения, </w:t>
      </w:r>
      <w:r w:rsidRPr="001F4F41">
        <w:rPr>
          <w:sz w:val="28"/>
          <w:szCs w:val="28"/>
        </w:rPr>
        <w:t xml:space="preserve">имеются крупные лесные массивы. Все населенные пункты примыкают к дорогам межмуниципального значения. </w:t>
      </w:r>
      <w:r w:rsidR="00E42D1D">
        <w:rPr>
          <w:sz w:val="28"/>
          <w:szCs w:val="28"/>
        </w:rPr>
        <w:t>По территории</w:t>
      </w:r>
      <w:r w:rsidRPr="001F4F41">
        <w:rPr>
          <w:sz w:val="28"/>
          <w:szCs w:val="28"/>
        </w:rPr>
        <w:t xml:space="preserve"> поселения протекает р. Ма</w:t>
      </w:r>
      <w:r w:rsidR="00E42D1D">
        <w:rPr>
          <w:sz w:val="28"/>
          <w:szCs w:val="28"/>
        </w:rPr>
        <w:t>тня</w:t>
      </w:r>
      <w:r w:rsidRPr="001F4F41">
        <w:rPr>
          <w:sz w:val="28"/>
          <w:szCs w:val="28"/>
        </w:rPr>
        <w:t>, на притоках которой расположена часть населенных пунктов.</w:t>
      </w:r>
    </w:p>
    <w:p w:rsidR="006F37D2" w:rsidRPr="006F37D2" w:rsidRDefault="00A87518" w:rsidP="006F37D2">
      <w:pPr>
        <w:shd w:val="clear" w:color="auto" w:fill="FFFFFF"/>
        <w:autoSpaceDE w:val="0"/>
        <w:autoSpaceDN w:val="0"/>
        <w:adjustRightInd w:val="0"/>
        <w:spacing w:line="360" w:lineRule="auto"/>
        <w:ind w:firstLine="709"/>
        <w:jc w:val="both"/>
        <w:rPr>
          <w:color w:val="000000"/>
          <w:sz w:val="28"/>
          <w:szCs w:val="28"/>
        </w:rPr>
      </w:pPr>
      <w:r w:rsidRPr="006F37D2">
        <w:rPr>
          <w:color w:val="000000"/>
          <w:sz w:val="28"/>
          <w:szCs w:val="28"/>
        </w:rPr>
        <w:t xml:space="preserve">По данным администрации </w:t>
      </w:r>
      <w:r w:rsidR="002D2794" w:rsidRPr="006F37D2">
        <w:rPr>
          <w:color w:val="000000"/>
          <w:sz w:val="28"/>
          <w:szCs w:val="28"/>
        </w:rPr>
        <w:t>Васильевского</w:t>
      </w:r>
      <w:r w:rsidRPr="006F37D2">
        <w:rPr>
          <w:color w:val="000000"/>
          <w:sz w:val="28"/>
          <w:szCs w:val="28"/>
        </w:rPr>
        <w:t xml:space="preserve"> сельского поселения Шуйского района Ивановской области на 01.01.201</w:t>
      </w:r>
      <w:r w:rsidR="006F37D2">
        <w:rPr>
          <w:color w:val="000000"/>
          <w:sz w:val="28"/>
          <w:szCs w:val="28"/>
        </w:rPr>
        <w:t xml:space="preserve">5 </w:t>
      </w:r>
      <w:r w:rsidRPr="006F37D2">
        <w:rPr>
          <w:color w:val="000000"/>
          <w:sz w:val="28"/>
          <w:szCs w:val="28"/>
        </w:rPr>
        <w:t xml:space="preserve">г. общая площадь земель </w:t>
      </w:r>
      <w:r w:rsidR="006F37D2">
        <w:rPr>
          <w:color w:val="000000"/>
          <w:sz w:val="28"/>
          <w:szCs w:val="28"/>
        </w:rPr>
        <w:t xml:space="preserve">населенных пунктов </w:t>
      </w:r>
      <w:r w:rsidRPr="006F37D2">
        <w:rPr>
          <w:color w:val="000000"/>
          <w:sz w:val="28"/>
          <w:szCs w:val="28"/>
        </w:rPr>
        <w:t xml:space="preserve">в пределах черты поселения составляет </w:t>
      </w:r>
      <w:r w:rsidR="006F37D2">
        <w:rPr>
          <w:color w:val="000000"/>
          <w:sz w:val="28"/>
          <w:szCs w:val="28"/>
        </w:rPr>
        <w:t>851,38га</w:t>
      </w:r>
      <w:r w:rsidRPr="006F37D2">
        <w:rPr>
          <w:color w:val="000000"/>
          <w:sz w:val="28"/>
          <w:szCs w:val="28"/>
        </w:rPr>
        <w:t xml:space="preserve">. Распределение и структура земель </w:t>
      </w:r>
      <w:r w:rsidR="002D2794" w:rsidRPr="006F37D2">
        <w:rPr>
          <w:color w:val="000000"/>
          <w:sz w:val="28"/>
          <w:szCs w:val="28"/>
        </w:rPr>
        <w:t>Васильевского</w:t>
      </w:r>
      <w:r w:rsidRPr="006F37D2">
        <w:rPr>
          <w:color w:val="000000"/>
          <w:sz w:val="28"/>
          <w:szCs w:val="28"/>
        </w:rPr>
        <w:t xml:space="preserve"> сельского поселения представлена в таблице 3.1.</w:t>
      </w:r>
    </w:p>
    <w:p w:rsidR="00A87518" w:rsidRPr="006F37D2" w:rsidRDefault="00A87518" w:rsidP="00423A51">
      <w:pPr>
        <w:pStyle w:val="aff6"/>
        <w:ind w:firstLine="709"/>
        <w:jc w:val="right"/>
        <w:rPr>
          <w:i w:val="0"/>
        </w:rPr>
      </w:pPr>
      <w:r w:rsidRPr="006F37D2">
        <w:rPr>
          <w:i w:val="0"/>
        </w:rPr>
        <w:t>Таблица 3.1.</w:t>
      </w:r>
    </w:p>
    <w:p w:rsidR="00A87518" w:rsidRPr="006F37D2" w:rsidRDefault="00A87518" w:rsidP="00F52171">
      <w:pPr>
        <w:pStyle w:val="aff6"/>
        <w:ind w:firstLine="709"/>
        <w:rPr>
          <w:i w:val="0"/>
        </w:rPr>
      </w:pPr>
      <w:r w:rsidRPr="006F37D2">
        <w:rPr>
          <w:i w:val="0"/>
        </w:rPr>
        <w:lastRenderedPageBreak/>
        <w:t>Распределение земельного фонда по категориям на 01.01.201</w:t>
      </w:r>
      <w:r w:rsidR="006F37D2">
        <w:rPr>
          <w:i w:val="0"/>
        </w:rPr>
        <w:t>5</w:t>
      </w:r>
      <w:r w:rsidRPr="006F37D2">
        <w:rPr>
          <w:i w:val="0"/>
        </w:rPr>
        <w:t xml:space="preserve"> г. (</w:t>
      </w:r>
      <w:r w:rsidR="006F37D2">
        <w:rPr>
          <w:i w:val="0"/>
        </w:rPr>
        <w:t>га</w:t>
      </w:r>
      <w:r w:rsidRPr="006F37D2">
        <w:rPr>
          <w:i w:val="0"/>
        </w:rPr>
        <w:t>)</w:t>
      </w:r>
    </w:p>
    <w:p w:rsidR="00A87518" w:rsidRPr="00A2130F" w:rsidRDefault="00A87518" w:rsidP="00423A51">
      <w:pPr>
        <w:pStyle w:val="aff6"/>
        <w:ind w:firstLine="709"/>
        <w:jc w:val="right"/>
        <w:rPr>
          <w:i w:val="0"/>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46"/>
        <w:gridCol w:w="2330"/>
      </w:tblGrid>
      <w:tr w:rsidR="00A87518" w:rsidRPr="006F37D2">
        <w:trPr>
          <w:cantSplit/>
          <w:tblHeader/>
          <w:jc w:val="center"/>
        </w:trPr>
        <w:tc>
          <w:tcPr>
            <w:tcW w:w="540" w:type="dxa"/>
            <w:tcBorders>
              <w:top w:val="single" w:sz="4" w:space="0" w:color="auto"/>
              <w:left w:val="single" w:sz="4" w:space="0" w:color="auto"/>
              <w:bottom w:val="single" w:sz="4" w:space="0" w:color="auto"/>
              <w:right w:val="single" w:sz="4" w:space="0" w:color="auto"/>
            </w:tcBorders>
            <w:vAlign w:val="center"/>
          </w:tcPr>
          <w:p w:rsidR="00A87518" w:rsidRPr="006F37D2" w:rsidRDefault="00A87518" w:rsidP="006725C7">
            <w:pPr>
              <w:jc w:val="center"/>
              <w:rPr>
                <w:sz w:val="24"/>
                <w:szCs w:val="24"/>
              </w:rPr>
            </w:pPr>
            <w:r w:rsidRPr="006F37D2">
              <w:rPr>
                <w:color w:val="000000"/>
                <w:sz w:val="24"/>
                <w:szCs w:val="24"/>
              </w:rPr>
              <w:t>№ п/п</w:t>
            </w:r>
          </w:p>
        </w:tc>
        <w:tc>
          <w:tcPr>
            <w:tcW w:w="5446" w:type="dxa"/>
            <w:tcBorders>
              <w:top w:val="single" w:sz="4" w:space="0" w:color="auto"/>
              <w:left w:val="single" w:sz="4" w:space="0" w:color="auto"/>
              <w:bottom w:val="single" w:sz="4" w:space="0" w:color="auto"/>
              <w:right w:val="single" w:sz="4" w:space="0" w:color="auto"/>
            </w:tcBorders>
            <w:vAlign w:val="center"/>
          </w:tcPr>
          <w:p w:rsidR="00A87518" w:rsidRPr="006F37D2" w:rsidRDefault="00A87518" w:rsidP="006725C7">
            <w:pPr>
              <w:jc w:val="center"/>
              <w:rPr>
                <w:sz w:val="24"/>
                <w:szCs w:val="24"/>
              </w:rPr>
            </w:pPr>
            <w:r w:rsidRPr="006F37D2">
              <w:rPr>
                <w:sz w:val="24"/>
                <w:szCs w:val="24"/>
              </w:rPr>
              <w:t>Наименование населенного пункта</w:t>
            </w:r>
          </w:p>
        </w:tc>
        <w:tc>
          <w:tcPr>
            <w:tcW w:w="2330" w:type="dxa"/>
            <w:tcBorders>
              <w:top w:val="single" w:sz="4" w:space="0" w:color="auto"/>
              <w:left w:val="single" w:sz="4" w:space="0" w:color="auto"/>
              <w:bottom w:val="single" w:sz="4" w:space="0" w:color="auto"/>
              <w:right w:val="single" w:sz="4" w:space="0" w:color="auto"/>
            </w:tcBorders>
            <w:vAlign w:val="center"/>
          </w:tcPr>
          <w:p w:rsidR="00A87518" w:rsidRPr="006F37D2" w:rsidRDefault="00A87518" w:rsidP="006F37D2">
            <w:pPr>
              <w:jc w:val="center"/>
              <w:rPr>
                <w:sz w:val="24"/>
                <w:szCs w:val="24"/>
              </w:rPr>
            </w:pPr>
            <w:r w:rsidRPr="006F37D2">
              <w:rPr>
                <w:sz w:val="24"/>
                <w:szCs w:val="24"/>
              </w:rPr>
              <w:t xml:space="preserve">Площадь территории, </w:t>
            </w:r>
            <w:r w:rsidR="006F37D2">
              <w:rPr>
                <w:sz w:val="24"/>
                <w:szCs w:val="24"/>
              </w:rPr>
              <w:t>га</w:t>
            </w:r>
          </w:p>
        </w:tc>
      </w:tr>
      <w:tr w:rsidR="006F37D2" w:rsidRPr="006F37D2">
        <w:trPr>
          <w:jc w:val="center"/>
        </w:trPr>
        <w:tc>
          <w:tcPr>
            <w:tcW w:w="540"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1</w:t>
            </w:r>
          </w:p>
        </w:tc>
        <w:tc>
          <w:tcPr>
            <w:tcW w:w="5446"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 xml:space="preserve">Земли населенных пунктов </w:t>
            </w:r>
          </w:p>
        </w:tc>
        <w:tc>
          <w:tcPr>
            <w:tcW w:w="2330" w:type="dxa"/>
            <w:tcBorders>
              <w:top w:val="single" w:sz="4" w:space="0" w:color="auto"/>
              <w:left w:val="single" w:sz="4" w:space="0" w:color="auto"/>
              <w:bottom w:val="single" w:sz="4" w:space="0" w:color="auto"/>
              <w:right w:val="single" w:sz="4" w:space="0" w:color="auto"/>
            </w:tcBorders>
          </w:tcPr>
          <w:p w:rsidR="006F37D2" w:rsidRPr="00B10940" w:rsidRDefault="006F37D2" w:rsidP="006F37D2">
            <w:pPr>
              <w:jc w:val="center"/>
            </w:pPr>
            <w:r>
              <w:t>851,38</w:t>
            </w:r>
          </w:p>
        </w:tc>
      </w:tr>
      <w:tr w:rsidR="006F37D2" w:rsidRPr="006F37D2">
        <w:trPr>
          <w:jc w:val="center"/>
        </w:trPr>
        <w:tc>
          <w:tcPr>
            <w:tcW w:w="540"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2</w:t>
            </w:r>
          </w:p>
        </w:tc>
        <w:tc>
          <w:tcPr>
            <w:tcW w:w="5446"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Земли сельскохозяйственного назначения, в т.ч.</w:t>
            </w:r>
          </w:p>
          <w:p w:rsidR="006F37D2" w:rsidRPr="006F37D2" w:rsidRDefault="006F37D2" w:rsidP="006F37D2">
            <w:r w:rsidRPr="006F37D2">
              <w:t>- сельскохозяйственные угодья из них</w:t>
            </w:r>
          </w:p>
          <w:p w:rsidR="006F37D2" w:rsidRPr="006F37D2" w:rsidRDefault="006F37D2" w:rsidP="006F37D2">
            <w:r w:rsidRPr="006F37D2">
              <w:t xml:space="preserve">- пашни </w:t>
            </w:r>
          </w:p>
          <w:p w:rsidR="006F37D2" w:rsidRPr="006F37D2" w:rsidRDefault="006F37D2" w:rsidP="006F37D2">
            <w:r w:rsidRPr="006F37D2">
              <w:t>- сенокосы</w:t>
            </w:r>
          </w:p>
          <w:p w:rsidR="006F37D2" w:rsidRPr="006F37D2" w:rsidRDefault="006F37D2" w:rsidP="006F37D2">
            <w:r w:rsidRPr="006F37D2">
              <w:t>- с/х водные объекты*</w:t>
            </w:r>
          </w:p>
          <w:p w:rsidR="006F37D2" w:rsidRPr="006F37D2" w:rsidRDefault="006F37D2" w:rsidP="006F37D2">
            <w:r w:rsidRPr="006F37D2">
              <w:t>- с/х дороги *</w:t>
            </w:r>
          </w:p>
          <w:p w:rsidR="006F37D2" w:rsidRPr="006F37D2" w:rsidRDefault="006F37D2" w:rsidP="006F37D2">
            <w:r w:rsidRPr="006F37D2">
              <w:t>и т.д.             пастбища</w:t>
            </w:r>
          </w:p>
        </w:tc>
        <w:tc>
          <w:tcPr>
            <w:tcW w:w="2330" w:type="dxa"/>
            <w:tcBorders>
              <w:top w:val="single" w:sz="4" w:space="0" w:color="auto"/>
              <w:left w:val="single" w:sz="4" w:space="0" w:color="auto"/>
              <w:bottom w:val="single" w:sz="4" w:space="0" w:color="auto"/>
              <w:right w:val="single" w:sz="4" w:space="0" w:color="auto"/>
            </w:tcBorders>
          </w:tcPr>
          <w:p w:rsidR="006F37D2" w:rsidRDefault="006F37D2" w:rsidP="006F37D2">
            <w:pPr>
              <w:jc w:val="center"/>
            </w:pPr>
            <w:r>
              <w:t>12908</w:t>
            </w:r>
          </w:p>
          <w:p w:rsidR="006F37D2" w:rsidRDefault="006F37D2" w:rsidP="006F37D2">
            <w:pPr>
              <w:jc w:val="center"/>
            </w:pPr>
            <w:r>
              <w:t>10973</w:t>
            </w:r>
          </w:p>
          <w:p w:rsidR="006F37D2" w:rsidRDefault="006F37D2" w:rsidP="006F37D2">
            <w:pPr>
              <w:jc w:val="center"/>
            </w:pPr>
            <w:r>
              <w:t>7581</w:t>
            </w:r>
          </w:p>
          <w:p w:rsidR="006F37D2" w:rsidRDefault="006F37D2" w:rsidP="006F37D2">
            <w:pPr>
              <w:jc w:val="center"/>
            </w:pPr>
            <w:r>
              <w:t>894</w:t>
            </w:r>
          </w:p>
          <w:p w:rsidR="006F37D2" w:rsidRDefault="006F37D2" w:rsidP="006F37D2">
            <w:pPr>
              <w:jc w:val="center"/>
            </w:pPr>
            <w:r>
              <w:t>114</w:t>
            </w:r>
          </w:p>
          <w:p w:rsidR="006F37D2" w:rsidRDefault="006F37D2" w:rsidP="006F37D2">
            <w:pPr>
              <w:jc w:val="center"/>
            </w:pPr>
            <w:r>
              <w:t>146</w:t>
            </w:r>
          </w:p>
          <w:p w:rsidR="006F37D2" w:rsidRPr="001254FC" w:rsidRDefault="006F37D2" w:rsidP="006F37D2">
            <w:pPr>
              <w:jc w:val="center"/>
            </w:pPr>
            <w:r>
              <w:t>2395</w:t>
            </w:r>
          </w:p>
        </w:tc>
      </w:tr>
      <w:tr w:rsidR="006F37D2" w:rsidRPr="006F37D2">
        <w:trPr>
          <w:jc w:val="center"/>
        </w:trPr>
        <w:tc>
          <w:tcPr>
            <w:tcW w:w="540"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3</w:t>
            </w:r>
          </w:p>
        </w:tc>
        <w:tc>
          <w:tcPr>
            <w:tcW w:w="5446"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330" w:type="dxa"/>
            <w:tcBorders>
              <w:top w:val="single" w:sz="4" w:space="0" w:color="auto"/>
              <w:left w:val="single" w:sz="4" w:space="0" w:color="auto"/>
              <w:bottom w:val="single" w:sz="4" w:space="0" w:color="auto"/>
              <w:right w:val="single" w:sz="4" w:space="0" w:color="auto"/>
            </w:tcBorders>
          </w:tcPr>
          <w:p w:rsidR="006F37D2" w:rsidRPr="001254FC" w:rsidRDefault="006F37D2" w:rsidP="006F37D2">
            <w:pPr>
              <w:jc w:val="center"/>
            </w:pPr>
            <w:r>
              <w:t>-</w:t>
            </w:r>
          </w:p>
        </w:tc>
      </w:tr>
      <w:tr w:rsidR="006F37D2" w:rsidRPr="006F37D2">
        <w:trPr>
          <w:jc w:val="center"/>
        </w:trPr>
        <w:tc>
          <w:tcPr>
            <w:tcW w:w="540"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4</w:t>
            </w:r>
          </w:p>
        </w:tc>
        <w:tc>
          <w:tcPr>
            <w:tcW w:w="5446"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земли особо охраняемых</w:t>
            </w:r>
            <w:r w:rsidRPr="006F37D2">
              <w:rPr>
                <w:rStyle w:val="apple-converted-space"/>
              </w:rPr>
              <w:t> </w:t>
            </w:r>
            <w:hyperlink r:id="rId12" w:anchor="p1823" w:tooltip="Текущий документ" w:history="1">
              <w:r w:rsidRPr="006F37D2">
                <w:rPr>
                  <w:rStyle w:val="a5"/>
                  <w:color w:val="auto"/>
                </w:rPr>
                <w:t>территорий и объектов</w:t>
              </w:r>
            </w:hyperlink>
          </w:p>
          <w:p w:rsidR="006F37D2" w:rsidRPr="006F37D2" w:rsidRDefault="006F37D2" w:rsidP="006F37D2"/>
        </w:tc>
        <w:tc>
          <w:tcPr>
            <w:tcW w:w="2330" w:type="dxa"/>
            <w:tcBorders>
              <w:top w:val="single" w:sz="4" w:space="0" w:color="auto"/>
              <w:left w:val="single" w:sz="4" w:space="0" w:color="auto"/>
              <w:bottom w:val="single" w:sz="4" w:space="0" w:color="auto"/>
              <w:right w:val="single" w:sz="4" w:space="0" w:color="auto"/>
            </w:tcBorders>
          </w:tcPr>
          <w:p w:rsidR="006F37D2" w:rsidRPr="001254FC" w:rsidRDefault="006F37D2" w:rsidP="006F37D2">
            <w:pPr>
              <w:jc w:val="center"/>
            </w:pPr>
            <w:r>
              <w:t>-</w:t>
            </w:r>
          </w:p>
        </w:tc>
      </w:tr>
      <w:tr w:rsidR="006F37D2" w:rsidRPr="006F37D2">
        <w:trPr>
          <w:jc w:val="center"/>
        </w:trPr>
        <w:tc>
          <w:tcPr>
            <w:tcW w:w="540"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5</w:t>
            </w:r>
          </w:p>
        </w:tc>
        <w:tc>
          <w:tcPr>
            <w:tcW w:w="5446" w:type="dxa"/>
            <w:tcBorders>
              <w:top w:val="single" w:sz="4" w:space="0" w:color="auto"/>
              <w:left w:val="single" w:sz="4" w:space="0" w:color="auto"/>
              <w:bottom w:val="single" w:sz="4" w:space="0" w:color="auto"/>
              <w:right w:val="single" w:sz="4" w:space="0" w:color="auto"/>
            </w:tcBorders>
          </w:tcPr>
          <w:p w:rsidR="006F37D2" w:rsidRPr="006F37D2" w:rsidRDefault="006F37D2" w:rsidP="006F37D2">
            <w:r w:rsidRPr="006F37D2">
              <w:t>земли</w:t>
            </w:r>
            <w:r w:rsidRPr="006F37D2">
              <w:rPr>
                <w:rStyle w:val="apple-converted-space"/>
              </w:rPr>
              <w:t> </w:t>
            </w:r>
            <w:hyperlink r:id="rId13" w:anchor="p1936" w:tooltip="Текущий документ" w:history="1">
              <w:r w:rsidRPr="006F37D2">
                <w:rPr>
                  <w:rStyle w:val="a5"/>
                  <w:color w:val="auto"/>
                </w:rPr>
                <w:t>лесного фонда</w:t>
              </w:r>
            </w:hyperlink>
          </w:p>
          <w:p w:rsidR="006F37D2" w:rsidRPr="006F37D2" w:rsidRDefault="006F37D2" w:rsidP="006F37D2"/>
        </w:tc>
        <w:tc>
          <w:tcPr>
            <w:tcW w:w="2330" w:type="dxa"/>
            <w:tcBorders>
              <w:top w:val="single" w:sz="4" w:space="0" w:color="auto"/>
              <w:left w:val="single" w:sz="4" w:space="0" w:color="auto"/>
              <w:bottom w:val="single" w:sz="4" w:space="0" w:color="auto"/>
              <w:right w:val="single" w:sz="4" w:space="0" w:color="auto"/>
            </w:tcBorders>
          </w:tcPr>
          <w:p w:rsidR="006F37D2" w:rsidRDefault="006F37D2" w:rsidP="006F37D2">
            <w:pPr>
              <w:jc w:val="center"/>
            </w:pPr>
          </w:p>
          <w:p w:rsidR="006F37D2" w:rsidRPr="001254FC" w:rsidRDefault="006F37D2" w:rsidP="006F37D2">
            <w:pPr>
              <w:jc w:val="center"/>
            </w:pPr>
            <w:r>
              <w:t>1328</w:t>
            </w:r>
          </w:p>
        </w:tc>
      </w:tr>
      <w:tr w:rsidR="00A87518" w:rsidRPr="006F37D2">
        <w:trPr>
          <w:jc w:val="center"/>
        </w:trPr>
        <w:tc>
          <w:tcPr>
            <w:tcW w:w="540" w:type="dxa"/>
            <w:tcBorders>
              <w:top w:val="single" w:sz="4" w:space="0" w:color="auto"/>
              <w:left w:val="single" w:sz="4" w:space="0" w:color="auto"/>
              <w:bottom w:val="single" w:sz="4" w:space="0" w:color="auto"/>
              <w:right w:val="single" w:sz="4" w:space="0" w:color="auto"/>
            </w:tcBorders>
          </w:tcPr>
          <w:p w:rsidR="00A87518" w:rsidRPr="006F37D2" w:rsidRDefault="00A87518" w:rsidP="00F473BE">
            <w:r w:rsidRPr="006F37D2">
              <w:t>6</w:t>
            </w:r>
          </w:p>
        </w:tc>
        <w:tc>
          <w:tcPr>
            <w:tcW w:w="5446" w:type="dxa"/>
            <w:tcBorders>
              <w:top w:val="single" w:sz="4" w:space="0" w:color="auto"/>
              <w:left w:val="single" w:sz="4" w:space="0" w:color="auto"/>
              <w:bottom w:val="single" w:sz="4" w:space="0" w:color="auto"/>
              <w:right w:val="single" w:sz="4" w:space="0" w:color="auto"/>
            </w:tcBorders>
          </w:tcPr>
          <w:p w:rsidR="00A87518" w:rsidRPr="006F37D2" w:rsidRDefault="00A87518" w:rsidP="00F473BE">
            <w:r w:rsidRPr="006F37D2">
              <w:t>земли</w:t>
            </w:r>
            <w:r w:rsidRPr="006F37D2">
              <w:rPr>
                <w:rStyle w:val="apple-converted-space"/>
              </w:rPr>
              <w:t> </w:t>
            </w:r>
            <w:hyperlink r:id="rId14" w:anchor="p1943" w:tooltip="Текущий документ" w:history="1">
              <w:r w:rsidRPr="006F37D2">
                <w:rPr>
                  <w:rStyle w:val="a5"/>
                  <w:color w:val="auto"/>
                </w:rPr>
                <w:t>водного фонда</w:t>
              </w:r>
            </w:hyperlink>
          </w:p>
          <w:p w:rsidR="00A87518" w:rsidRPr="006F37D2" w:rsidRDefault="00A87518" w:rsidP="00F473BE"/>
        </w:tc>
        <w:tc>
          <w:tcPr>
            <w:tcW w:w="2330" w:type="dxa"/>
            <w:tcBorders>
              <w:top w:val="single" w:sz="4" w:space="0" w:color="auto"/>
              <w:left w:val="single" w:sz="4" w:space="0" w:color="auto"/>
              <w:bottom w:val="single" w:sz="4" w:space="0" w:color="auto"/>
              <w:right w:val="single" w:sz="4" w:space="0" w:color="auto"/>
            </w:tcBorders>
          </w:tcPr>
          <w:p w:rsidR="00A87518" w:rsidRPr="006F37D2" w:rsidRDefault="006F37D2" w:rsidP="00D638E3">
            <w:pPr>
              <w:jc w:val="center"/>
            </w:pPr>
            <w:r>
              <w:t>-</w:t>
            </w:r>
          </w:p>
        </w:tc>
      </w:tr>
      <w:tr w:rsidR="00A87518" w:rsidRPr="00D638E3">
        <w:trPr>
          <w:trHeight w:val="379"/>
          <w:jc w:val="center"/>
        </w:trPr>
        <w:tc>
          <w:tcPr>
            <w:tcW w:w="540" w:type="dxa"/>
            <w:tcBorders>
              <w:top w:val="single" w:sz="4" w:space="0" w:color="auto"/>
              <w:left w:val="single" w:sz="4" w:space="0" w:color="auto"/>
              <w:bottom w:val="single" w:sz="4" w:space="0" w:color="auto"/>
              <w:right w:val="single" w:sz="4" w:space="0" w:color="auto"/>
            </w:tcBorders>
          </w:tcPr>
          <w:p w:rsidR="00A87518" w:rsidRPr="006F37D2" w:rsidRDefault="00A87518" w:rsidP="00F473BE">
            <w:r w:rsidRPr="006F37D2">
              <w:t xml:space="preserve">7 </w:t>
            </w:r>
          </w:p>
        </w:tc>
        <w:tc>
          <w:tcPr>
            <w:tcW w:w="5446" w:type="dxa"/>
            <w:tcBorders>
              <w:top w:val="single" w:sz="4" w:space="0" w:color="auto"/>
              <w:left w:val="single" w:sz="4" w:space="0" w:color="auto"/>
              <w:bottom w:val="single" w:sz="4" w:space="0" w:color="auto"/>
              <w:right w:val="single" w:sz="4" w:space="0" w:color="auto"/>
            </w:tcBorders>
          </w:tcPr>
          <w:p w:rsidR="00A87518" w:rsidRPr="00D638E3" w:rsidRDefault="00A87518" w:rsidP="00F473BE">
            <w:r w:rsidRPr="006F37D2">
              <w:t>земли</w:t>
            </w:r>
            <w:r w:rsidRPr="006F37D2">
              <w:rPr>
                <w:rStyle w:val="apple-converted-space"/>
              </w:rPr>
              <w:t> </w:t>
            </w:r>
            <w:hyperlink r:id="rId15" w:anchor="p1963" w:tooltip="Текущий документ" w:history="1">
              <w:r w:rsidRPr="006F37D2">
                <w:rPr>
                  <w:rStyle w:val="a5"/>
                  <w:color w:val="auto"/>
                </w:rPr>
                <w:t>запаса</w:t>
              </w:r>
            </w:hyperlink>
          </w:p>
          <w:p w:rsidR="00A87518" w:rsidRPr="00D638E3" w:rsidRDefault="00A87518" w:rsidP="00F473BE"/>
        </w:tc>
        <w:tc>
          <w:tcPr>
            <w:tcW w:w="2330" w:type="dxa"/>
            <w:tcBorders>
              <w:top w:val="single" w:sz="4" w:space="0" w:color="auto"/>
              <w:left w:val="single" w:sz="4" w:space="0" w:color="auto"/>
              <w:bottom w:val="single" w:sz="4" w:space="0" w:color="auto"/>
              <w:right w:val="single" w:sz="4" w:space="0" w:color="auto"/>
            </w:tcBorders>
          </w:tcPr>
          <w:p w:rsidR="00A87518" w:rsidRPr="00D638E3" w:rsidRDefault="006F37D2" w:rsidP="00D638E3">
            <w:pPr>
              <w:jc w:val="center"/>
            </w:pPr>
            <w:r>
              <w:t>-</w:t>
            </w:r>
          </w:p>
        </w:tc>
      </w:tr>
    </w:tbl>
    <w:p w:rsidR="00A87518" w:rsidRPr="00EF1876" w:rsidRDefault="00A87518" w:rsidP="00423A51">
      <w:pPr>
        <w:pStyle w:val="aff6"/>
        <w:rPr>
          <w:i w:val="0"/>
        </w:rPr>
      </w:pPr>
    </w:p>
    <w:p w:rsidR="00A87518" w:rsidRPr="00423A51" w:rsidRDefault="00A87518" w:rsidP="00423A51">
      <w:pPr>
        <w:pStyle w:val="aff6"/>
        <w:rPr>
          <w:sz w:val="22"/>
          <w:szCs w:val="22"/>
        </w:rPr>
      </w:pPr>
    </w:p>
    <w:p w:rsidR="00EF1876" w:rsidRPr="00EF1876" w:rsidRDefault="00EF1876" w:rsidP="00EF1876">
      <w:pPr>
        <w:pStyle w:val="2b"/>
        <w:shd w:val="clear" w:color="auto" w:fill="auto"/>
        <w:spacing w:after="0" w:line="360" w:lineRule="auto"/>
        <w:ind w:right="-2" w:firstLine="426"/>
      </w:pPr>
      <w:r w:rsidRPr="00EF1876">
        <w:t>Согласно СНиП23-01-99* «Строительная климатология» Шуйский район Ивановской области относится к умеренно-континентальному климату:</w:t>
      </w:r>
    </w:p>
    <w:p w:rsidR="00EF1876" w:rsidRPr="00EF1876" w:rsidRDefault="00EF1876" w:rsidP="00EF1876">
      <w:pPr>
        <w:pStyle w:val="2b"/>
        <w:numPr>
          <w:ilvl w:val="0"/>
          <w:numId w:val="26"/>
        </w:numPr>
        <w:shd w:val="clear" w:color="auto" w:fill="auto"/>
        <w:tabs>
          <w:tab w:val="left" w:pos="1998"/>
        </w:tabs>
        <w:spacing w:after="0" w:line="360" w:lineRule="auto"/>
      </w:pPr>
      <w:r w:rsidRPr="00EF1876">
        <w:t>Климатический район II В.</w:t>
      </w:r>
    </w:p>
    <w:p w:rsidR="00EF1876" w:rsidRPr="00EF1876" w:rsidRDefault="00EF1876" w:rsidP="00EF1876">
      <w:pPr>
        <w:pStyle w:val="2b"/>
        <w:numPr>
          <w:ilvl w:val="0"/>
          <w:numId w:val="26"/>
        </w:numPr>
        <w:shd w:val="clear" w:color="auto" w:fill="auto"/>
        <w:tabs>
          <w:tab w:val="left" w:pos="2022"/>
        </w:tabs>
        <w:spacing w:after="0" w:line="360" w:lineRule="auto"/>
      </w:pPr>
      <w:r w:rsidRPr="00EF1876">
        <w:t xml:space="preserve">Расчетная зимняя температура наружного воздуха -30 </w:t>
      </w:r>
      <w:r w:rsidRPr="00EF1876">
        <w:rPr>
          <w:vertAlign w:val="superscript"/>
        </w:rPr>
        <w:t>о</w:t>
      </w:r>
      <w:r w:rsidRPr="00EF1876">
        <w:t>С.</w:t>
      </w:r>
    </w:p>
    <w:p w:rsidR="00EF1876" w:rsidRPr="00EF1876" w:rsidRDefault="00EF1876" w:rsidP="00EF1876">
      <w:pPr>
        <w:pStyle w:val="2b"/>
        <w:numPr>
          <w:ilvl w:val="0"/>
          <w:numId w:val="26"/>
        </w:numPr>
        <w:shd w:val="clear" w:color="auto" w:fill="auto"/>
        <w:tabs>
          <w:tab w:val="left" w:pos="2022"/>
        </w:tabs>
        <w:spacing w:after="0" w:line="360" w:lineRule="auto"/>
      </w:pPr>
      <w:r w:rsidRPr="00EF1876">
        <w:t>Высота снежного покрова в среднем 58см.</w:t>
      </w:r>
    </w:p>
    <w:p w:rsidR="00EF1876" w:rsidRPr="00EF1876" w:rsidRDefault="00EF1876" w:rsidP="00EF1876">
      <w:pPr>
        <w:pStyle w:val="2b"/>
        <w:numPr>
          <w:ilvl w:val="0"/>
          <w:numId w:val="26"/>
        </w:numPr>
        <w:shd w:val="clear" w:color="auto" w:fill="auto"/>
        <w:tabs>
          <w:tab w:val="left" w:pos="2022"/>
        </w:tabs>
        <w:spacing w:after="0" w:line="360" w:lineRule="auto"/>
      </w:pPr>
      <w:r w:rsidRPr="00EF1876">
        <w:t>Нормативная глубина промерзания грунтов 1,62м.</w:t>
      </w:r>
    </w:p>
    <w:p w:rsidR="00EF1876" w:rsidRPr="00EF1876" w:rsidRDefault="00EF1876" w:rsidP="00EF1876">
      <w:pPr>
        <w:pStyle w:val="2b"/>
        <w:numPr>
          <w:ilvl w:val="0"/>
          <w:numId w:val="26"/>
        </w:numPr>
        <w:shd w:val="clear" w:color="auto" w:fill="auto"/>
        <w:tabs>
          <w:tab w:val="left" w:pos="2022"/>
        </w:tabs>
        <w:spacing w:after="0" w:line="360" w:lineRule="auto"/>
      </w:pPr>
      <w:r w:rsidRPr="00EF1876">
        <w:t>Ветровой режим: преобладание ветров юго-западного направления.</w:t>
      </w:r>
    </w:p>
    <w:p w:rsidR="00EF1876" w:rsidRPr="00EF1876" w:rsidRDefault="00EF1876" w:rsidP="00EF1876">
      <w:pPr>
        <w:pStyle w:val="2b"/>
        <w:shd w:val="clear" w:color="auto" w:fill="auto"/>
        <w:spacing w:after="0" w:line="360" w:lineRule="auto"/>
        <w:ind w:right="-2" w:firstLine="426"/>
      </w:pPr>
      <w:r w:rsidRPr="00EF1876">
        <w:t>Территория населенного пункта имеет спокойный рельеф с общим уклоном в южном и юго- восточном направлениях.</w:t>
      </w:r>
    </w:p>
    <w:p w:rsidR="00A87518" w:rsidRPr="00EF1876" w:rsidRDefault="00EF1876" w:rsidP="00EF1876">
      <w:pPr>
        <w:spacing w:line="360" w:lineRule="auto"/>
        <w:ind w:firstLine="426"/>
        <w:jc w:val="both"/>
        <w:rPr>
          <w:sz w:val="28"/>
          <w:szCs w:val="28"/>
        </w:rPr>
      </w:pPr>
      <w:r w:rsidRPr="00EF1876">
        <w:rPr>
          <w:sz w:val="28"/>
          <w:szCs w:val="28"/>
        </w:rPr>
        <w:t>По имеющимся геологическим данным грунтами являются суглинки и глины полутвердые. Уровень грунтовых вод от поверхности земли в среднем около 1.5м.</w:t>
      </w:r>
    </w:p>
    <w:p w:rsidR="00A87518" w:rsidRDefault="00A87518" w:rsidP="00ED5DF8">
      <w:pPr>
        <w:spacing w:line="360" w:lineRule="auto"/>
        <w:ind w:firstLine="360"/>
        <w:jc w:val="both"/>
        <w:rPr>
          <w:sz w:val="28"/>
          <w:szCs w:val="28"/>
        </w:rPr>
      </w:pPr>
      <w:r w:rsidRPr="00ED5DF8">
        <w:rPr>
          <w:sz w:val="28"/>
          <w:szCs w:val="28"/>
        </w:rPr>
        <w:t xml:space="preserve">По характеру режима реки относятся к восточно-европейскому типу, получают питание за счет снеговых, дождевых и грунтовых вод, имеют ярко выраженное весеннее половодье, низкую летнюю и зимнюю межень и </w:t>
      </w:r>
      <w:r w:rsidRPr="00ED5DF8">
        <w:rPr>
          <w:sz w:val="28"/>
          <w:szCs w:val="28"/>
        </w:rPr>
        <w:lastRenderedPageBreak/>
        <w:t>устойчивый ледяной покров.Все реки имеют спокойное течение, извилистые русла, большой радиус кривизны.</w:t>
      </w:r>
    </w:p>
    <w:p w:rsidR="00A87518" w:rsidRPr="00ED5DF8" w:rsidRDefault="00A87518" w:rsidP="00ED5DF8">
      <w:pPr>
        <w:spacing w:line="360" w:lineRule="auto"/>
        <w:ind w:firstLine="360"/>
        <w:jc w:val="both"/>
        <w:rPr>
          <w:sz w:val="28"/>
          <w:szCs w:val="28"/>
        </w:rPr>
      </w:pPr>
      <w:r w:rsidRPr="00457470">
        <w:rPr>
          <w:sz w:val="28"/>
          <w:szCs w:val="28"/>
        </w:rPr>
        <w:t>На основании закона Ивановской области от 6 мая 2011 г. N 39-ОЗ "Об особо охраняемых природных территориях Ивановской области" в целях сохранения биологического разнообразия в лесных массивах выделены особо охраняемые природные территории (ООПТ).На территорияхсельского  поселения такжерасполагаются объекты культурного наследия. На землях особо охраняемых территорий регионального значения запрещаются:</w:t>
      </w:r>
    </w:p>
    <w:p w:rsidR="00A87518" w:rsidRPr="00ED5DF8" w:rsidRDefault="00A87518" w:rsidP="00ED5DF8">
      <w:pPr>
        <w:spacing w:line="360" w:lineRule="auto"/>
        <w:ind w:firstLine="360"/>
        <w:jc w:val="both"/>
        <w:rPr>
          <w:sz w:val="28"/>
          <w:szCs w:val="28"/>
        </w:rPr>
      </w:pPr>
      <w:r w:rsidRPr="00ED5DF8">
        <w:rPr>
          <w:sz w:val="28"/>
          <w:szCs w:val="28"/>
        </w:rPr>
        <w:t>- предоставление садоводческих и дачных участков;</w:t>
      </w:r>
    </w:p>
    <w:p w:rsidR="00A87518" w:rsidRPr="00ED5DF8" w:rsidRDefault="00A87518" w:rsidP="00ED5DF8">
      <w:pPr>
        <w:spacing w:line="360" w:lineRule="auto"/>
        <w:ind w:firstLine="360"/>
        <w:jc w:val="both"/>
        <w:rPr>
          <w:sz w:val="28"/>
          <w:szCs w:val="28"/>
        </w:rPr>
      </w:pPr>
      <w:r w:rsidRPr="00ED5DF8">
        <w:rPr>
          <w:sz w:val="28"/>
          <w:szCs w:val="28"/>
        </w:rPr>
        <w:t>-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охраняемой природной территории регионального значения деятельностью в соответствии законодательством Российской Федерации и Ивановской области;</w:t>
      </w:r>
    </w:p>
    <w:p w:rsidR="00A87518" w:rsidRPr="00ED5DF8" w:rsidRDefault="00A87518" w:rsidP="00ED5DF8">
      <w:pPr>
        <w:spacing w:line="360" w:lineRule="auto"/>
        <w:ind w:firstLine="360"/>
        <w:jc w:val="both"/>
        <w:rPr>
          <w:sz w:val="28"/>
          <w:szCs w:val="28"/>
        </w:rPr>
      </w:pPr>
      <w:r w:rsidRPr="00ED5DF8">
        <w:rPr>
          <w:sz w:val="28"/>
          <w:szCs w:val="28"/>
        </w:rPr>
        <w:t>- движение и стоянка механических транспортных средств, не связанные с функционированием особо охраняемой природной территории регионального значения, прогон скота вне автомобильных дорог;</w:t>
      </w:r>
    </w:p>
    <w:p w:rsidR="00A87518" w:rsidRDefault="00A87518" w:rsidP="00ED5DF8">
      <w:pPr>
        <w:spacing w:line="360" w:lineRule="auto"/>
        <w:ind w:firstLine="360"/>
        <w:jc w:val="both"/>
        <w:rPr>
          <w:sz w:val="28"/>
          <w:szCs w:val="28"/>
        </w:rPr>
      </w:pPr>
      <w:r w:rsidRPr="00ED5DF8">
        <w:rPr>
          <w:sz w:val="28"/>
          <w:szCs w:val="28"/>
        </w:rPr>
        <w:t>- иные виды деятельности, запрещенные законодательством Российской Федерации и Ивановской области.</w:t>
      </w:r>
    </w:p>
    <w:p w:rsidR="00A87518" w:rsidRPr="00B3416A" w:rsidRDefault="00A87518" w:rsidP="00ED5DF8">
      <w:pPr>
        <w:spacing w:line="360" w:lineRule="auto"/>
        <w:ind w:firstLine="360"/>
        <w:jc w:val="both"/>
        <w:rPr>
          <w:sz w:val="28"/>
          <w:szCs w:val="28"/>
        </w:rPr>
      </w:pPr>
      <w:r w:rsidRPr="00B3416A">
        <w:rPr>
          <w:sz w:val="28"/>
          <w:szCs w:val="28"/>
        </w:rPr>
        <w:t>Территориями, не подлежащими застройке</w:t>
      </w:r>
      <w:r>
        <w:rPr>
          <w:sz w:val="28"/>
          <w:szCs w:val="28"/>
        </w:rPr>
        <w:t xml:space="preserve"> являются</w:t>
      </w:r>
      <w:r w:rsidRPr="00B3416A">
        <w:rPr>
          <w:sz w:val="28"/>
          <w:szCs w:val="28"/>
        </w:rPr>
        <w:t>: зоны санитарной охраны</w:t>
      </w:r>
      <w:r>
        <w:rPr>
          <w:sz w:val="28"/>
          <w:szCs w:val="28"/>
        </w:rPr>
        <w:t>,</w:t>
      </w:r>
      <w:r w:rsidRPr="00B3416A">
        <w:rPr>
          <w:sz w:val="28"/>
          <w:szCs w:val="28"/>
        </w:rPr>
        <w:t>артскважин</w:t>
      </w:r>
      <w:r>
        <w:rPr>
          <w:sz w:val="28"/>
          <w:szCs w:val="28"/>
        </w:rPr>
        <w:t>ы</w:t>
      </w:r>
      <w:r w:rsidRPr="00B3416A">
        <w:rPr>
          <w:sz w:val="28"/>
          <w:szCs w:val="28"/>
        </w:rPr>
        <w:t>, прибрежные защитные полосы рек.</w:t>
      </w:r>
    </w:p>
    <w:p w:rsidR="00A87518" w:rsidRDefault="00A87518" w:rsidP="00B3416A">
      <w:pPr>
        <w:spacing w:line="360" w:lineRule="auto"/>
        <w:ind w:firstLine="709"/>
        <w:jc w:val="both"/>
        <w:rPr>
          <w:sz w:val="28"/>
          <w:szCs w:val="28"/>
        </w:rPr>
      </w:pPr>
      <w:r w:rsidRPr="00B3416A">
        <w:rPr>
          <w:sz w:val="28"/>
          <w:szCs w:val="28"/>
        </w:rPr>
        <w:t xml:space="preserve"> Территориями особого градостроительного режима являются санитарно-защитные зоны (СЗЗ) производственных объектов, водоохранные зоны рек.</w:t>
      </w:r>
    </w:p>
    <w:p w:rsidR="00A87518" w:rsidRPr="00044FB3" w:rsidRDefault="00A87518" w:rsidP="00044FB3">
      <w:pPr>
        <w:spacing w:line="360" w:lineRule="auto"/>
        <w:ind w:firstLine="709"/>
        <w:jc w:val="both"/>
        <w:rPr>
          <w:sz w:val="28"/>
          <w:szCs w:val="28"/>
        </w:rPr>
      </w:pPr>
      <w:r w:rsidRPr="00A174FE">
        <w:rPr>
          <w:sz w:val="28"/>
          <w:szCs w:val="28"/>
        </w:rPr>
        <w:t xml:space="preserve">В </w:t>
      </w:r>
      <w:r w:rsidR="00A174FE">
        <w:rPr>
          <w:sz w:val="28"/>
          <w:szCs w:val="28"/>
        </w:rPr>
        <w:t>Васильевском</w:t>
      </w:r>
      <w:r w:rsidRPr="00A174FE">
        <w:rPr>
          <w:sz w:val="28"/>
          <w:szCs w:val="28"/>
        </w:rPr>
        <w:t xml:space="preserve"> сельском поселении основной отраслью производства является сельское хозяйство.</w:t>
      </w:r>
    </w:p>
    <w:p w:rsidR="00A87518" w:rsidRDefault="00A87518" w:rsidP="00196B96">
      <w:pPr>
        <w:spacing w:line="360" w:lineRule="auto"/>
        <w:ind w:firstLine="709"/>
        <w:jc w:val="both"/>
        <w:rPr>
          <w:sz w:val="28"/>
          <w:szCs w:val="28"/>
        </w:rPr>
      </w:pPr>
      <w:r w:rsidRPr="001C2E28">
        <w:rPr>
          <w:sz w:val="28"/>
          <w:szCs w:val="28"/>
        </w:rPr>
        <w:t xml:space="preserve">На территории </w:t>
      </w:r>
      <w:r w:rsidR="002D2794" w:rsidRPr="001C2E28">
        <w:rPr>
          <w:sz w:val="28"/>
          <w:szCs w:val="28"/>
        </w:rPr>
        <w:t>Васильевского</w:t>
      </w:r>
      <w:r w:rsidRPr="001C2E28">
        <w:rPr>
          <w:sz w:val="28"/>
          <w:szCs w:val="28"/>
        </w:rPr>
        <w:t xml:space="preserve"> сельского поселения осуществляют деятельность следующие предприятия: </w:t>
      </w:r>
      <w:r w:rsidR="001C2E28">
        <w:rPr>
          <w:sz w:val="28"/>
          <w:szCs w:val="28"/>
        </w:rPr>
        <w:t xml:space="preserve">ФГУП «Васильевское», СПК-Колхоз им. Арсения, ПОВО «Покровъ», </w:t>
      </w:r>
      <w:r w:rsidR="001C2E28" w:rsidRPr="001C2E28">
        <w:rPr>
          <w:sz w:val="28"/>
          <w:szCs w:val="28"/>
        </w:rPr>
        <w:t>ООО «Васильевский лесокомбинат»</w:t>
      </w:r>
      <w:r w:rsidR="001C2E28">
        <w:rPr>
          <w:sz w:val="28"/>
          <w:szCs w:val="28"/>
        </w:rPr>
        <w:t xml:space="preserve">, а так </w:t>
      </w:r>
      <w:r w:rsidR="001C2E28">
        <w:rPr>
          <w:sz w:val="28"/>
          <w:szCs w:val="28"/>
        </w:rPr>
        <w:lastRenderedPageBreak/>
        <w:t>же КФХ Мизонова Г. Ф., КФХ Киселева Н. И., КФХ Нездойминов Е. М., КФХ Степкина Е. В., КФХ Топорков М. А., КФХ Киселев А. Ю., КФХ Тютин В. Н., КФХ Халикова К. И. и КФХ Крупнов А. В.</w:t>
      </w:r>
      <w:r w:rsidRPr="001C2E28">
        <w:rPr>
          <w:sz w:val="28"/>
          <w:szCs w:val="28"/>
        </w:rPr>
        <w:t>.</w:t>
      </w:r>
    </w:p>
    <w:p w:rsidR="00A87518" w:rsidRPr="00275E3E" w:rsidRDefault="00A87518" w:rsidP="00F22732">
      <w:pPr>
        <w:pStyle w:val="1"/>
        <w:tabs>
          <w:tab w:val="left" w:pos="518"/>
        </w:tabs>
        <w:ind w:left="567" w:hanging="283"/>
        <w:jc w:val="center"/>
        <w:rPr>
          <w:rFonts w:ascii="Times New Roman" w:hAnsi="Times New Roman"/>
        </w:rPr>
      </w:pPr>
      <w:bookmarkStart w:id="4" w:name="_Toc419465899"/>
      <w:r>
        <w:rPr>
          <w:rFonts w:ascii="Times New Roman" w:hAnsi="Times New Roman"/>
        </w:rPr>
        <w:t>. Существующее состояние и развитие поселения на перспективу</w:t>
      </w:r>
      <w:bookmarkEnd w:id="4"/>
    </w:p>
    <w:p w:rsidR="00A87518" w:rsidRDefault="00A87518" w:rsidP="008E6741">
      <w:pPr>
        <w:pStyle w:val="72"/>
        <w:shd w:val="clear" w:color="auto" w:fill="auto"/>
        <w:spacing w:after="0" w:line="240" w:lineRule="auto"/>
        <w:ind w:right="23" w:firstLine="709"/>
        <w:jc w:val="both"/>
        <w:rPr>
          <w:rFonts w:ascii="Times New Roman" w:hAnsi="Times New Roman"/>
          <w:color w:val="000000"/>
          <w:sz w:val="28"/>
          <w:szCs w:val="28"/>
        </w:rPr>
      </w:pPr>
    </w:p>
    <w:p w:rsidR="00A87518" w:rsidRPr="00DA1934" w:rsidRDefault="00A87518" w:rsidP="00DA1934">
      <w:pPr>
        <w:pStyle w:val="a9"/>
        <w:spacing w:line="360" w:lineRule="auto"/>
        <w:ind w:left="0" w:firstLine="709"/>
        <w:jc w:val="both"/>
        <w:rPr>
          <w:rFonts w:ascii="Times New Roman" w:hAnsi="Times New Roman"/>
          <w:sz w:val="28"/>
          <w:szCs w:val="28"/>
        </w:rPr>
      </w:pPr>
      <w:r w:rsidRPr="00DA1934">
        <w:rPr>
          <w:rFonts w:ascii="Times New Roman" w:hAnsi="Times New Roman"/>
          <w:sz w:val="28"/>
          <w:szCs w:val="28"/>
        </w:rPr>
        <w:t>Малоэтажная индивидуальная  за</w:t>
      </w:r>
      <w:r>
        <w:rPr>
          <w:rFonts w:ascii="Times New Roman" w:hAnsi="Times New Roman"/>
          <w:sz w:val="28"/>
          <w:szCs w:val="28"/>
        </w:rPr>
        <w:t xml:space="preserve">стройка составляет значительную </w:t>
      </w:r>
      <w:r w:rsidRPr="00DA1934">
        <w:rPr>
          <w:rFonts w:ascii="Times New Roman" w:hAnsi="Times New Roman"/>
          <w:sz w:val="28"/>
          <w:szCs w:val="28"/>
        </w:rPr>
        <w:t xml:space="preserve">часть </w:t>
      </w:r>
      <w:r>
        <w:rPr>
          <w:rFonts w:ascii="Times New Roman" w:hAnsi="Times New Roman"/>
          <w:sz w:val="28"/>
          <w:szCs w:val="28"/>
        </w:rPr>
        <w:t>жилого фонда поселения</w:t>
      </w:r>
      <w:r w:rsidRPr="00DA1934">
        <w:rPr>
          <w:rFonts w:ascii="Times New Roman" w:hAnsi="Times New Roman"/>
          <w:sz w:val="28"/>
          <w:szCs w:val="28"/>
        </w:rPr>
        <w:t xml:space="preserve">. </w:t>
      </w:r>
      <w:r>
        <w:rPr>
          <w:rFonts w:ascii="Times New Roman" w:hAnsi="Times New Roman"/>
          <w:sz w:val="28"/>
          <w:szCs w:val="28"/>
        </w:rPr>
        <w:t>Населенные пункты в</w:t>
      </w:r>
      <w:r w:rsidRPr="00F526A8">
        <w:rPr>
          <w:rFonts w:ascii="Times New Roman" w:hAnsi="Times New Roman"/>
          <w:sz w:val="28"/>
          <w:szCs w:val="28"/>
        </w:rPr>
        <w:t xml:space="preserve"> целом имеют схожую структуру, застройка представлена индивидуальными жилыми домами с участками</w:t>
      </w:r>
      <w:r>
        <w:rPr>
          <w:rFonts w:ascii="Times New Roman" w:hAnsi="Times New Roman"/>
          <w:sz w:val="28"/>
          <w:szCs w:val="28"/>
        </w:rPr>
        <w:t xml:space="preserve"> и</w:t>
      </w:r>
      <w:r w:rsidRPr="00F526A8">
        <w:rPr>
          <w:rFonts w:ascii="Times New Roman" w:hAnsi="Times New Roman"/>
          <w:sz w:val="28"/>
          <w:szCs w:val="28"/>
        </w:rPr>
        <w:t xml:space="preserve"> застройка складывается вдоль одной или нескольких улиц. За застройкой обычно располагаются территории огородов, личных подсобных хозяйств, которые примыкают к землям с</w:t>
      </w:r>
      <w:r>
        <w:rPr>
          <w:rFonts w:ascii="Times New Roman" w:hAnsi="Times New Roman"/>
          <w:sz w:val="28"/>
          <w:szCs w:val="28"/>
        </w:rPr>
        <w:t>ельскохозяйственного назначения</w:t>
      </w:r>
      <w:r w:rsidRPr="00F526A8">
        <w:rPr>
          <w:rFonts w:ascii="Times New Roman" w:hAnsi="Times New Roman"/>
          <w:sz w:val="28"/>
          <w:szCs w:val="28"/>
        </w:rPr>
        <w:t>.</w:t>
      </w:r>
      <w:r w:rsidR="00457470">
        <w:rPr>
          <w:rFonts w:ascii="Times New Roman" w:hAnsi="Times New Roman"/>
          <w:sz w:val="28"/>
          <w:szCs w:val="28"/>
        </w:rPr>
        <w:t xml:space="preserve">В с. Васильевское расположены порядка </w:t>
      </w:r>
      <w:r w:rsidR="00614153" w:rsidRPr="00395FFA">
        <w:rPr>
          <w:rFonts w:ascii="Times New Roman" w:hAnsi="Times New Roman"/>
          <w:sz w:val="28"/>
          <w:szCs w:val="28"/>
        </w:rPr>
        <w:t>4</w:t>
      </w:r>
      <w:r w:rsidR="00457470" w:rsidRPr="00395FFA">
        <w:rPr>
          <w:rFonts w:ascii="Times New Roman" w:hAnsi="Times New Roman"/>
          <w:sz w:val="28"/>
          <w:szCs w:val="28"/>
        </w:rPr>
        <w:t>-ти</w:t>
      </w:r>
      <w:r w:rsidR="00457470">
        <w:rPr>
          <w:rFonts w:ascii="Times New Roman" w:hAnsi="Times New Roman"/>
          <w:sz w:val="28"/>
          <w:szCs w:val="28"/>
        </w:rPr>
        <w:t xml:space="preserve"> многоквартирных дом</w:t>
      </w:r>
      <w:r w:rsidR="00395FFA">
        <w:rPr>
          <w:rFonts w:ascii="Times New Roman" w:hAnsi="Times New Roman"/>
          <w:sz w:val="28"/>
          <w:szCs w:val="28"/>
        </w:rPr>
        <w:t>а</w:t>
      </w:r>
      <w:r w:rsidR="00457470">
        <w:rPr>
          <w:rFonts w:ascii="Times New Roman" w:hAnsi="Times New Roman"/>
          <w:sz w:val="28"/>
          <w:szCs w:val="28"/>
        </w:rPr>
        <w:t>.</w:t>
      </w:r>
    </w:p>
    <w:p w:rsidR="00A87518" w:rsidRPr="00365F60" w:rsidRDefault="00A87518" w:rsidP="00354066">
      <w:pPr>
        <w:shd w:val="clear" w:color="auto" w:fill="FFFFFF"/>
        <w:autoSpaceDE w:val="0"/>
        <w:autoSpaceDN w:val="0"/>
        <w:adjustRightInd w:val="0"/>
        <w:spacing w:line="360" w:lineRule="auto"/>
        <w:ind w:firstLine="540"/>
        <w:jc w:val="both"/>
        <w:rPr>
          <w:color w:val="000000"/>
          <w:sz w:val="28"/>
          <w:szCs w:val="28"/>
        </w:rPr>
      </w:pPr>
      <w:r w:rsidRPr="00457470">
        <w:rPr>
          <w:color w:val="000000"/>
          <w:sz w:val="28"/>
          <w:szCs w:val="28"/>
        </w:rPr>
        <w:t xml:space="preserve">Техническое состояние объектов ЖКХ </w:t>
      </w:r>
      <w:r w:rsidR="00457470" w:rsidRPr="00457470">
        <w:rPr>
          <w:color w:val="000000"/>
          <w:sz w:val="28"/>
          <w:szCs w:val="28"/>
        </w:rPr>
        <w:t xml:space="preserve">Васильевского сельского поселения </w:t>
      </w:r>
      <w:r w:rsidRPr="00457470">
        <w:rPr>
          <w:color w:val="000000"/>
          <w:sz w:val="28"/>
          <w:szCs w:val="28"/>
        </w:rPr>
        <w:t xml:space="preserve">соответствует среднероссийскому уровню. Средний износ объектов инженерной инфраструктуры (водоснабжения, водоотведения, теплоснабжения) составляет 65-70 %. </w:t>
      </w:r>
      <w:r w:rsidR="00457470" w:rsidRPr="00457470">
        <w:rPr>
          <w:color w:val="000000"/>
          <w:sz w:val="28"/>
          <w:szCs w:val="28"/>
        </w:rPr>
        <w:t>Ж</w:t>
      </w:r>
      <w:r w:rsidRPr="00457470">
        <w:rPr>
          <w:color w:val="000000"/>
          <w:sz w:val="28"/>
          <w:szCs w:val="28"/>
        </w:rPr>
        <w:t>ил</w:t>
      </w:r>
      <w:r w:rsidR="00457470" w:rsidRPr="00457470">
        <w:rPr>
          <w:color w:val="000000"/>
          <w:sz w:val="28"/>
          <w:szCs w:val="28"/>
        </w:rPr>
        <w:t>ой фонд</w:t>
      </w:r>
      <w:r w:rsidRPr="00457470">
        <w:rPr>
          <w:color w:val="000000"/>
          <w:sz w:val="28"/>
          <w:szCs w:val="28"/>
        </w:rPr>
        <w:t xml:space="preserve"> требует капитального ремонта. Данные о составе жилого фонда и количестве проживающего там населения приведены в таблице 4.1.</w:t>
      </w:r>
    </w:p>
    <w:p w:rsidR="00A87518" w:rsidRPr="00365F60" w:rsidRDefault="00A87518" w:rsidP="007C0D3C">
      <w:pPr>
        <w:jc w:val="right"/>
        <w:rPr>
          <w:sz w:val="28"/>
          <w:szCs w:val="28"/>
        </w:rPr>
      </w:pPr>
      <w:r w:rsidRPr="00365F60">
        <w:rPr>
          <w:sz w:val="28"/>
          <w:szCs w:val="28"/>
        </w:rPr>
        <w:t xml:space="preserve">Таблица </w:t>
      </w:r>
      <w:r>
        <w:rPr>
          <w:sz w:val="28"/>
          <w:szCs w:val="28"/>
        </w:rPr>
        <w:t>4.1</w:t>
      </w:r>
      <w:r w:rsidRPr="00365F60">
        <w:rPr>
          <w:sz w:val="28"/>
          <w:szCs w:val="28"/>
        </w:rPr>
        <w:t>.</w:t>
      </w:r>
    </w:p>
    <w:p w:rsidR="00A87518" w:rsidRDefault="00A87518" w:rsidP="007C0D3C">
      <w:pPr>
        <w:jc w:val="center"/>
        <w:rPr>
          <w:sz w:val="28"/>
          <w:szCs w:val="28"/>
        </w:rPr>
      </w:pPr>
      <w:r w:rsidRPr="00AE64F0">
        <w:rPr>
          <w:sz w:val="28"/>
          <w:szCs w:val="28"/>
        </w:rPr>
        <w:t xml:space="preserve">Сведения о количестве жилого фонда по </w:t>
      </w:r>
      <w:r w:rsidR="00AE64F0">
        <w:rPr>
          <w:sz w:val="28"/>
          <w:szCs w:val="28"/>
        </w:rPr>
        <w:t>Васильевского сельского поселения</w:t>
      </w:r>
    </w:p>
    <w:p w:rsidR="00A87518" w:rsidRPr="00354066" w:rsidRDefault="00A87518" w:rsidP="007C0D3C">
      <w:pPr>
        <w:jc w:val="center"/>
        <w:rPr>
          <w:sz w:val="20"/>
        </w:rPr>
      </w:pPr>
    </w:p>
    <w:tbl>
      <w:tblPr>
        <w:tblW w:w="9072" w:type="dxa"/>
        <w:tblLayout w:type="fixed"/>
        <w:tblLook w:val="01E0" w:firstRow="1" w:lastRow="1" w:firstColumn="1" w:lastColumn="1" w:noHBand="0" w:noVBand="0"/>
      </w:tblPr>
      <w:tblGrid>
        <w:gridCol w:w="660"/>
        <w:gridCol w:w="1842"/>
        <w:gridCol w:w="1609"/>
        <w:gridCol w:w="1609"/>
        <w:gridCol w:w="1701"/>
        <w:gridCol w:w="1651"/>
      </w:tblGrid>
      <w:tr w:rsidR="00A87518" w:rsidRPr="005C1FE7">
        <w:trPr>
          <w:cantSplit/>
          <w:tblHeader/>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A87518" w:rsidRPr="005C1FE7" w:rsidRDefault="00A87518" w:rsidP="009C0208">
            <w:pPr>
              <w:jc w:val="center"/>
              <w:rPr>
                <w:sz w:val="24"/>
                <w:szCs w:val="24"/>
              </w:rPr>
            </w:pPr>
            <w:r w:rsidRPr="005C1FE7">
              <w:rPr>
                <w:sz w:val="24"/>
                <w:szCs w:val="24"/>
              </w:rPr>
              <w:t>№</w:t>
            </w:r>
          </w:p>
          <w:p w:rsidR="00A87518" w:rsidRPr="005C1FE7" w:rsidRDefault="00A87518" w:rsidP="009C0208">
            <w:pPr>
              <w:jc w:val="center"/>
              <w:rPr>
                <w:sz w:val="24"/>
                <w:szCs w:val="24"/>
              </w:rPr>
            </w:pPr>
            <w:r w:rsidRPr="005C1FE7">
              <w:rPr>
                <w:sz w:val="24"/>
                <w:szCs w:val="24"/>
              </w:rPr>
              <w:t>п/п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A87518" w:rsidRPr="005C1FE7" w:rsidRDefault="00A87518" w:rsidP="009C0208">
            <w:pPr>
              <w:jc w:val="center"/>
              <w:rPr>
                <w:sz w:val="24"/>
                <w:szCs w:val="24"/>
              </w:rPr>
            </w:pPr>
            <w:r w:rsidRPr="005C1FE7">
              <w:rPr>
                <w:sz w:val="24"/>
                <w:szCs w:val="24"/>
              </w:rPr>
              <w:t>Населенный пункт</w:t>
            </w:r>
          </w:p>
        </w:tc>
        <w:tc>
          <w:tcPr>
            <w:tcW w:w="3218" w:type="dxa"/>
            <w:gridSpan w:val="2"/>
            <w:tcBorders>
              <w:top w:val="single" w:sz="4" w:space="0" w:color="auto"/>
              <w:left w:val="single" w:sz="4" w:space="0" w:color="auto"/>
              <w:bottom w:val="single" w:sz="4" w:space="0" w:color="auto"/>
              <w:right w:val="single" w:sz="4" w:space="0" w:color="auto"/>
            </w:tcBorders>
            <w:vAlign w:val="center"/>
          </w:tcPr>
          <w:p w:rsidR="00A87518" w:rsidRDefault="00A87518" w:rsidP="009C0208">
            <w:pPr>
              <w:jc w:val="center"/>
              <w:rPr>
                <w:sz w:val="24"/>
                <w:szCs w:val="24"/>
              </w:rPr>
            </w:pPr>
            <w:r w:rsidRPr="005C1FE7">
              <w:rPr>
                <w:sz w:val="24"/>
                <w:szCs w:val="24"/>
              </w:rPr>
              <w:t>Многоквартирный</w:t>
            </w:r>
          </w:p>
          <w:p w:rsidR="00A87518" w:rsidRPr="005C1FE7" w:rsidRDefault="00A87518" w:rsidP="009C0208">
            <w:pPr>
              <w:jc w:val="center"/>
              <w:rPr>
                <w:sz w:val="24"/>
                <w:szCs w:val="24"/>
              </w:rPr>
            </w:pPr>
            <w:r w:rsidRPr="005C1FE7">
              <w:rPr>
                <w:sz w:val="24"/>
                <w:szCs w:val="24"/>
              </w:rPr>
              <w:t>жилой фонд</w:t>
            </w:r>
          </w:p>
        </w:tc>
        <w:tc>
          <w:tcPr>
            <w:tcW w:w="3352" w:type="dxa"/>
            <w:gridSpan w:val="2"/>
            <w:tcBorders>
              <w:top w:val="single" w:sz="4" w:space="0" w:color="auto"/>
              <w:left w:val="single" w:sz="4" w:space="0" w:color="auto"/>
              <w:bottom w:val="single" w:sz="4" w:space="0" w:color="auto"/>
              <w:right w:val="single" w:sz="4" w:space="0" w:color="auto"/>
            </w:tcBorders>
            <w:vAlign w:val="center"/>
          </w:tcPr>
          <w:p w:rsidR="00A87518" w:rsidRPr="005C1FE7" w:rsidRDefault="00A87518" w:rsidP="00354066">
            <w:pPr>
              <w:jc w:val="center"/>
              <w:rPr>
                <w:sz w:val="24"/>
                <w:szCs w:val="24"/>
              </w:rPr>
            </w:pPr>
            <w:r>
              <w:rPr>
                <w:sz w:val="24"/>
                <w:szCs w:val="24"/>
              </w:rPr>
              <w:t>Индивидуальная застройка</w:t>
            </w:r>
          </w:p>
        </w:tc>
      </w:tr>
      <w:tr w:rsidR="00A87518" w:rsidRPr="005C1FE7">
        <w:trPr>
          <w:cantSplit/>
          <w:tblHeader/>
        </w:trPr>
        <w:tc>
          <w:tcPr>
            <w:tcW w:w="660" w:type="dxa"/>
            <w:vMerge/>
            <w:tcBorders>
              <w:top w:val="single" w:sz="4" w:space="0" w:color="auto"/>
              <w:left w:val="single" w:sz="4" w:space="0" w:color="auto"/>
              <w:bottom w:val="single" w:sz="4" w:space="0" w:color="auto"/>
              <w:right w:val="single" w:sz="4" w:space="0" w:color="auto"/>
            </w:tcBorders>
            <w:vAlign w:val="center"/>
          </w:tcPr>
          <w:p w:rsidR="00A87518" w:rsidRPr="005C1FE7" w:rsidRDefault="00A87518" w:rsidP="009C0208">
            <w:pPr>
              <w:jc w:val="center"/>
              <w:rPr>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A87518" w:rsidRPr="005C1FE7" w:rsidRDefault="00A87518" w:rsidP="009C0208">
            <w:pPr>
              <w:jc w:val="center"/>
              <w:rPr>
                <w:szCs w:val="22"/>
              </w:rPr>
            </w:pPr>
          </w:p>
        </w:tc>
        <w:tc>
          <w:tcPr>
            <w:tcW w:w="1609" w:type="dxa"/>
            <w:tcBorders>
              <w:top w:val="single" w:sz="4" w:space="0" w:color="auto"/>
              <w:left w:val="single" w:sz="4" w:space="0" w:color="auto"/>
              <w:bottom w:val="single" w:sz="4" w:space="0" w:color="auto"/>
              <w:right w:val="single" w:sz="4" w:space="0" w:color="auto"/>
            </w:tcBorders>
            <w:vAlign w:val="center"/>
          </w:tcPr>
          <w:p w:rsidR="00A87518" w:rsidRPr="005C1FE7" w:rsidRDefault="00A87518" w:rsidP="009C0208">
            <w:pPr>
              <w:jc w:val="center"/>
              <w:rPr>
                <w:sz w:val="24"/>
                <w:szCs w:val="24"/>
              </w:rPr>
            </w:pPr>
            <w:r w:rsidRPr="005C1FE7">
              <w:rPr>
                <w:sz w:val="24"/>
                <w:szCs w:val="24"/>
              </w:rPr>
              <w:t>количество домов</w:t>
            </w:r>
          </w:p>
        </w:tc>
        <w:tc>
          <w:tcPr>
            <w:tcW w:w="1609" w:type="dxa"/>
            <w:tcBorders>
              <w:top w:val="single" w:sz="4" w:space="0" w:color="auto"/>
              <w:left w:val="single" w:sz="4" w:space="0" w:color="auto"/>
              <w:bottom w:val="single" w:sz="4" w:space="0" w:color="auto"/>
              <w:right w:val="single" w:sz="4" w:space="0" w:color="auto"/>
            </w:tcBorders>
            <w:vAlign w:val="center"/>
          </w:tcPr>
          <w:p w:rsidR="00A87518" w:rsidRPr="005C1FE7" w:rsidRDefault="00A87518" w:rsidP="00360B0E">
            <w:pPr>
              <w:jc w:val="center"/>
              <w:rPr>
                <w:sz w:val="24"/>
                <w:szCs w:val="24"/>
              </w:rPr>
            </w:pPr>
            <w:r w:rsidRPr="005C1FE7">
              <w:rPr>
                <w:sz w:val="24"/>
                <w:szCs w:val="24"/>
              </w:rPr>
              <w:t xml:space="preserve">количество </w:t>
            </w:r>
            <w:r>
              <w:rPr>
                <w:sz w:val="24"/>
                <w:szCs w:val="24"/>
              </w:rPr>
              <w:t>жителей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A87518" w:rsidRPr="005C1FE7" w:rsidRDefault="00A87518" w:rsidP="00EF50C3">
            <w:pPr>
              <w:jc w:val="center"/>
              <w:rPr>
                <w:sz w:val="24"/>
                <w:szCs w:val="24"/>
              </w:rPr>
            </w:pPr>
            <w:r w:rsidRPr="005C1FE7">
              <w:rPr>
                <w:sz w:val="24"/>
                <w:szCs w:val="24"/>
              </w:rPr>
              <w:t>количество домов</w:t>
            </w:r>
          </w:p>
        </w:tc>
        <w:tc>
          <w:tcPr>
            <w:tcW w:w="1651" w:type="dxa"/>
            <w:tcBorders>
              <w:top w:val="single" w:sz="4" w:space="0" w:color="auto"/>
              <w:left w:val="single" w:sz="4" w:space="0" w:color="auto"/>
              <w:bottom w:val="single" w:sz="4" w:space="0" w:color="auto"/>
              <w:right w:val="single" w:sz="4" w:space="0" w:color="auto"/>
            </w:tcBorders>
            <w:vAlign w:val="center"/>
          </w:tcPr>
          <w:p w:rsidR="00A87518" w:rsidRPr="005C1FE7" w:rsidRDefault="00A87518" w:rsidP="00EF50C3">
            <w:pPr>
              <w:jc w:val="center"/>
              <w:rPr>
                <w:sz w:val="24"/>
                <w:szCs w:val="24"/>
              </w:rPr>
            </w:pPr>
            <w:r w:rsidRPr="005C1FE7">
              <w:rPr>
                <w:sz w:val="24"/>
                <w:szCs w:val="24"/>
              </w:rPr>
              <w:t xml:space="preserve">количество </w:t>
            </w:r>
            <w:r>
              <w:rPr>
                <w:sz w:val="24"/>
                <w:szCs w:val="24"/>
              </w:rPr>
              <w:t>жителей</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42736F" w:rsidRDefault="000808E4" w:rsidP="000808E4">
            <w:r>
              <w:t>Блудницево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2</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DF76AB" w:rsidP="00424D0A">
            <w:pPr>
              <w:ind w:right="240"/>
              <w:jc w:val="center"/>
              <w:rPr>
                <w:szCs w:val="22"/>
              </w:rPr>
            </w:pPr>
            <w:r>
              <w:rPr>
                <w:szCs w:val="22"/>
              </w:rPr>
              <w:t>2</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42736F" w:rsidRDefault="000808E4" w:rsidP="000808E4">
            <w:r>
              <w:t>Васильевское</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614153" w:rsidP="00424D0A">
            <w:pPr>
              <w:jc w:val="center"/>
              <w:rPr>
                <w:szCs w:val="22"/>
              </w:rPr>
            </w:pPr>
            <w:r w:rsidRPr="00395FFA">
              <w:rPr>
                <w:szCs w:val="22"/>
              </w:rPr>
              <w:t>4</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DF76AB" w:rsidP="00424D0A">
            <w:pPr>
              <w:jc w:val="center"/>
              <w:rPr>
                <w:szCs w:val="22"/>
              </w:rPr>
            </w:pPr>
            <w:r>
              <w:rPr>
                <w:szCs w:val="22"/>
              </w:rPr>
              <w:t>96</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DF76AB">
            <w:pPr>
              <w:jc w:val="center"/>
            </w:pPr>
            <w:r>
              <w:t>541</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DF76AB" w:rsidP="00424D0A">
            <w:pPr>
              <w:ind w:right="240"/>
              <w:jc w:val="center"/>
              <w:rPr>
                <w:szCs w:val="22"/>
              </w:rPr>
            </w:pPr>
            <w:r>
              <w:rPr>
                <w:szCs w:val="22"/>
              </w:rPr>
              <w:t>1194</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42736F" w:rsidRDefault="000808E4" w:rsidP="00424D0A">
            <w:r>
              <w:t>Власьево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DF76AB" w:rsidP="00424D0A">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DF76AB" w:rsidP="00424D0A">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2</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DF76AB" w:rsidP="00C40BC3">
            <w:pPr>
              <w:ind w:right="240"/>
              <w:jc w:val="center"/>
              <w:rPr>
                <w:szCs w:val="22"/>
              </w:rPr>
            </w:pPr>
            <w:r>
              <w:rPr>
                <w:szCs w:val="22"/>
              </w:rPr>
              <w:t>21</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42736F" w:rsidRDefault="000808E4" w:rsidP="00424D0A">
            <w:r>
              <w:t>Гришуково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1</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DF76AB" w:rsidP="00424D0A">
            <w:pPr>
              <w:ind w:right="240"/>
              <w:jc w:val="center"/>
              <w:rPr>
                <w:szCs w:val="22"/>
              </w:rPr>
            </w:pPr>
            <w:r>
              <w:rPr>
                <w:szCs w:val="22"/>
              </w:rPr>
              <w:t>-</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42736F" w:rsidRDefault="000808E4" w:rsidP="00424D0A">
            <w:r>
              <w:t>Крохино Новое</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20</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DF76AB" w:rsidP="00424D0A">
            <w:pPr>
              <w:ind w:right="240"/>
              <w:jc w:val="center"/>
              <w:rPr>
                <w:szCs w:val="22"/>
              </w:rPr>
            </w:pPr>
            <w:r>
              <w:rPr>
                <w:szCs w:val="22"/>
              </w:rPr>
              <w:t>43</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Кличево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2</w:t>
            </w:r>
          </w:p>
        </w:tc>
        <w:tc>
          <w:tcPr>
            <w:tcW w:w="1651" w:type="dxa"/>
            <w:tcBorders>
              <w:top w:val="single" w:sz="4" w:space="0" w:color="auto"/>
              <w:left w:val="single" w:sz="4" w:space="0" w:color="auto"/>
              <w:bottom w:val="single" w:sz="4" w:space="0" w:color="auto"/>
              <w:right w:val="single" w:sz="4" w:space="0" w:color="auto"/>
            </w:tcBorders>
          </w:tcPr>
          <w:p w:rsidR="00A87518" w:rsidRPr="004578BD" w:rsidRDefault="00DF76AB" w:rsidP="00424D0A">
            <w:pPr>
              <w:ind w:right="240"/>
              <w:jc w:val="center"/>
              <w:rPr>
                <w:szCs w:val="22"/>
              </w:rPr>
            </w:pPr>
            <w:r>
              <w:rPr>
                <w:szCs w:val="22"/>
              </w:rPr>
              <w:t>4</w:t>
            </w:r>
          </w:p>
        </w:tc>
      </w:tr>
      <w:tr w:rsidR="00A87518" w:rsidRPr="005C1FE7">
        <w:trPr>
          <w:trHeight w:val="280"/>
        </w:trPr>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Ломы</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DF76AB" w:rsidP="00424D0A">
            <w:pPr>
              <w:ind w:right="240"/>
              <w:jc w:val="center"/>
              <w:rPr>
                <w:szCs w:val="22"/>
              </w:rPr>
            </w:pPr>
            <w:r>
              <w:rPr>
                <w:szCs w:val="22"/>
              </w:rPr>
              <w:t>-</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Липняги</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DF76AB" w:rsidP="00424D0A">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DF76AB" w:rsidP="00424D0A">
            <w:pPr>
              <w:jc w:val="center"/>
            </w:pPr>
            <w:r>
              <w:t>-</w:t>
            </w:r>
          </w:p>
        </w:tc>
        <w:tc>
          <w:tcPr>
            <w:tcW w:w="1651" w:type="dxa"/>
            <w:tcBorders>
              <w:top w:val="single" w:sz="4" w:space="0" w:color="auto"/>
              <w:left w:val="single" w:sz="4" w:space="0" w:color="auto"/>
              <w:bottom w:val="single" w:sz="4" w:space="0" w:color="auto"/>
              <w:right w:val="single" w:sz="4" w:space="0" w:color="auto"/>
            </w:tcBorders>
          </w:tcPr>
          <w:p w:rsidR="00A87518" w:rsidRPr="005C1FE7" w:rsidRDefault="00DF76AB" w:rsidP="00424D0A">
            <w:pPr>
              <w:ind w:right="240"/>
              <w:jc w:val="center"/>
              <w:rPr>
                <w:szCs w:val="22"/>
              </w:rPr>
            </w:pPr>
            <w:r>
              <w:rPr>
                <w:szCs w:val="22"/>
              </w:rPr>
              <w:t>-</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Лазарево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E64F0" w:rsidP="00424D0A">
            <w:pPr>
              <w:jc w:val="center"/>
            </w:pPr>
            <w:r>
              <w:t>6</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AE64F0" w:rsidP="00424D0A">
            <w:pPr>
              <w:ind w:right="240"/>
              <w:jc w:val="center"/>
              <w:rPr>
                <w:szCs w:val="22"/>
              </w:rPr>
            </w:pPr>
            <w:r>
              <w:rPr>
                <w:szCs w:val="22"/>
              </w:rPr>
              <w:t>12</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Летнево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E64F0" w:rsidP="00424D0A">
            <w:pPr>
              <w:jc w:val="center"/>
            </w:pPr>
            <w:r>
              <w:t>2</w:t>
            </w:r>
          </w:p>
        </w:tc>
        <w:tc>
          <w:tcPr>
            <w:tcW w:w="1651" w:type="dxa"/>
            <w:tcBorders>
              <w:top w:val="single" w:sz="4" w:space="0" w:color="auto"/>
              <w:left w:val="single" w:sz="4" w:space="0" w:color="auto"/>
              <w:bottom w:val="single" w:sz="4" w:space="0" w:color="auto"/>
              <w:right w:val="single" w:sz="4" w:space="0" w:color="auto"/>
            </w:tcBorders>
          </w:tcPr>
          <w:p w:rsidR="00A87518" w:rsidRPr="004578BD" w:rsidRDefault="00AE64F0" w:rsidP="00424D0A">
            <w:pPr>
              <w:ind w:right="240"/>
              <w:jc w:val="center"/>
              <w:rPr>
                <w:szCs w:val="22"/>
              </w:rPr>
            </w:pPr>
            <w:r>
              <w:rPr>
                <w:szCs w:val="22"/>
              </w:rPr>
              <w:t>2</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Мотово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E64F0" w:rsidP="00424D0A">
            <w:pPr>
              <w:jc w:val="center"/>
            </w:pPr>
            <w:r>
              <w:t>3</w:t>
            </w:r>
          </w:p>
        </w:tc>
        <w:tc>
          <w:tcPr>
            <w:tcW w:w="1651" w:type="dxa"/>
            <w:tcBorders>
              <w:top w:val="single" w:sz="4" w:space="0" w:color="auto"/>
              <w:left w:val="single" w:sz="4" w:space="0" w:color="auto"/>
              <w:bottom w:val="single" w:sz="4" w:space="0" w:color="auto"/>
              <w:right w:val="single" w:sz="4" w:space="0" w:color="auto"/>
            </w:tcBorders>
          </w:tcPr>
          <w:p w:rsidR="00A87518" w:rsidRPr="004578BD" w:rsidRDefault="00AE64F0" w:rsidP="00424D0A">
            <w:pPr>
              <w:ind w:right="240"/>
              <w:jc w:val="center"/>
              <w:rPr>
                <w:szCs w:val="22"/>
              </w:rPr>
            </w:pPr>
            <w:r>
              <w:rPr>
                <w:szCs w:val="22"/>
              </w:rPr>
              <w:t>8</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Михалево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87518" w:rsidP="00424D0A">
            <w:pPr>
              <w:jc w:val="center"/>
            </w:pPr>
            <w:r>
              <w:t>57</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AE64F0" w:rsidP="00424D0A">
            <w:pPr>
              <w:ind w:right="240"/>
              <w:jc w:val="center"/>
              <w:rPr>
                <w:szCs w:val="22"/>
              </w:rPr>
            </w:pPr>
            <w:r>
              <w:rPr>
                <w:szCs w:val="22"/>
              </w:rPr>
              <w:t>111</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Меньшиково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E64F0" w:rsidP="00424D0A">
            <w:pPr>
              <w:jc w:val="center"/>
            </w:pPr>
            <w:r>
              <w:t>29</w:t>
            </w:r>
          </w:p>
        </w:tc>
        <w:tc>
          <w:tcPr>
            <w:tcW w:w="1651" w:type="dxa"/>
            <w:tcBorders>
              <w:top w:val="single" w:sz="4" w:space="0" w:color="auto"/>
              <w:left w:val="single" w:sz="4" w:space="0" w:color="auto"/>
              <w:bottom w:val="single" w:sz="4" w:space="0" w:color="auto"/>
              <w:right w:val="single" w:sz="4" w:space="0" w:color="auto"/>
            </w:tcBorders>
          </w:tcPr>
          <w:p w:rsidR="00A87518" w:rsidRPr="004578BD" w:rsidRDefault="00AE64F0" w:rsidP="00424D0A">
            <w:pPr>
              <w:ind w:right="240"/>
              <w:jc w:val="center"/>
              <w:rPr>
                <w:szCs w:val="22"/>
              </w:rPr>
            </w:pPr>
            <w:r>
              <w:rPr>
                <w:szCs w:val="22"/>
              </w:rPr>
              <w:t>42</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Никитинское</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E64F0" w:rsidP="00424D0A">
            <w:pPr>
              <w:jc w:val="center"/>
            </w:pPr>
            <w:r>
              <w:t>47</w:t>
            </w:r>
          </w:p>
        </w:tc>
        <w:tc>
          <w:tcPr>
            <w:tcW w:w="1651" w:type="dxa"/>
            <w:tcBorders>
              <w:top w:val="single" w:sz="4" w:space="0" w:color="auto"/>
              <w:left w:val="single" w:sz="4" w:space="0" w:color="auto"/>
              <w:bottom w:val="single" w:sz="4" w:space="0" w:color="auto"/>
              <w:right w:val="single" w:sz="4" w:space="0" w:color="auto"/>
            </w:tcBorders>
          </w:tcPr>
          <w:p w:rsidR="00A87518" w:rsidRPr="00424D0A" w:rsidRDefault="00AE64F0" w:rsidP="00424D0A">
            <w:pPr>
              <w:ind w:right="240"/>
              <w:jc w:val="center"/>
              <w:rPr>
                <w:szCs w:val="22"/>
              </w:rPr>
            </w:pPr>
            <w:r>
              <w:rPr>
                <w:szCs w:val="22"/>
              </w:rPr>
              <w:t>110</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0808E4" w:rsidP="00424D0A">
            <w:r>
              <w:t>Овинново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EF50C3">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EF50C3">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Pr="0042736F" w:rsidRDefault="00AE64F0" w:rsidP="00424D0A">
            <w:pPr>
              <w:jc w:val="center"/>
            </w:pPr>
            <w:r>
              <w:t>-</w:t>
            </w:r>
          </w:p>
        </w:tc>
        <w:tc>
          <w:tcPr>
            <w:tcW w:w="1651" w:type="dxa"/>
            <w:tcBorders>
              <w:top w:val="single" w:sz="4" w:space="0" w:color="auto"/>
              <w:left w:val="single" w:sz="4" w:space="0" w:color="auto"/>
              <w:bottom w:val="single" w:sz="4" w:space="0" w:color="auto"/>
              <w:right w:val="single" w:sz="4" w:space="0" w:color="auto"/>
            </w:tcBorders>
          </w:tcPr>
          <w:p w:rsidR="00A87518" w:rsidRPr="004578BD" w:rsidRDefault="00AE64F0" w:rsidP="00424D0A">
            <w:pPr>
              <w:ind w:right="240"/>
              <w:jc w:val="center"/>
              <w:rPr>
                <w:szCs w:val="22"/>
              </w:rPr>
            </w:pPr>
            <w:r>
              <w:rPr>
                <w:szCs w:val="22"/>
              </w:rPr>
              <w:t>-</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DF76AB" w:rsidP="00424D0A">
            <w:r>
              <w:t>Поречье</w:t>
            </w:r>
          </w:p>
        </w:tc>
        <w:tc>
          <w:tcPr>
            <w:tcW w:w="1609" w:type="dxa"/>
            <w:tcBorders>
              <w:top w:val="single" w:sz="4" w:space="0" w:color="auto"/>
              <w:left w:val="single" w:sz="4" w:space="0" w:color="auto"/>
              <w:bottom w:val="single" w:sz="4" w:space="0" w:color="auto"/>
              <w:right w:val="single" w:sz="4" w:space="0" w:color="auto"/>
            </w:tcBorders>
            <w:vAlign w:val="center"/>
          </w:tcPr>
          <w:p w:rsidR="00A87518" w:rsidRPr="005C1FE7" w:rsidRDefault="00A87518" w:rsidP="00424D0A">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vAlign w:val="center"/>
          </w:tcPr>
          <w:p w:rsidR="00A87518" w:rsidRPr="005C1FE7" w:rsidRDefault="00A87518" w:rsidP="00424D0A">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A87518" w:rsidRPr="0042736F" w:rsidRDefault="00AE64F0" w:rsidP="00424D0A">
            <w:pPr>
              <w:jc w:val="center"/>
            </w:pPr>
            <w:r>
              <w:t>3</w:t>
            </w:r>
          </w:p>
        </w:tc>
        <w:tc>
          <w:tcPr>
            <w:tcW w:w="1651" w:type="dxa"/>
            <w:tcBorders>
              <w:top w:val="single" w:sz="4" w:space="0" w:color="auto"/>
              <w:left w:val="single" w:sz="4" w:space="0" w:color="auto"/>
              <w:bottom w:val="single" w:sz="4" w:space="0" w:color="auto"/>
              <w:right w:val="single" w:sz="4" w:space="0" w:color="auto"/>
            </w:tcBorders>
            <w:vAlign w:val="center"/>
          </w:tcPr>
          <w:p w:rsidR="00A87518" w:rsidRPr="00424D0A" w:rsidRDefault="00AE64F0" w:rsidP="00424D0A">
            <w:pPr>
              <w:ind w:right="240"/>
              <w:jc w:val="center"/>
              <w:rPr>
                <w:szCs w:val="22"/>
              </w:rPr>
            </w:pPr>
            <w:r>
              <w:rPr>
                <w:szCs w:val="22"/>
              </w:rPr>
              <w:t>6</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D4288" w:rsidRDefault="00DF76AB" w:rsidP="00424D0A">
            <w:r>
              <w:t>Репино</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EF50C3">
            <w:pPr>
              <w:jc w:val="center"/>
              <w:rPr>
                <w:szCs w:val="22"/>
              </w:rPr>
            </w:pPr>
            <w:r w:rsidRPr="005C1FE7">
              <w:rPr>
                <w:szCs w:val="22"/>
              </w:rPr>
              <w:t>-</w:t>
            </w:r>
          </w:p>
        </w:tc>
        <w:tc>
          <w:tcPr>
            <w:tcW w:w="1609" w:type="dxa"/>
            <w:tcBorders>
              <w:top w:val="single" w:sz="4" w:space="0" w:color="auto"/>
              <w:left w:val="single" w:sz="4" w:space="0" w:color="auto"/>
              <w:bottom w:val="single" w:sz="4" w:space="0" w:color="auto"/>
              <w:right w:val="single" w:sz="4" w:space="0" w:color="auto"/>
            </w:tcBorders>
          </w:tcPr>
          <w:p w:rsidR="00A87518" w:rsidRPr="005C1FE7" w:rsidRDefault="00A87518" w:rsidP="00EF50C3">
            <w:pPr>
              <w:jc w:val="center"/>
              <w:rPr>
                <w:szCs w:val="22"/>
              </w:rPr>
            </w:pPr>
            <w:r w:rsidRPr="005C1FE7">
              <w:rPr>
                <w:szCs w:val="22"/>
              </w:rPr>
              <w:t>-</w:t>
            </w:r>
          </w:p>
        </w:tc>
        <w:tc>
          <w:tcPr>
            <w:tcW w:w="1701" w:type="dxa"/>
            <w:tcBorders>
              <w:top w:val="single" w:sz="4" w:space="0" w:color="auto"/>
              <w:left w:val="single" w:sz="4" w:space="0" w:color="auto"/>
              <w:bottom w:val="single" w:sz="4" w:space="0" w:color="auto"/>
              <w:right w:val="single" w:sz="4" w:space="0" w:color="auto"/>
            </w:tcBorders>
          </w:tcPr>
          <w:p w:rsidR="00A87518" w:rsidRDefault="00AE64F0" w:rsidP="00424D0A">
            <w:pPr>
              <w:jc w:val="center"/>
            </w:pPr>
            <w:r>
              <w:t>3</w:t>
            </w:r>
          </w:p>
        </w:tc>
        <w:tc>
          <w:tcPr>
            <w:tcW w:w="1651" w:type="dxa"/>
            <w:tcBorders>
              <w:top w:val="single" w:sz="4" w:space="0" w:color="auto"/>
              <w:left w:val="single" w:sz="4" w:space="0" w:color="auto"/>
              <w:bottom w:val="single" w:sz="4" w:space="0" w:color="auto"/>
              <w:right w:val="single" w:sz="4" w:space="0" w:color="auto"/>
            </w:tcBorders>
          </w:tcPr>
          <w:p w:rsidR="00A87518" w:rsidRPr="004578BD" w:rsidRDefault="00AE64F0" w:rsidP="00424D0A">
            <w:pPr>
              <w:ind w:right="240"/>
              <w:jc w:val="center"/>
              <w:rPr>
                <w:szCs w:val="22"/>
              </w:rPr>
            </w:pPr>
            <w:r>
              <w:rPr>
                <w:szCs w:val="22"/>
              </w:rPr>
              <w:t>4</w:t>
            </w:r>
          </w:p>
        </w:tc>
      </w:tr>
      <w:tr w:rsidR="00DF76AB" w:rsidRPr="005C1FE7">
        <w:tc>
          <w:tcPr>
            <w:tcW w:w="660" w:type="dxa"/>
            <w:tcBorders>
              <w:top w:val="single" w:sz="4" w:space="0" w:color="auto"/>
              <w:left w:val="single" w:sz="4" w:space="0" w:color="auto"/>
              <w:bottom w:val="single" w:sz="4" w:space="0" w:color="auto"/>
              <w:right w:val="single" w:sz="4" w:space="0" w:color="auto"/>
            </w:tcBorders>
          </w:tcPr>
          <w:p w:rsidR="00DF76AB" w:rsidRPr="005C1FE7" w:rsidRDefault="00DF76AB"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DF76AB" w:rsidRDefault="00DF76AB" w:rsidP="00424D0A">
            <w:r>
              <w:t>Среднево Большое</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DF76AB" w:rsidP="00EF50C3">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E65FBD" w:rsidP="00EF50C3">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DF76AB" w:rsidRDefault="00AE64F0" w:rsidP="00424D0A">
            <w:pPr>
              <w:jc w:val="center"/>
            </w:pPr>
            <w:r>
              <w:t>15</w:t>
            </w:r>
          </w:p>
        </w:tc>
        <w:tc>
          <w:tcPr>
            <w:tcW w:w="1651" w:type="dxa"/>
            <w:tcBorders>
              <w:top w:val="single" w:sz="4" w:space="0" w:color="auto"/>
              <w:left w:val="single" w:sz="4" w:space="0" w:color="auto"/>
              <w:bottom w:val="single" w:sz="4" w:space="0" w:color="auto"/>
              <w:right w:val="single" w:sz="4" w:space="0" w:color="auto"/>
            </w:tcBorders>
          </w:tcPr>
          <w:p w:rsidR="00DF76AB" w:rsidRDefault="00AE64F0" w:rsidP="00424D0A">
            <w:pPr>
              <w:ind w:right="240"/>
              <w:jc w:val="center"/>
              <w:rPr>
                <w:szCs w:val="22"/>
              </w:rPr>
            </w:pPr>
            <w:r>
              <w:rPr>
                <w:szCs w:val="22"/>
              </w:rPr>
              <w:t>16</w:t>
            </w:r>
          </w:p>
        </w:tc>
      </w:tr>
      <w:tr w:rsidR="00DF76AB" w:rsidRPr="005C1FE7">
        <w:tc>
          <w:tcPr>
            <w:tcW w:w="660" w:type="dxa"/>
            <w:tcBorders>
              <w:top w:val="single" w:sz="4" w:space="0" w:color="auto"/>
              <w:left w:val="single" w:sz="4" w:space="0" w:color="auto"/>
              <w:bottom w:val="single" w:sz="4" w:space="0" w:color="auto"/>
              <w:right w:val="single" w:sz="4" w:space="0" w:color="auto"/>
            </w:tcBorders>
          </w:tcPr>
          <w:p w:rsidR="00DF76AB" w:rsidRPr="005C1FE7" w:rsidRDefault="00DF76AB"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DF76AB" w:rsidRDefault="00DF76AB" w:rsidP="00424D0A">
            <w:r>
              <w:t>Скоморохово</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DF76AB" w:rsidP="00EF50C3">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E65FBD" w:rsidP="00EF50C3">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DF76AB" w:rsidRDefault="00AE64F0" w:rsidP="00424D0A">
            <w:pPr>
              <w:jc w:val="center"/>
            </w:pPr>
            <w:r>
              <w:t>3</w:t>
            </w:r>
          </w:p>
        </w:tc>
        <w:tc>
          <w:tcPr>
            <w:tcW w:w="1651" w:type="dxa"/>
            <w:tcBorders>
              <w:top w:val="single" w:sz="4" w:space="0" w:color="auto"/>
              <w:left w:val="single" w:sz="4" w:space="0" w:color="auto"/>
              <w:bottom w:val="single" w:sz="4" w:space="0" w:color="auto"/>
              <w:right w:val="single" w:sz="4" w:space="0" w:color="auto"/>
            </w:tcBorders>
          </w:tcPr>
          <w:p w:rsidR="00DF76AB" w:rsidRDefault="00AE64F0" w:rsidP="00424D0A">
            <w:pPr>
              <w:ind w:right="240"/>
              <w:jc w:val="center"/>
              <w:rPr>
                <w:szCs w:val="22"/>
              </w:rPr>
            </w:pPr>
            <w:r>
              <w:rPr>
                <w:szCs w:val="22"/>
              </w:rPr>
              <w:t>7</w:t>
            </w:r>
          </w:p>
        </w:tc>
      </w:tr>
      <w:tr w:rsidR="00DF76AB" w:rsidRPr="005C1FE7">
        <w:tc>
          <w:tcPr>
            <w:tcW w:w="660" w:type="dxa"/>
            <w:tcBorders>
              <w:top w:val="single" w:sz="4" w:space="0" w:color="auto"/>
              <w:left w:val="single" w:sz="4" w:space="0" w:color="auto"/>
              <w:bottom w:val="single" w:sz="4" w:space="0" w:color="auto"/>
              <w:right w:val="single" w:sz="4" w:space="0" w:color="auto"/>
            </w:tcBorders>
          </w:tcPr>
          <w:p w:rsidR="00DF76AB" w:rsidRPr="005C1FE7" w:rsidRDefault="00DF76AB"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DF76AB" w:rsidRDefault="00DF76AB" w:rsidP="00424D0A">
            <w:r>
              <w:t>Станки</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DF76AB" w:rsidP="00EF50C3">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E65FBD" w:rsidP="00EF50C3">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DF76AB" w:rsidRDefault="00AE64F0" w:rsidP="00424D0A">
            <w:pPr>
              <w:jc w:val="center"/>
            </w:pPr>
            <w:r>
              <w:t>-</w:t>
            </w:r>
          </w:p>
        </w:tc>
        <w:tc>
          <w:tcPr>
            <w:tcW w:w="1651" w:type="dxa"/>
            <w:tcBorders>
              <w:top w:val="single" w:sz="4" w:space="0" w:color="auto"/>
              <w:left w:val="single" w:sz="4" w:space="0" w:color="auto"/>
              <w:bottom w:val="single" w:sz="4" w:space="0" w:color="auto"/>
              <w:right w:val="single" w:sz="4" w:space="0" w:color="auto"/>
            </w:tcBorders>
          </w:tcPr>
          <w:p w:rsidR="00DF76AB" w:rsidRDefault="00AE64F0" w:rsidP="00424D0A">
            <w:pPr>
              <w:ind w:right="240"/>
              <w:jc w:val="center"/>
              <w:rPr>
                <w:szCs w:val="22"/>
              </w:rPr>
            </w:pPr>
            <w:r>
              <w:rPr>
                <w:szCs w:val="22"/>
              </w:rPr>
              <w:t>-</w:t>
            </w:r>
          </w:p>
        </w:tc>
      </w:tr>
      <w:tr w:rsidR="00DF76AB" w:rsidRPr="005C1FE7">
        <w:tc>
          <w:tcPr>
            <w:tcW w:w="660" w:type="dxa"/>
            <w:tcBorders>
              <w:top w:val="single" w:sz="4" w:space="0" w:color="auto"/>
              <w:left w:val="single" w:sz="4" w:space="0" w:color="auto"/>
              <w:bottom w:val="single" w:sz="4" w:space="0" w:color="auto"/>
              <w:right w:val="single" w:sz="4" w:space="0" w:color="auto"/>
            </w:tcBorders>
          </w:tcPr>
          <w:p w:rsidR="00DF76AB" w:rsidRPr="005C1FE7" w:rsidRDefault="00DF76AB"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DF76AB" w:rsidRDefault="00DF76AB" w:rsidP="00424D0A">
            <w:r>
              <w:t>Уткино</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DF76AB" w:rsidP="00EF50C3">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E65FBD" w:rsidP="00EF50C3">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DF76AB" w:rsidRDefault="00AE64F0" w:rsidP="00424D0A">
            <w:pPr>
              <w:jc w:val="center"/>
            </w:pPr>
            <w:r>
              <w:t>1</w:t>
            </w:r>
          </w:p>
        </w:tc>
        <w:tc>
          <w:tcPr>
            <w:tcW w:w="1651" w:type="dxa"/>
            <w:tcBorders>
              <w:top w:val="single" w:sz="4" w:space="0" w:color="auto"/>
              <w:left w:val="single" w:sz="4" w:space="0" w:color="auto"/>
              <w:bottom w:val="single" w:sz="4" w:space="0" w:color="auto"/>
              <w:right w:val="single" w:sz="4" w:space="0" w:color="auto"/>
            </w:tcBorders>
          </w:tcPr>
          <w:p w:rsidR="00DF76AB" w:rsidRDefault="00AE64F0" w:rsidP="00424D0A">
            <w:pPr>
              <w:ind w:right="240"/>
              <w:jc w:val="center"/>
              <w:rPr>
                <w:szCs w:val="22"/>
              </w:rPr>
            </w:pPr>
            <w:r>
              <w:rPr>
                <w:szCs w:val="22"/>
              </w:rPr>
              <w:t>1</w:t>
            </w:r>
          </w:p>
        </w:tc>
      </w:tr>
      <w:tr w:rsidR="00DF76AB" w:rsidRPr="005C1FE7">
        <w:tc>
          <w:tcPr>
            <w:tcW w:w="660" w:type="dxa"/>
            <w:tcBorders>
              <w:top w:val="single" w:sz="4" w:space="0" w:color="auto"/>
              <w:left w:val="single" w:sz="4" w:space="0" w:color="auto"/>
              <w:bottom w:val="single" w:sz="4" w:space="0" w:color="auto"/>
              <w:right w:val="single" w:sz="4" w:space="0" w:color="auto"/>
            </w:tcBorders>
          </w:tcPr>
          <w:p w:rsidR="00DF76AB" w:rsidRPr="005C1FE7" w:rsidRDefault="00DF76AB"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DF76AB" w:rsidRDefault="00DF76AB" w:rsidP="00424D0A">
            <w:r>
              <w:t>Чечкино-Богородское</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DF76AB" w:rsidP="00EF50C3">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DF76AB" w:rsidRPr="005C1FE7" w:rsidRDefault="00E65FBD" w:rsidP="00EF50C3">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DF76AB" w:rsidRDefault="00AE64F0" w:rsidP="00424D0A">
            <w:pPr>
              <w:jc w:val="center"/>
            </w:pPr>
            <w:r>
              <w:t>59</w:t>
            </w:r>
          </w:p>
        </w:tc>
        <w:tc>
          <w:tcPr>
            <w:tcW w:w="1651" w:type="dxa"/>
            <w:tcBorders>
              <w:top w:val="single" w:sz="4" w:space="0" w:color="auto"/>
              <w:left w:val="single" w:sz="4" w:space="0" w:color="auto"/>
              <w:bottom w:val="single" w:sz="4" w:space="0" w:color="auto"/>
              <w:right w:val="single" w:sz="4" w:space="0" w:color="auto"/>
            </w:tcBorders>
          </w:tcPr>
          <w:p w:rsidR="00DF76AB" w:rsidRDefault="00AE64F0" w:rsidP="00424D0A">
            <w:pPr>
              <w:ind w:right="240"/>
              <w:jc w:val="center"/>
              <w:rPr>
                <w:szCs w:val="22"/>
              </w:rPr>
            </w:pPr>
            <w:r>
              <w:rPr>
                <w:szCs w:val="22"/>
              </w:rPr>
              <w:t>111</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Авдеево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11</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23</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Аистово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22</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55</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Вихрево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9</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19</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Жизнево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1</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1</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Иванцево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40</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136</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Кузнецово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21</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69</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Литвинцево</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5C1FE7" w:rsidRDefault="00E65FBD" w:rsidP="00DB5806">
            <w:pPr>
              <w:jc w:val="center"/>
              <w:rPr>
                <w:szCs w:val="22"/>
              </w:rPr>
            </w:pPr>
            <w:r>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Default="00E65FBD" w:rsidP="00424D0A">
            <w:pPr>
              <w:jc w:val="center"/>
            </w:pPr>
            <w:r>
              <w:t>9</w:t>
            </w:r>
          </w:p>
        </w:tc>
        <w:tc>
          <w:tcPr>
            <w:tcW w:w="1651" w:type="dxa"/>
            <w:tcBorders>
              <w:top w:val="single" w:sz="4" w:space="0" w:color="auto"/>
              <w:left w:val="single" w:sz="4" w:space="0" w:color="auto"/>
              <w:bottom w:val="single" w:sz="4" w:space="0" w:color="auto"/>
              <w:right w:val="single" w:sz="4" w:space="0" w:color="auto"/>
            </w:tcBorders>
          </w:tcPr>
          <w:p w:rsidR="00E65FBD" w:rsidRDefault="00E65FBD" w:rsidP="00424D0A">
            <w:pPr>
              <w:ind w:right="240"/>
              <w:jc w:val="center"/>
              <w:rPr>
                <w:szCs w:val="22"/>
              </w:rPr>
            </w:pPr>
            <w:r>
              <w:rPr>
                <w:szCs w:val="22"/>
              </w:rPr>
              <w:t>31</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Михалково</w:t>
            </w:r>
          </w:p>
        </w:tc>
        <w:tc>
          <w:tcPr>
            <w:tcW w:w="1609" w:type="dxa"/>
            <w:tcBorders>
              <w:top w:val="single" w:sz="4" w:space="0" w:color="auto"/>
              <w:left w:val="single" w:sz="4" w:space="0" w:color="auto"/>
              <w:bottom w:val="single" w:sz="4" w:space="0" w:color="auto"/>
              <w:right w:val="single" w:sz="4" w:space="0" w:color="auto"/>
            </w:tcBorders>
          </w:tcPr>
          <w:p w:rsidR="00E65FBD" w:rsidRPr="00395FFA" w:rsidRDefault="00614153" w:rsidP="00DB5806">
            <w:pPr>
              <w:jc w:val="center"/>
              <w:rPr>
                <w:szCs w:val="22"/>
              </w:rPr>
            </w:pPr>
            <w:r w:rsidRPr="00395FFA">
              <w:rPr>
                <w:szCs w:val="22"/>
              </w:rPr>
              <w:t>5</w:t>
            </w:r>
          </w:p>
        </w:tc>
        <w:tc>
          <w:tcPr>
            <w:tcW w:w="1609" w:type="dxa"/>
            <w:tcBorders>
              <w:top w:val="single" w:sz="4" w:space="0" w:color="auto"/>
              <w:left w:val="single" w:sz="4" w:space="0" w:color="auto"/>
              <w:bottom w:val="single" w:sz="4" w:space="0" w:color="auto"/>
              <w:right w:val="single" w:sz="4" w:space="0" w:color="auto"/>
            </w:tcBorders>
          </w:tcPr>
          <w:p w:rsidR="00E65FBD" w:rsidRPr="00395FFA" w:rsidRDefault="00614153" w:rsidP="00DB5806">
            <w:pPr>
              <w:jc w:val="center"/>
              <w:rPr>
                <w:szCs w:val="22"/>
              </w:rPr>
            </w:pPr>
            <w:r w:rsidRPr="00395FFA">
              <w:rPr>
                <w:szCs w:val="22"/>
              </w:rPr>
              <w:t>100</w:t>
            </w:r>
          </w:p>
        </w:tc>
        <w:tc>
          <w:tcPr>
            <w:tcW w:w="1701" w:type="dxa"/>
            <w:tcBorders>
              <w:top w:val="single" w:sz="4" w:space="0" w:color="auto"/>
              <w:left w:val="single" w:sz="4" w:space="0" w:color="auto"/>
              <w:bottom w:val="single" w:sz="4" w:space="0" w:color="auto"/>
              <w:right w:val="single" w:sz="4" w:space="0" w:color="auto"/>
            </w:tcBorders>
          </w:tcPr>
          <w:p w:rsidR="00E65FBD" w:rsidRPr="00395FFA" w:rsidRDefault="00614153" w:rsidP="00424D0A">
            <w:pPr>
              <w:jc w:val="center"/>
            </w:pPr>
            <w:r w:rsidRPr="00395FFA">
              <w:t>98</w:t>
            </w:r>
          </w:p>
        </w:tc>
        <w:tc>
          <w:tcPr>
            <w:tcW w:w="1651" w:type="dxa"/>
            <w:tcBorders>
              <w:top w:val="single" w:sz="4" w:space="0" w:color="auto"/>
              <w:left w:val="single" w:sz="4" w:space="0" w:color="auto"/>
              <w:bottom w:val="single" w:sz="4" w:space="0" w:color="auto"/>
              <w:right w:val="single" w:sz="4" w:space="0" w:color="auto"/>
            </w:tcBorders>
          </w:tcPr>
          <w:p w:rsidR="00E65FBD" w:rsidRPr="00395FFA" w:rsidRDefault="00614153" w:rsidP="00424D0A">
            <w:pPr>
              <w:ind w:right="240"/>
              <w:jc w:val="center"/>
              <w:rPr>
                <w:szCs w:val="22"/>
              </w:rPr>
            </w:pPr>
            <w:r w:rsidRPr="00395FFA">
              <w:rPr>
                <w:szCs w:val="22"/>
              </w:rPr>
              <w:t>1</w:t>
            </w:r>
            <w:r w:rsidR="00E65FBD" w:rsidRPr="00395FFA">
              <w:rPr>
                <w:szCs w:val="22"/>
              </w:rPr>
              <w:t>94</w:t>
            </w:r>
          </w:p>
        </w:tc>
      </w:tr>
      <w:tr w:rsidR="00E65FBD" w:rsidRPr="005C1FE7">
        <w:tc>
          <w:tcPr>
            <w:tcW w:w="660" w:type="dxa"/>
            <w:tcBorders>
              <w:top w:val="single" w:sz="4" w:space="0" w:color="auto"/>
              <w:left w:val="single" w:sz="4" w:space="0" w:color="auto"/>
              <w:bottom w:val="single" w:sz="4" w:space="0" w:color="auto"/>
              <w:right w:val="single" w:sz="4" w:space="0" w:color="auto"/>
            </w:tcBorders>
          </w:tcPr>
          <w:p w:rsidR="00E65FBD" w:rsidRPr="005C1FE7" w:rsidRDefault="00E65FBD" w:rsidP="00424D0A">
            <w:pPr>
              <w:numPr>
                <w:ilvl w:val="0"/>
                <w:numId w:val="24"/>
              </w:numPr>
              <w:snapToGrid/>
              <w:ind w:left="0" w:firstLine="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E65FBD" w:rsidRDefault="00E65FBD" w:rsidP="00424D0A">
            <w:r>
              <w:t>Чижово</w:t>
            </w:r>
          </w:p>
        </w:tc>
        <w:tc>
          <w:tcPr>
            <w:tcW w:w="1609" w:type="dxa"/>
            <w:tcBorders>
              <w:top w:val="single" w:sz="4" w:space="0" w:color="auto"/>
              <w:left w:val="single" w:sz="4" w:space="0" w:color="auto"/>
              <w:bottom w:val="single" w:sz="4" w:space="0" w:color="auto"/>
              <w:right w:val="single" w:sz="4" w:space="0" w:color="auto"/>
            </w:tcBorders>
          </w:tcPr>
          <w:p w:rsidR="00E65FBD" w:rsidRPr="00395FFA" w:rsidRDefault="00E65FBD" w:rsidP="00DB5806">
            <w:pPr>
              <w:jc w:val="center"/>
              <w:rPr>
                <w:szCs w:val="22"/>
              </w:rPr>
            </w:pPr>
            <w:r w:rsidRPr="00395FFA">
              <w:rPr>
                <w:szCs w:val="22"/>
              </w:rPr>
              <w:t>-</w:t>
            </w:r>
          </w:p>
        </w:tc>
        <w:tc>
          <w:tcPr>
            <w:tcW w:w="1609" w:type="dxa"/>
            <w:tcBorders>
              <w:top w:val="single" w:sz="4" w:space="0" w:color="auto"/>
              <w:left w:val="single" w:sz="4" w:space="0" w:color="auto"/>
              <w:bottom w:val="single" w:sz="4" w:space="0" w:color="auto"/>
              <w:right w:val="single" w:sz="4" w:space="0" w:color="auto"/>
            </w:tcBorders>
          </w:tcPr>
          <w:p w:rsidR="00E65FBD" w:rsidRPr="00395FFA" w:rsidRDefault="00E65FBD" w:rsidP="00DB5806">
            <w:pPr>
              <w:jc w:val="center"/>
              <w:rPr>
                <w:szCs w:val="22"/>
              </w:rPr>
            </w:pPr>
            <w:r w:rsidRPr="00395FFA">
              <w:rPr>
                <w:szCs w:val="22"/>
              </w:rPr>
              <w:t>-</w:t>
            </w:r>
          </w:p>
        </w:tc>
        <w:tc>
          <w:tcPr>
            <w:tcW w:w="1701" w:type="dxa"/>
            <w:tcBorders>
              <w:top w:val="single" w:sz="4" w:space="0" w:color="auto"/>
              <w:left w:val="single" w:sz="4" w:space="0" w:color="auto"/>
              <w:bottom w:val="single" w:sz="4" w:space="0" w:color="auto"/>
              <w:right w:val="single" w:sz="4" w:space="0" w:color="auto"/>
            </w:tcBorders>
          </w:tcPr>
          <w:p w:rsidR="00E65FBD" w:rsidRPr="00395FFA" w:rsidRDefault="00E65FBD" w:rsidP="00424D0A">
            <w:pPr>
              <w:jc w:val="center"/>
            </w:pPr>
            <w:r w:rsidRPr="00395FFA">
              <w:t>85</w:t>
            </w:r>
          </w:p>
        </w:tc>
        <w:tc>
          <w:tcPr>
            <w:tcW w:w="1651" w:type="dxa"/>
            <w:tcBorders>
              <w:top w:val="single" w:sz="4" w:space="0" w:color="auto"/>
              <w:left w:val="single" w:sz="4" w:space="0" w:color="auto"/>
              <w:bottom w:val="single" w:sz="4" w:space="0" w:color="auto"/>
              <w:right w:val="single" w:sz="4" w:space="0" w:color="auto"/>
            </w:tcBorders>
          </w:tcPr>
          <w:p w:rsidR="00E65FBD" w:rsidRPr="00395FFA" w:rsidRDefault="00E65FBD" w:rsidP="00424D0A">
            <w:pPr>
              <w:ind w:right="240"/>
              <w:jc w:val="center"/>
              <w:rPr>
                <w:szCs w:val="22"/>
              </w:rPr>
            </w:pPr>
            <w:r w:rsidRPr="00395FFA">
              <w:rPr>
                <w:szCs w:val="22"/>
              </w:rPr>
              <w:t>278</w:t>
            </w:r>
          </w:p>
        </w:tc>
      </w:tr>
      <w:tr w:rsidR="00A87518" w:rsidRPr="005C1FE7">
        <w:tc>
          <w:tcPr>
            <w:tcW w:w="660" w:type="dxa"/>
            <w:tcBorders>
              <w:top w:val="single" w:sz="4" w:space="0" w:color="auto"/>
              <w:left w:val="single" w:sz="4" w:space="0" w:color="auto"/>
              <w:bottom w:val="single" w:sz="4" w:space="0" w:color="auto"/>
              <w:right w:val="single" w:sz="4" w:space="0" w:color="auto"/>
            </w:tcBorders>
          </w:tcPr>
          <w:p w:rsidR="00A87518" w:rsidRPr="005C1FE7" w:rsidRDefault="00A87518" w:rsidP="00424D0A">
            <w:pPr>
              <w:snapToGrid/>
              <w:ind w:left="360"/>
              <w:jc w:val="center"/>
              <w:rPr>
                <w:szCs w:val="22"/>
              </w:rPr>
            </w:pPr>
          </w:p>
        </w:tc>
        <w:tc>
          <w:tcPr>
            <w:tcW w:w="1842" w:type="dxa"/>
            <w:tcBorders>
              <w:top w:val="single" w:sz="4" w:space="0" w:color="auto"/>
              <w:left w:val="single" w:sz="4" w:space="0" w:color="auto"/>
              <w:bottom w:val="single" w:sz="4" w:space="0" w:color="auto"/>
              <w:right w:val="single" w:sz="4" w:space="0" w:color="auto"/>
            </w:tcBorders>
          </w:tcPr>
          <w:p w:rsidR="00A87518" w:rsidRPr="005C1FE7" w:rsidRDefault="00A87518" w:rsidP="009C0208">
            <w:pPr>
              <w:rPr>
                <w:szCs w:val="22"/>
              </w:rPr>
            </w:pPr>
            <w:r w:rsidRPr="005C1FE7">
              <w:rPr>
                <w:szCs w:val="22"/>
              </w:rPr>
              <w:t>Итого</w:t>
            </w:r>
          </w:p>
        </w:tc>
        <w:tc>
          <w:tcPr>
            <w:tcW w:w="1609" w:type="dxa"/>
            <w:tcBorders>
              <w:top w:val="single" w:sz="4" w:space="0" w:color="auto"/>
              <w:left w:val="single" w:sz="4" w:space="0" w:color="auto"/>
              <w:bottom w:val="single" w:sz="4" w:space="0" w:color="auto"/>
              <w:right w:val="single" w:sz="4" w:space="0" w:color="auto"/>
            </w:tcBorders>
          </w:tcPr>
          <w:p w:rsidR="00A87518" w:rsidRPr="00395FFA" w:rsidRDefault="00614153" w:rsidP="009C0208">
            <w:pPr>
              <w:jc w:val="center"/>
              <w:rPr>
                <w:szCs w:val="22"/>
              </w:rPr>
            </w:pPr>
            <w:r w:rsidRPr="00395FFA">
              <w:rPr>
                <w:szCs w:val="22"/>
              </w:rPr>
              <w:t>9</w:t>
            </w:r>
          </w:p>
        </w:tc>
        <w:tc>
          <w:tcPr>
            <w:tcW w:w="1609" w:type="dxa"/>
            <w:tcBorders>
              <w:top w:val="single" w:sz="4" w:space="0" w:color="auto"/>
              <w:left w:val="single" w:sz="4" w:space="0" w:color="auto"/>
              <w:bottom w:val="single" w:sz="4" w:space="0" w:color="auto"/>
              <w:right w:val="single" w:sz="4" w:space="0" w:color="auto"/>
            </w:tcBorders>
          </w:tcPr>
          <w:p w:rsidR="00A87518" w:rsidRPr="00395FFA" w:rsidRDefault="00614153" w:rsidP="009C0208">
            <w:pPr>
              <w:jc w:val="center"/>
              <w:rPr>
                <w:szCs w:val="22"/>
              </w:rPr>
            </w:pPr>
            <w:r w:rsidRPr="00395FFA">
              <w:rPr>
                <w:szCs w:val="22"/>
              </w:rPr>
              <w:t>1</w:t>
            </w:r>
            <w:r w:rsidR="00AE64F0" w:rsidRPr="00395FFA">
              <w:rPr>
                <w:szCs w:val="22"/>
              </w:rPr>
              <w:t>96</w:t>
            </w:r>
          </w:p>
        </w:tc>
        <w:tc>
          <w:tcPr>
            <w:tcW w:w="1701" w:type="dxa"/>
            <w:tcBorders>
              <w:top w:val="single" w:sz="4" w:space="0" w:color="auto"/>
              <w:left w:val="single" w:sz="4" w:space="0" w:color="auto"/>
              <w:bottom w:val="single" w:sz="4" w:space="0" w:color="auto"/>
              <w:right w:val="single" w:sz="4" w:space="0" w:color="auto"/>
            </w:tcBorders>
          </w:tcPr>
          <w:p w:rsidR="00A87518" w:rsidRPr="00395FFA" w:rsidRDefault="003F7306" w:rsidP="00614153">
            <w:pPr>
              <w:jc w:val="center"/>
              <w:rPr>
                <w:szCs w:val="22"/>
              </w:rPr>
            </w:pPr>
            <w:r w:rsidRPr="00395FFA">
              <w:rPr>
                <w:szCs w:val="22"/>
              </w:rPr>
              <w:t>109</w:t>
            </w:r>
            <w:r w:rsidR="00614153" w:rsidRPr="00395FFA">
              <w:rPr>
                <w:szCs w:val="22"/>
              </w:rPr>
              <w:t>4</w:t>
            </w:r>
          </w:p>
        </w:tc>
        <w:tc>
          <w:tcPr>
            <w:tcW w:w="1651" w:type="dxa"/>
            <w:tcBorders>
              <w:top w:val="single" w:sz="4" w:space="0" w:color="auto"/>
              <w:left w:val="single" w:sz="4" w:space="0" w:color="auto"/>
              <w:bottom w:val="single" w:sz="4" w:space="0" w:color="auto"/>
              <w:right w:val="single" w:sz="4" w:space="0" w:color="auto"/>
            </w:tcBorders>
          </w:tcPr>
          <w:p w:rsidR="00A87518" w:rsidRPr="00395FFA" w:rsidRDefault="003F7306" w:rsidP="00614153">
            <w:pPr>
              <w:ind w:right="240"/>
              <w:jc w:val="center"/>
              <w:rPr>
                <w:szCs w:val="22"/>
              </w:rPr>
            </w:pPr>
            <w:r w:rsidRPr="00395FFA">
              <w:rPr>
                <w:szCs w:val="22"/>
              </w:rPr>
              <w:t>2</w:t>
            </w:r>
            <w:r w:rsidR="00614153" w:rsidRPr="00395FFA">
              <w:rPr>
                <w:szCs w:val="22"/>
              </w:rPr>
              <w:t>5</w:t>
            </w:r>
            <w:r w:rsidRPr="00395FFA">
              <w:rPr>
                <w:szCs w:val="22"/>
              </w:rPr>
              <w:t>00</w:t>
            </w:r>
          </w:p>
        </w:tc>
      </w:tr>
    </w:tbl>
    <w:p w:rsidR="00A87518" w:rsidRPr="00365F60" w:rsidRDefault="00A87518" w:rsidP="00354066">
      <w:pPr>
        <w:shd w:val="clear" w:color="auto" w:fill="FFFFFF"/>
        <w:autoSpaceDE w:val="0"/>
        <w:autoSpaceDN w:val="0"/>
        <w:adjustRightInd w:val="0"/>
        <w:ind w:firstLine="540"/>
        <w:rPr>
          <w:i/>
          <w:sz w:val="20"/>
        </w:rPr>
      </w:pPr>
      <w:r w:rsidRPr="00365F60">
        <w:rPr>
          <w:i/>
          <w:sz w:val="20"/>
        </w:rPr>
        <w:t xml:space="preserve">Примечание: </w:t>
      </w:r>
      <w:r w:rsidR="003F7306">
        <w:rPr>
          <w:i/>
          <w:sz w:val="20"/>
        </w:rPr>
        <w:t>данные на 01.01.2015 года</w:t>
      </w:r>
    </w:p>
    <w:p w:rsidR="00A87518" w:rsidRPr="00365F60" w:rsidRDefault="00A87518" w:rsidP="00365F60">
      <w:pPr>
        <w:shd w:val="clear" w:color="auto" w:fill="FFFFFF"/>
        <w:autoSpaceDE w:val="0"/>
        <w:autoSpaceDN w:val="0"/>
        <w:adjustRightInd w:val="0"/>
        <w:spacing w:line="360" w:lineRule="auto"/>
        <w:ind w:firstLine="709"/>
        <w:jc w:val="both"/>
        <w:rPr>
          <w:color w:val="000000"/>
          <w:sz w:val="16"/>
          <w:szCs w:val="16"/>
        </w:rPr>
      </w:pPr>
    </w:p>
    <w:p w:rsidR="00A87518" w:rsidRPr="00F341BF" w:rsidRDefault="00A87518" w:rsidP="00F341BF">
      <w:pPr>
        <w:shd w:val="clear" w:color="auto" w:fill="FFFFFF"/>
        <w:autoSpaceDE w:val="0"/>
        <w:autoSpaceDN w:val="0"/>
        <w:adjustRightInd w:val="0"/>
        <w:spacing w:line="360" w:lineRule="auto"/>
        <w:ind w:firstLine="709"/>
        <w:jc w:val="both"/>
        <w:rPr>
          <w:color w:val="000000"/>
          <w:sz w:val="28"/>
          <w:szCs w:val="28"/>
        </w:rPr>
      </w:pPr>
      <w:r w:rsidRPr="00AE64F0">
        <w:rPr>
          <w:color w:val="000000"/>
          <w:sz w:val="28"/>
          <w:szCs w:val="28"/>
        </w:rPr>
        <w:t xml:space="preserve">В </w:t>
      </w:r>
      <w:r w:rsidR="00AE64F0">
        <w:rPr>
          <w:color w:val="000000"/>
          <w:sz w:val="28"/>
          <w:szCs w:val="28"/>
        </w:rPr>
        <w:t>Васильевском</w:t>
      </w:r>
      <w:r w:rsidRPr="00AE64F0">
        <w:rPr>
          <w:color w:val="000000"/>
          <w:sz w:val="28"/>
          <w:szCs w:val="28"/>
        </w:rPr>
        <w:t xml:space="preserve"> сельском поселении </w:t>
      </w:r>
      <w:r w:rsidR="00AE64F0">
        <w:rPr>
          <w:color w:val="000000"/>
          <w:sz w:val="28"/>
          <w:szCs w:val="28"/>
        </w:rPr>
        <w:t xml:space="preserve">некоторые </w:t>
      </w:r>
      <w:r w:rsidRPr="00AE64F0">
        <w:rPr>
          <w:color w:val="000000"/>
          <w:sz w:val="28"/>
          <w:szCs w:val="28"/>
        </w:rPr>
        <w:t>ранее имевшиеся комплексы сельскохозяйственного производства перестали существовать, сохранившиеся на их территориях здания и сооружения не используются, либо разрушены.</w:t>
      </w:r>
    </w:p>
    <w:p w:rsidR="00A87518" w:rsidRPr="00F341BF" w:rsidRDefault="00A87518" w:rsidP="00F341BF">
      <w:pPr>
        <w:shd w:val="clear" w:color="auto" w:fill="FFFFFF"/>
        <w:autoSpaceDE w:val="0"/>
        <w:autoSpaceDN w:val="0"/>
        <w:adjustRightInd w:val="0"/>
        <w:spacing w:line="360" w:lineRule="auto"/>
        <w:ind w:firstLine="709"/>
        <w:jc w:val="both"/>
        <w:rPr>
          <w:color w:val="000000"/>
          <w:sz w:val="28"/>
          <w:szCs w:val="28"/>
        </w:rPr>
      </w:pPr>
      <w:r w:rsidRPr="00F341BF">
        <w:rPr>
          <w:color w:val="000000"/>
          <w:sz w:val="28"/>
          <w:szCs w:val="28"/>
        </w:rPr>
        <w:t>Сократился уровень занятости населения.  Возросла доля людей не занятых работой и учебой. Появился существенный процент трудоспособного  населения, работающего вне сельского поселения.</w:t>
      </w:r>
    </w:p>
    <w:p w:rsidR="00A87518" w:rsidRDefault="00A87518" w:rsidP="00F341BF">
      <w:pPr>
        <w:shd w:val="clear" w:color="auto" w:fill="FFFFFF"/>
        <w:autoSpaceDE w:val="0"/>
        <w:autoSpaceDN w:val="0"/>
        <w:adjustRightInd w:val="0"/>
        <w:spacing w:line="360" w:lineRule="auto"/>
        <w:ind w:firstLine="709"/>
        <w:jc w:val="both"/>
        <w:rPr>
          <w:color w:val="000000"/>
          <w:sz w:val="28"/>
          <w:szCs w:val="28"/>
        </w:rPr>
      </w:pPr>
      <w:r w:rsidRPr="00F341BF">
        <w:rPr>
          <w:color w:val="000000"/>
          <w:sz w:val="28"/>
          <w:szCs w:val="28"/>
        </w:rPr>
        <w:t>Прогноз на проектную перспективу определен как на сохранен</w:t>
      </w:r>
      <w:r>
        <w:rPr>
          <w:color w:val="000000"/>
          <w:sz w:val="28"/>
          <w:szCs w:val="28"/>
        </w:rPr>
        <w:t>ие текущей численности населения.</w:t>
      </w:r>
    </w:p>
    <w:p w:rsidR="00A87518" w:rsidRPr="00F341BF" w:rsidRDefault="00A87518" w:rsidP="00F341BF">
      <w:pPr>
        <w:shd w:val="clear" w:color="auto" w:fill="FFFFFF"/>
        <w:autoSpaceDE w:val="0"/>
        <w:autoSpaceDN w:val="0"/>
        <w:adjustRightInd w:val="0"/>
        <w:spacing w:line="360" w:lineRule="auto"/>
        <w:ind w:firstLine="709"/>
        <w:jc w:val="both"/>
        <w:rPr>
          <w:color w:val="000000"/>
          <w:sz w:val="28"/>
          <w:szCs w:val="28"/>
        </w:rPr>
      </w:pPr>
      <w:r w:rsidRPr="00F341BF">
        <w:rPr>
          <w:color w:val="000000"/>
          <w:sz w:val="28"/>
          <w:szCs w:val="28"/>
        </w:rPr>
        <w:t xml:space="preserve">      В развитии экономической базы поселения необходимо делать упор на объекты эффективного сельскохозяйственного производства и переработки с/х продукции, объекты рекреационного назначения, привлечение частных землепользователей. </w:t>
      </w:r>
    </w:p>
    <w:p w:rsidR="00A87518" w:rsidRDefault="00A87518" w:rsidP="00F341BF">
      <w:pPr>
        <w:shd w:val="clear" w:color="auto" w:fill="FFFFFF"/>
        <w:autoSpaceDE w:val="0"/>
        <w:autoSpaceDN w:val="0"/>
        <w:adjustRightInd w:val="0"/>
        <w:spacing w:line="360" w:lineRule="auto"/>
        <w:ind w:firstLine="709"/>
        <w:jc w:val="both"/>
        <w:rPr>
          <w:color w:val="000000"/>
          <w:sz w:val="28"/>
          <w:szCs w:val="28"/>
        </w:rPr>
      </w:pPr>
      <w:r w:rsidRPr="00F341BF">
        <w:rPr>
          <w:color w:val="000000"/>
          <w:sz w:val="28"/>
          <w:szCs w:val="28"/>
        </w:rPr>
        <w:lastRenderedPageBreak/>
        <w:t xml:space="preserve"> Инженерная инфраструктура и инженерная подготовка территорий находиться на достаточном уровне – необходимо реконструировать устаревшие и износившиеся сети и объекты инфраструктуры, а так же продолжить благоустройство всех населенных пунктов для выравнивания их общего уровня</w:t>
      </w:r>
      <w:r>
        <w:rPr>
          <w:color w:val="000000"/>
          <w:sz w:val="28"/>
          <w:szCs w:val="28"/>
        </w:rPr>
        <w:t>.</w:t>
      </w:r>
    </w:p>
    <w:p w:rsidR="00A87518" w:rsidRDefault="00A87518" w:rsidP="00B81D4C">
      <w:pPr>
        <w:shd w:val="clear" w:color="auto" w:fill="FFFFFF"/>
        <w:autoSpaceDE w:val="0"/>
        <w:autoSpaceDN w:val="0"/>
        <w:adjustRightInd w:val="0"/>
        <w:spacing w:line="360" w:lineRule="auto"/>
        <w:ind w:firstLine="709"/>
        <w:jc w:val="both"/>
        <w:rPr>
          <w:color w:val="000000"/>
          <w:sz w:val="28"/>
          <w:szCs w:val="28"/>
        </w:rPr>
      </w:pPr>
      <w:r w:rsidRPr="00B81D4C">
        <w:rPr>
          <w:color w:val="000000"/>
          <w:sz w:val="28"/>
          <w:szCs w:val="28"/>
        </w:rPr>
        <w:t xml:space="preserve">Потребность населения в учреждениях бытового и коммунального обслуживания, </w:t>
      </w:r>
      <w:r>
        <w:rPr>
          <w:color w:val="000000"/>
          <w:sz w:val="28"/>
          <w:szCs w:val="28"/>
        </w:rPr>
        <w:t>недостаточно представленных</w:t>
      </w:r>
      <w:r w:rsidRPr="00B81D4C">
        <w:rPr>
          <w:color w:val="000000"/>
          <w:sz w:val="28"/>
          <w:szCs w:val="28"/>
        </w:rPr>
        <w:t xml:space="preserve"> в настоящее время, должна быть удовлетворена за счет сети предприятий малого бизнеса. </w:t>
      </w:r>
    </w:p>
    <w:p w:rsidR="00A87518" w:rsidRPr="006C624A" w:rsidRDefault="00A87518" w:rsidP="006C624A">
      <w:pPr>
        <w:shd w:val="clear" w:color="auto" w:fill="FFFFFF"/>
        <w:autoSpaceDE w:val="0"/>
        <w:autoSpaceDN w:val="0"/>
        <w:adjustRightInd w:val="0"/>
        <w:spacing w:line="360" w:lineRule="auto"/>
        <w:ind w:firstLine="709"/>
        <w:jc w:val="both"/>
        <w:rPr>
          <w:color w:val="000000"/>
          <w:sz w:val="28"/>
          <w:szCs w:val="28"/>
        </w:rPr>
      </w:pPr>
      <w:r w:rsidRPr="006C624A">
        <w:rPr>
          <w:color w:val="000000"/>
          <w:sz w:val="28"/>
          <w:szCs w:val="28"/>
        </w:rPr>
        <w:t>Развитие учреждений обслуживания происходит в соответствии со спросом на услуги за счет средств их собственников. Дальнейшее развитие отраслей сферы обслуживания (прежде всего торговли, общественного питания, бытового и коммунального хозяйства и др.) будет обусловлено рыночной конъюнктурой. Однако в сфере государственного регулирования и поддержки должны оставаться отрасли, по роду своей деятельности являющиеся полностью или частично бездоходными – дошкольное воспитание, образование, культура и искусство</w:t>
      </w:r>
      <w:r>
        <w:rPr>
          <w:color w:val="000000"/>
          <w:sz w:val="28"/>
          <w:szCs w:val="28"/>
        </w:rPr>
        <w:t>.</w:t>
      </w:r>
    </w:p>
    <w:p w:rsidR="00A87518" w:rsidRPr="00AE64F0" w:rsidRDefault="00A87518" w:rsidP="006C624A">
      <w:pPr>
        <w:shd w:val="clear" w:color="auto" w:fill="FFFFFF"/>
        <w:autoSpaceDE w:val="0"/>
        <w:autoSpaceDN w:val="0"/>
        <w:adjustRightInd w:val="0"/>
        <w:spacing w:line="360" w:lineRule="auto"/>
        <w:ind w:firstLine="709"/>
        <w:jc w:val="both"/>
        <w:rPr>
          <w:color w:val="000000"/>
          <w:sz w:val="28"/>
          <w:szCs w:val="28"/>
        </w:rPr>
      </w:pPr>
      <w:r w:rsidRPr="00AE64F0">
        <w:rPr>
          <w:color w:val="000000"/>
          <w:sz w:val="28"/>
          <w:szCs w:val="28"/>
        </w:rPr>
        <w:t xml:space="preserve">Анализ существующих площадей торговых учреждений в </w:t>
      </w:r>
      <w:r w:rsidR="00AE64F0" w:rsidRPr="00AE64F0">
        <w:rPr>
          <w:color w:val="000000"/>
          <w:sz w:val="28"/>
          <w:szCs w:val="28"/>
        </w:rPr>
        <w:t>Васильевском</w:t>
      </w:r>
      <w:r w:rsidRPr="00AE64F0">
        <w:rPr>
          <w:color w:val="000000"/>
          <w:sz w:val="28"/>
          <w:szCs w:val="28"/>
        </w:rPr>
        <w:t xml:space="preserve"> сельском поселении свидетельствует о том, что потребности постоянного населения поселения удовлетворе</w:t>
      </w:r>
      <w:r w:rsidR="00AE64F0" w:rsidRPr="00AE64F0">
        <w:rPr>
          <w:color w:val="000000"/>
          <w:sz w:val="28"/>
          <w:szCs w:val="28"/>
        </w:rPr>
        <w:t>ны не полностью.</w:t>
      </w:r>
      <w:r w:rsidRPr="00AE64F0">
        <w:rPr>
          <w:color w:val="000000"/>
          <w:sz w:val="28"/>
          <w:szCs w:val="28"/>
        </w:rPr>
        <w:t xml:space="preserve"> Более того, если учесть потребность сезонного (дачного) населения в торговом обслуживании, то потребность в торговых площадях удовлетворена ещё меньше. </w:t>
      </w:r>
    </w:p>
    <w:p w:rsidR="00A87518" w:rsidRPr="006C624A" w:rsidRDefault="00A87518" w:rsidP="006C624A">
      <w:pPr>
        <w:shd w:val="clear" w:color="auto" w:fill="FFFFFF"/>
        <w:autoSpaceDE w:val="0"/>
        <w:autoSpaceDN w:val="0"/>
        <w:adjustRightInd w:val="0"/>
        <w:spacing w:line="360" w:lineRule="auto"/>
        <w:ind w:firstLine="709"/>
        <w:jc w:val="both"/>
        <w:rPr>
          <w:color w:val="000000"/>
          <w:sz w:val="28"/>
          <w:szCs w:val="28"/>
        </w:rPr>
      </w:pPr>
      <w:r w:rsidRPr="00AE64F0">
        <w:rPr>
          <w:color w:val="000000"/>
          <w:sz w:val="28"/>
          <w:szCs w:val="28"/>
        </w:rPr>
        <w:t xml:space="preserve">Анализ ситуации по бытовому обслуживанию  свидетельствует о недостаточном развитии системы бытового обслуживания населения в </w:t>
      </w:r>
      <w:r w:rsidR="00E84565" w:rsidRPr="00AE64F0">
        <w:rPr>
          <w:color w:val="000000"/>
          <w:sz w:val="28"/>
          <w:szCs w:val="28"/>
        </w:rPr>
        <w:t>с</w:t>
      </w:r>
      <w:r w:rsidRPr="00AE64F0">
        <w:rPr>
          <w:color w:val="000000"/>
          <w:sz w:val="28"/>
          <w:szCs w:val="28"/>
        </w:rPr>
        <w:t xml:space="preserve">. </w:t>
      </w:r>
      <w:r w:rsidR="00E84565" w:rsidRPr="00AE64F0">
        <w:rPr>
          <w:color w:val="000000"/>
          <w:sz w:val="28"/>
          <w:szCs w:val="28"/>
        </w:rPr>
        <w:t>Васильевское</w:t>
      </w:r>
      <w:r w:rsidRPr="00AE64F0">
        <w:rPr>
          <w:color w:val="000000"/>
          <w:sz w:val="28"/>
          <w:szCs w:val="28"/>
        </w:rPr>
        <w:t xml:space="preserve"> и в целом по поселению.</w:t>
      </w:r>
    </w:p>
    <w:p w:rsidR="00A87518" w:rsidRPr="00365F60" w:rsidRDefault="00A87518" w:rsidP="00365F60">
      <w:pPr>
        <w:shd w:val="clear" w:color="auto" w:fill="FFFFFF"/>
        <w:autoSpaceDE w:val="0"/>
        <w:autoSpaceDN w:val="0"/>
        <w:adjustRightInd w:val="0"/>
        <w:spacing w:line="360" w:lineRule="auto"/>
        <w:ind w:firstLine="709"/>
        <w:jc w:val="both"/>
        <w:rPr>
          <w:sz w:val="28"/>
          <w:szCs w:val="28"/>
          <w:lang w:eastAsia="ar-SA"/>
        </w:rPr>
      </w:pPr>
      <w:r w:rsidRPr="00365F60">
        <w:rPr>
          <w:sz w:val="28"/>
          <w:szCs w:val="28"/>
        </w:rPr>
        <w:t xml:space="preserve">Демографическая ситуация является отражением социально-экономической политики. </w:t>
      </w:r>
      <w:r w:rsidRPr="00365F60">
        <w:rPr>
          <w:sz w:val="28"/>
          <w:szCs w:val="28"/>
          <w:lang w:eastAsia="ar-SA"/>
        </w:rPr>
        <w:t xml:space="preserve">От численности населения зависит выбор направлений дальнейшего территориального развития </w:t>
      </w:r>
      <w:r>
        <w:rPr>
          <w:sz w:val="28"/>
          <w:szCs w:val="28"/>
          <w:lang w:eastAsia="ar-SA"/>
        </w:rPr>
        <w:t>сельского</w:t>
      </w:r>
      <w:r w:rsidRPr="00365F60">
        <w:rPr>
          <w:sz w:val="28"/>
          <w:szCs w:val="28"/>
          <w:lang w:eastAsia="ar-SA"/>
        </w:rPr>
        <w:t xml:space="preserve"> поселения, создание необходимых условий для нормальной жизнедеятельности всех социально-демографических групп населения.</w:t>
      </w:r>
    </w:p>
    <w:p w:rsidR="00A87518" w:rsidRDefault="00A87518" w:rsidP="00365F60">
      <w:pPr>
        <w:shd w:val="clear" w:color="auto" w:fill="FFFFFF"/>
        <w:autoSpaceDE w:val="0"/>
        <w:autoSpaceDN w:val="0"/>
        <w:adjustRightInd w:val="0"/>
        <w:spacing w:line="360" w:lineRule="auto"/>
        <w:ind w:firstLine="709"/>
        <w:jc w:val="both"/>
        <w:rPr>
          <w:color w:val="000000"/>
          <w:sz w:val="28"/>
          <w:szCs w:val="28"/>
        </w:rPr>
      </w:pPr>
      <w:r w:rsidRPr="00365F60">
        <w:rPr>
          <w:color w:val="000000"/>
          <w:sz w:val="28"/>
          <w:szCs w:val="28"/>
        </w:rPr>
        <w:lastRenderedPageBreak/>
        <w:t>Стабилизация численности будет зависеть от политики администрации поселения по активизации экономики и жизнедеятельности поселения, улучшению условий жизни, имиджа, с целью привлечения новых жителей, инвестиций. Оздоровление социально-экономической и социально-бытовой сферы должно привести к увеличению рождаемости, миграци</w:t>
      </w:r>
      <w:r w:rsidRPr="00365F60">
        <w:rPr>
          <w:color w:val="000000"/>
          <w:sz w:val="28"/>
          <w:szCs w:val="28"/>
        </w:rPr>
        <w:softHyphen/>
        <w:t xml:space="preserve">онного прироста и сохранения численности населения поселения. </w:t>
      </w:r>
    </w:p>
    <w:p w:rsidR="00A87518" w:rsidRPr="00365F60" w:rsidRDefault="00A87518" w:rsidP="00365F60">
      <w:pPr>
        <w:spacing w:line="360" w:lineRule="auto"/>
        <w:ind w:firstLine="709"/>
        <w:jc w:val="both"/>
        <w:rPr>
          <w:color w:val="000000"/>
          <w:sz w:val="28"/>
          <w:szCs w:val="28"/>
        </w:rPr>
      </w:pPr>
      <w:r w:rsidRPr="00B037F1">
        <w:rPr>
          <w:color w:val="000000"/>
          <w:sz w:val="28"/>
          <w:szCs w:val="28"/>
        </w:rPr>
        <w:t xml:space="preserve">С учетом сложившейся ситуации и всех перечисленных предпосылок, проектная численность населения </w:t>
      </w:r>
      <w:r w:rsidR="002D2794" w:rsidRPr="00B037F1">
        <w:rPr>
          <w:color w:val="000000"/>
          <w:sz w:val="28"/>
          <w:szCs w:val="28"/>
        </w:rPr>
        <w:t>Васильевского</w:t>
      </w:r>
      <w:r w:rsidRPr="00B037F1">
        <w:rPr>
          <w:color w:val="000000"/>
          <w:sz w:val="28"/>
          <w:szCs w:val="28"/>
        </w:rPr>
        <w:t xml:space="preserve"> сельского  поселения на 2020 год составит  </w:t>
      </w:r>
      <w:r w:rsidR="00B037F1" w:rsidRPr="00043EF9">
        <w:rPr>
          <w:color w:val="000000"/>
          <w:sz w:val="28"/>
          <w:szCs w:val="28"/>
        </w:rPr>
        <w:t>3160</w:t>
      </w:r>
      <w:r w:rsidRPr="00043EF9">
        <w:rPr>
          <w:color w:val="000000"/>
          <w:sz w:val="28"/>
          <w:szCs w:val="28"/>
        </w:rPr>
        <w:t xml:space="preserve"> человек</w:t>
      </w:r>
      <w:r w:rsidRPr="00B037F1">
        <w:rPr>
          <w:color w:val="000000"/>
          <w:sz w:val="28"/>
          <w:szCs w:val="28"/>
        </w:rPr>
        <w:t>.</w:t>
      </w:r>
    </w:p>
    <w:p w:rsidR="00A87518" w:rsidRDefault="00A87518" w:rsidP="00D64259">
      <w:pPr>
        <w:shd w:val="clear" w:color="auto" w:fill="FFFFFF"/>
        <w:autoSpaceDE w:val="0"/>
        <w:autoSpaceDN w:val="0"/>
        <w:adjustRightInd w:val="0"/>
        <w:spacing w:line="360" w:lineRule="auto"/>
        <w:ind w:firstLine="709"/>
        <w:jc w:val="both"/>
        <w:rPr>
          <w:color w:val="000000"/>
          <w:sz w:val="28"/>
          <w:szCs w:val="28"/>
        </w:rPr>
      </w:pPr>
      <w:r w:rsidRPr="00B037F1">
        <w:rPr>
          <w:color w:val="000000"/>
          <w:sz w:val="28"/>
          <w:szCs w:val="28"/>
        </w:rPr>
        <w:t>Генеральным планом не предусмотрено строительство нового многоэтажного жилья. Возможна усадебная индивидуальная застройка - 1-2 этажными  жилыми домами с приусадебными участ</w:t>
      </w:r>
      <w:r w:rsidRPr="00B037F1">
        <w:rPr>
          <w:color w:val="000000"/>
          <w:sz w:val="28"/>
          <w:szCs w:val="28"/>
        </w:rPr>
        <w:softHyphen/>
        <w:t>ками.</w:t>
      </w:r>
    </w:p>
    <w:p w:rsidR="00A87518" w:rsidRPr="00365F60" w:rsidRDefault="00A87518" w:rsidP="008E1E4F">
      <w:pPr>
        <w:shd w:val="clear" w:color="auto" w:fill="FFFFFF"/>
        <w:autoSpaceDE w:val="0"/>
        <w:autoSpaceDN w:val="0"/>
        <w:adjustRightInd w:val="0"/>
        <w:snapToGrid/>
        <w:spacing w:line="360" w:lineRule="auto"/>
        <w:ind w:firstLine="709"/>
        <w:jc w:val="both"/>
        <w:rPr>
          <w:color w:val="000000"/>
          <w:sz w:val="28"/>
          <w:szCs w:val="28"/>
        </w:rPr>
      </w:pPr>
      <w:r w:rsidRPr="008E1E4F">
        <w:rPr>
          <w:color w:val="000000"/>
          <w:sz w:val="28"/>
          <w:szCs w:val="28"/>
        </w:rPr>
        <w:t>Строительство планируется вести  за счет уп</w:t>
      </w:r>
      <w:r>
        <w:rPr>
          <w:color w:val="000000"/>
          <w:sz w:val="28"/>
          <w:szCs w:val="28"/>
        </w:rPr>
        <w:t xml:space="preserve">лотнения существующей застройки, а так же </w:t>
      </w:r>
      <w:r w:rsidRPr="008E1E4F">
        <w:rPr>
          <w:color w:val="000000"/>
          <w:sz w:val="28"/>
          <w:szCs w:val="28"/>
        </w:rPr>
        <w:t xml:space="preserve">предусматривается </w:t>
      </w:r>
      <w:r>
        <w:rPr>
          <w:color w:val="000000"/>
          <w:sz w:val="28"/>
          <w:szCs w:val="28"/>
        </w:rPr>
        <w:t>возведение</w:t>
      </w:r>
      <w:r w:rsidRPr="008E1E4F">
        <w:rPr>
          <w:color w:val="000000"/>
          <w:sz w:val="28"/>
          <w:szCs w:val="28"/>
        </w:rPr>
        <w:t xml:space="preserve"> нов</w:t>
      </w:r>
      <w:r>
        <w:rPr>
          <w:color w:val="000000"/>
          <w:sz w:val="28"/>
          <w:szCs w:val="28"/>
        </w:rPr>
        <w:t>ых жилых домов на месте ветхих.</w:t>
      </w:r>
    </w:p>
    <w:p w:rsidR="00A87518" w:rsidRDefault="00A87518" w:rsidP="00DA1934">
      <w:pPr>
        <w:spacing w:line="360" w:lineRule="auto"/>
        <w:ind w:firstLine="709"/>
        <w:jc w:val="both"/>
        <w:rPr>
          <w:sz w:val="28"/>
          <w:szCs w:val="28"/>
        </w:rPr>
      </w:pPr>
      <w:r w:rsidRPr="00BE5618">
        <w:rPr>
          <w:sz w:val="28"/>
          <w:szCs w:val="28"/>
        </w:rPr>
        <w:t>Сведения по благоустройству населенных пунктов как объектов очистки и обеспеченности их объектами инфраструктуры на существующее положение и на перспективу (5-ти летний пе</w:t>
      </w:r>
      <w:r>
        <w:rPr>
          <w:sz w:val="28"/>
          <w:szCs w:val="28"/>
        </w:rPr>
        <w:t>риод) приведены в таблице 4.4.</w:t>
      </w:r>
    </w:p>
    <w:p w:rsidR="00A87518" w:rsidRDefault="00A87518" w:rsidP="002820E4">
      <w:pPr>
        <w:spacing w:line="276" w:lineRule="auto"/>
        <w:ind w:firstLine="709"/>
        <w:jc w:val="right"/>
        <w:rPr>
          <w:sz w:val="28"/>
          <w:szCs w:val="28"/>
        </w:rPr>
      </w:pPr>
      <w:r>
        <w:rPr>
          <w:sz w:val="28"/>
          <w:szCs w:val="28"/>
        </w:rPr>
        <w:t>Таблица 4.4.</w:t>
      </w:r>
    </w:p>
    <w:p w:rsidR="00A87518" w:rsidRDefault="00A87518" w:rsidP="002820E4">
      <w:pPr>
        <w:spacing w:line="276" w:lineRule="auto"/>
        <w:ind w:firstLine="709"/>
        <w:jc w:val="center"/>
        <w:rPr>
          <w:sz w:val="28"/>
          <w:szCs w:val="28"/>
        </w:rPr>
      </w:pPr>
      <w:r w:rsidRPr="002713DD">
        <w:rPr>
          <w:sz w:val="28"/>
          <w:szCs w:val="28"/>
        </w:rPr>
        <w:t>Общие сведения о жилом фонде и благоустройстве</w:t>
      </w:r>
    </w:p>
    <w:p w:rsidR="00A87518" w:rsidRDefault="002D2794" w:rsidP="002820E4">
      <w:pPr>
        <w:spacing w:line="276" w:lineRule="auto"/>
        <w:ind w:firstLine="709"/>
        <w:jc w:val="center"/>
        <w:rPr>
          <w:sz w:val="28"/>
          <w:szCs w:val="28"/>
        </w:rPr>
      </w:pPr>
      <w:r>
        <w:rPr>
          <w:sz w:val="28"/>
          <w:szCs w:val="28"/>
        </w:rPr>
        <w:t>Васильевского</w:t>
      </w:r>
      <w:r w:rsidR="00A87518">
        <w:rPr>
          <w:sz w:val="28"/>
          <w:szCs w:val="28"/>
        </w:rPr>
        <w:t xml:space="preserve"> сельского поселения</w:t>
      </w:r>
    </w:p>
    <w:tbl>
      <w:tblPr>
        <w:tblW w:w="0" w:type="auto"/>
        <w:jc w:val="center"/>
        <w:tblLayout w:type="fixed"/>
        <w:tblCellMar>
          <w:top w:w="28" w:type="dxa"/>
          <w:left w:w="28" w:type="dxa"/>
          <w:bottom w:w="28" w:type="dxa"/>
          <w:right w:w="28" w:type="dxa"/>
        </w:tblCellMar>
        <w:tblLook w:val="00A0" w:firstRow="1" w:lastRow="0" w:firstColumn="1" w:lastColumn="0" w:noHBand="0" w:noVBand="0"/>
      </w:tblPr>
      <w:tblGrid>
        <w:gridCol w:w="4214"/>
        <w:gridCol w:w="1156"/>
        <w:gridCol w:w="1842"/>
      </w:tblGrid>
      <w:tr w:rsidR="002713DD" w:rsidRPr="002713DD" w:rsidTr="00284AB1">
        <w:trPr>
          <w:cantSplit/>
          <w:tblHeader/>
          <w:jc w:val="center"/>
        </w:trPr>
        <w:tc>
          <w:tcPr>
            <w:tcW w:w="4214" w:type="dxa"/>
            <w:tcBorders>
              <w:top w:val="single" w:sz="8" w:space="0" w:color="808080"/>
              <w:left w:val="single" w:sz="8" w:space="0" w:color="808080"/>
              <w:bottom w:val="single" w:sz="8" w:space="0" w:color="808080"/>
              <w:right w:val="nil"/>
            </w:tcBorders>
            <w:vAlign w:val="center"/>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Показатель</w:t>
            </w:r>
            <w:bookmarkStart w:id="5" w:name="S6118"/>
            <w:bookmarkStart w:id="6" w:name="SJ11"/>
            <w:bookmarkStart w:id="7" w:name="SJ12"/>
            <w:bookmarkEnd w:id="5"/>
            <w:bookmarkEnd w:id="6"/>
            <w:bookmarkEnd w:id="7"/>
          </w:p>
        </w:tc>
        <w:tc>
          <w:tcPr>
            <w:tcW w:w="1156" w:type="dxa"/>
            <w:tcBorders>
              <w:top w:val="single" w:sz="8" w:space="0" w:color="808080"/>
              <w:left w:val="single" w:sz="8" w:space="0" w:color="808080"/>
              <w:bottom w:val="single" w:sz="8" w:space="0" w:color="808080"/>
              <w:right w:val="single" w:sz="4" w:space="0" w:color="auto"/>
            </w:tcBorders>
            <w:vAlign w:val="center"/>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Единица измерения</w:t>
            </w:r>
            <w:bookmarkStart w:id="8" w:name="S6119"/>
            <w:bookmarkStart w:id="9" w:name="SK11"/>
            <w:bookmarkStart w:id="10" w:name="SK12"/>
            <w:bookmarkEnd w:id="8"/>
            <w:bookmarkEnd w:id="9"/>
            <w:bookmarkEnd w:id="10"/>
          </w:p>
        </w:tc>
        <w:tc>
          <w:tcPr>
            <w:tcW w:w="1842" w:type="dxa"/>
            <w:tcBorders>
              <w:top w:val="single" w:sz="4" w:space="0" w:color="auto"/>
              <w:left w:val="single" w:sz="4" w:space="0" w:color="auto"/>
              <w:bottom w:val="single" w:sz="4" w:space="0" w:color="auto"/>
              <w:right w:val="single" w:sz="4" w:space="0" w:color="auto"/>
            </w:tcBorders>
            <w:vAlign w:val="center"/>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На конец отчетного года</w:t>
            </w:r>
            <w:bookmarkStart w:id="11" w:name="S6120"/>
            <w:bookmarkStart w:id="12" w:name="SL11"/>
            <w:bookmarkStart w:id="13" w:name="SL12"/>
            <w:bookmarkEnd w:id="11"/>
            <w:bookmarkEnd w:id="12"/>
            <w:bookmarkEnd w:id="13"/>
            <w:r w:rsidRPr="002713DD">
              <w:rPr>
                <w:rFonts w:ascii="Times New Roman" w:hAnsi="Times New Roman"/>
                <w:sz w:val="22"/>
                <w:szCs w:val="22"/>
              </w:rPr>
              <w:t xml:space="preserve"> (2014 г.)</w:t>
            </w:r>
          </w:p>
        </w:tc>
      </w:tr>
      <w:tr w:rsidR="002713DD" w:rsidRPr="002713DD" w:rsidTr="00284AB1">
        <w:trPr>
          <w:jc w:val="center"/>
        </w:trPr>
        <w:tc>
          <w:tcPr>
            <w:tcW w:w="4214" w:type="dxa"/>
            <w:tcBorders>
              <w:top w:val="single" w:sz="2" w:space="0" w:color="000000"/>
              <w:left w:val="single" w:sz="8" w:space="0" w:color="808080"/>
              <w:bottom w:val="single" w:sz="8" w:space="0" w:color="808080"/>
              <w:right w:val="nil"/>
            </w:tcBorders>
          </w:tcPr>
          <w:p w:rsidR="002713DD" w:rsidRPr="002713DD" w:rsidRDefault="002713DD" w:rsidP="00284AB1">
            <w:pPr>
              <w:pStyle w:val="afa"/>
              <w:snapToGrid w:val="0"/>
              <w:rPr>
                <w:rFonts w:ascii="Times New Roman" w:hAnsi="Times New Roman"/>
                <w:sz w:val="22"/>
                <w:szCs w:val="22"/>
              </w:rPr>
            </w:pPr>
            <w:r w:rsidRPr="002713DD">
              <w:rPr>
                <w:rFonts w:ascii="Times New Roman" w:hAnsi="Times New Roman"/>
                <w:sz w:val="22"/>
                <w:szCs w:val="22"/>
              </w:rPr>
              <w:t>Численность населения</w:t>
            </w:r>
            <w:bookmarkStart w:id="14" w:name="S6123"/>
            <w:bookmarkStart w:id="15" w:name="SQ1"/>
            <w:bookmarkEnd w:id="14"/>
            <w:bookmarkEnd w:id="15"/>
            <w:r w:rsidRPr="002713DD">
              <w:rPr>
                <w:rFonts w:ascii="Times New Roman" w:hAnsi="Times New Roman"/>
                <w:sz w:val="22"/>
                <w:szCs w:val="22"/>
              </w:rPr>
              <w:t xml:space="preserve"> (общая)</w:t>
            </w:r>
          </w:p>
        </w:tc>
        <w:tc>
          <w:tcPr>
            <w:tcW w:w="1156" w:type="dxa"/>
            <w:tcBorders>
              <w:top w:val="single" w:sz="2" w:space="0" w:color="000000"/>
              <w:left w:val="single" w:sz="8" w:space="0" w:color="808080"/>
              <w:bottom w:val="single" w:sz="8" w:space="0" w:color="808080"/>
              <w:right w:val="single" w:sz="4" w:space="0" w:color="auto"/>
            </w:tcBorders>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чел.</w:t>
            </w:r>
            <w:bookmarkStart w:id="16" w:name="SZ1"/>
            <w:bookmarkStart w:id="17" w:name="SR1"/>
            <w:bookmarkEnd w:id="16"/>
            <w:bookmarkEnd w:id="17"/>
          </w:p>
        </w:tc>
        <w:tc>
          <w:tcPr>
            <w:tcW w:w="1842" w:type="dxa"/>
            <w:tcBorders>
              <w:top w:val="single" w:sz="4" w:space="0" w:color="auto"/>
              <w:left w:val="single" w:sz="4" w:space="0" w:color="auto"/>
              <w:bottom w:val="single" w:sz="4" w:space="0" w:color="auto"/>
              <w:right w:val="single" w:sz="4" w:space="0" w:color="auto"/>
            </w:tcBorders>
          </w:tcPr>
          <w:p w:rsidR="002713DD" w:rsidRPr="002713DD" w:rsidRDefault="002713DD" w:rsidP="00284AB1">
            <w:pPr>
              <w:pStyle w:val="afa"/>
              <w:snapToGrid w:val="0"/>
              <w:jc w:val="center"/>
              <w:rPr>
                <w:rFonts w:ascii="Times New Roman" w:hAnsi="Times New Roman"/>
                <w:b/>
                <w:sz w:val="22"/>
                <w:szCs w:val="22"/>
              </w:rPr>
            </w:pPr>
          </w:p>
        </w:tc>
      </w:tr>
      <w:tr w:rsidR="002713DD" w:rsidRPr="002713DD" w:rsidTr="00284AB1">
        <w:trPr>
          <w:jc w:val="center"/>
        </w:trPr>
        <w:tc>
          <w:tcPr>
            <w:tcW w:w="4214" w:type="dxa"/>
            <w:tcBorders>
              <w:top w:val="single" w:sz="2" w:space="0" w:color="000000"/>
              <w:left w:val="single" w:sz="8" w:space="0" w:color="808080"/>
              <w:bottom w:val="single" w:sz="8" w:space="0" w:color="808080"/>
              <w:right w:val="nil"/>
            </w:tcBorders>
          </w:tcPr>
          <w:p w:rsidR="002713DD" w:rsidRPr="002713DD" w:rsidRDefault="002713DD" w:rsidP="00284AB1">
            <w:pPr>
              <w:pStyle w:val="afa"/>
              <w:snapToGrid w:val="0"/>
              <w:rPr>
                <w:rFonts w:ascii="Times New Roman" w:hAnsi="Times New Roman"/>
                <w:b/>
                <w:bCs/>
                <w:i/>
                <w:iCs/>
                <w:sz w:val="22"/>
                <w:szCs w:val="22"/>
              </w:rPr>
            </w:pPr>
            <w:r w:rsidRPr="002713DD">
              <w:rPr>
                <w:rFonts w:ascii="Times New Roman" w:hAnsi="Times New Roman"/>
                <w:b/>
                <w:bCs/>
                <w:i/>
                <w:iCs/>
                <w:sz w:val="22"/>
                <w:szCs w:val="22"/>
              </w:rPr>
              <w:t>Численность населения, проживающего в домовладениях: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Липняги</w:t>
            </w:r>
            <w:bookmarkStart w:id="18" w:name="SV110"/>
            <w:bookmarkStart w:id="19" w:name="SU1"/>
            <w:bookmarkEnd w:id="18"/>
            <w:bookmarkEnd w:id="19"/>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bookmarkStart w:id="20" w:name="SV111"/>
            <w:bookmarkStart w:id="21" w:name="SU11"/>
            <w:bookmarkEnd w:id="20"/>
            <w:bookmarkEnd w:id="21"/>
            <w:r w:rsidRPr="002713DD">
              <w:rPr>
                <w:rFonts w:ascii="Times New Roman" w:hAnsi="Times New Roman"/>
                <w:sz w:val="22"/>
                <w:szCs w:val="22"/>
              </w:rPr>
              <w:t>неблагоустроенных</w:t>
            </w:r>
            <w:bookmarkStart w:id="22" w:name="S6127"/>
            <w:bookmarkStart w:id="23" w:name="SQ11"/>
            <w:bookmarkStart w:id="24" w:name="SQ12"/>
            <w:bookmarkEnd w:id="22"/>
            <w:bookmarkEnd w:id="23"/>
            <w:bookmarkEnd w:id="24"/>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Лазарево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Летнево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Мотово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lastRenderedPageBreak/>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Михалево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Меньшиково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Никитинское</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Овинново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Поречье</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Репино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неблагоустроенных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Среднево Большое</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Скоморохово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Станки</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Уткино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E358B5" w:rsidRDefault="002713DD" w:rsidP="00284AB1">
            <w:pPr>
              <w:pStyle w:val="afa"/>
              <w:rPr>
                <w:rFonts w:ascii="Times New Roman" w:hAnsi="Times New Roman"/>
                <w:sz w:val="22"/>
                <w:szCs w:val="22"/>
              </w:rPr>
            </w:pPr>
            <w:r w:rsidRPr="002713DD">
              <w:rPr>
                <w:rFonts w:ascii="Times New Roman" w:hAnsi="Times New Roman"/>
                <w:sz w:val="22"/>
                <w:szCs w:val="22"/>
              </w:rPr>
              <w:t>Чечкино-Богородское</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Авдеево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Аистово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Вихрево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Жизнево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Иванцево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Кузнецово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Литвинцево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lastRenderedPageBreak/>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Михалково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Чижово</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благоустроенных</w:t>
            </w:r>
          </w:p>
          <w:p w:rsidR="002713DD" w:rsidRPr="002713DD" w:rsidRDefault="002713DD" w:rsidP="00284AB1">
            <w:pPr>
              <w:pStyle w:val="afa"/>
              <w:rPr>
                <w:rFonts w:ascii="Times New Roman" w:hAnsi="Times New Roman"/>
                <w:sz w:val="22"/>
                <w:szCs w:val="22"/>
              </w:rPr>
            </w:pPr>
            <w:r w:rsidRPr="002713DD">
              <w:rPr>
                <w:rFonts w:ascii="Times New Roman" w:hAnsi="Times New Roman"/>
                <w:sz w:val="22"/>
                <w:szCs w:val="22"/>
              </w:rPr>
              <w:t xml:space="preserve">неблагоустроенных </w:t>
            </w:r>
          </w:p>
        </w:tc>
        <w:tc>
          <w:tcPr>
            <w:tcW w:w="1156" w:type="dxa"/>
            <w:tcBorders>
              <w:top w:val="single" w:sz="2" w:space="0" w:color="000000"/>
              <w:left w:val="single" w:sz="8" w:space="0" w:color="808080"/>
              <w:bottom w:val="single" w:sz="8" w:space="0" w:color="808080"/>
              <w:right w:val="single" w:sz="4" w:space="0" w:color="auto"/>
            </w:tcBorders>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lastRenderedPageBreak/>
              <w:t xml:space="preserve"> чел.</w:t>
            </w:r>
            <w:bookmarkStart w:id="25" w:name="SZ2"/>
            <w:bookmarkStart w:id="26" w:name="SR11"/>
            <w:bookmarkStart w:id="27" w:name="SR12"/>
            <w:bookmarkEnd w:id="25"/>
            <w:bookmarkEnd w:id="26"/>
            <w:bookmarkEnd w:id="27"/>
          </w:p>
        </w:tc>
        <w:tc>
          <w:tcPr>
            <w:tcW w:w="1842" w:type="dxa"/>
            <w:tcBorders>
              <w:top w:val="single" w:sz="4" w:space="0" w:color="auto"/>
              <w:left w:val="single" w:sz="4" w:space="0" w:color="auto"/>
              <w:bottom w:val="single" w:sz="4" w:space="0" w:color="auto"/>
              <w:right w:val="single" w:sz="4" w:space="0" w:color="auto"/>
            </w:tcBorders>
          </w:tcPr>
          <w:p w:rsidR="002713DD" w:rsidRPr="002713DD" w:rsidRDefault="002713DD" w:rsidP="00284AB1">
            <w:pPr>
              <w:pStyle w:val="afa"/>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12</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2</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lastRenderedPageBreak/>
              <w:t>8</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114</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39</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118</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5</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4</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20</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7</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4</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119</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23</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55</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19</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136</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69</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lastRenderedPageBreak/>
              <w:t>0</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31</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126</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168</w:t>
            </w:r>
          </w:p>
          <w:p w:rsidR="002713DD" w:rsidRPr="002713DD" w:rsidRDefault="002713DD" w:rsidP="00284AB1">
            <w:pPr>
              <w:pStyle w:val="afa"/>
              <w:jc w:val="center"/>
              <w:rPr>
                <w:rFonts w:ascii="Times New Roman" w:hAnsi="Times New Roman"/>
                <w:sz w:val="22"/>
                <w:szCs w:val="22"/>
              </w:rPr>
            </w:pP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118</w:t>
            </w:r>
          </w:p>
          <w:p w:rsidR="002713DD" w:rsidRPr="002713DD" w:rsidRDefault="002713DD" w:rsidP="00284AB1">
            <w:pPr>
              <w:pStyle w:val="afa"/>
              <w:jc w:val="center"/>
              <w:rPr>
                <w:rFonts w:ascii="Times New Roman" w:hAnsi="Times New Roman"/>
                <w:sz w:val="22"/>
                <w:szCs w:val="22"/>
              </w:rPr>
            </w:pPr>
            <w:r w:rsidRPr="002713DD">
              <w:rPr>
                <w:rFonts w:ascii="Times New Roman" w:hAnsi="Times New Roman"/>
                <w:sz w:val="22"/>
                <w:szCs w:val="22"/>
              </w:rPr>
              <w:t>160</w:t>
            </w:r>
          </w:p>
        </w:tc>
      </w:tr>
      <w:tr w:rsidR="002713DD" w:rsidRPr="002713DD" w:rsidTr="00284AB1">
        <w:trPr>
          <w:jc w:val="center"/>
        </w:trPr>
        <w:tc>
          <w:tcPr>
            <w:tcW w:w="4214" w:type="dxa"/>
            <w:tcBorders>
              <w:top w:val="single" w:sz="2" w:space="0" w:color="000000"/>
              <w:left w:val="single" w:sz="8" w:space="0" w:color="808080"/>
              <w:bottom w:val="single" w:sz="8" w:space="0" w:color="808080"/>
              <w:right w:val="nil"/>
            </w:tcBorders>
          </w:tcPr>
          <w:p w:rsidR="002713DD" w:rsidRPr="002713DD" w:rsidRDefault="002713DD" w:rsidP="00284AB1">
            <w:pPr>
              <w:pStyle w:val="afa"/>
              <w:snapToGrid w:val="0"/>
              <w:rPr>
                <w:rFonts w:ascii="Times New Roman" w:hAnsi="Times New Roman"/>
                <w:b/>
                <w:bCs/>
                <w:i/>
                <w:iCs/>
                <w:sz w:val="22"/>
                <w:szCs w:val="22"/>
              </w:rPr>
            </w:pPr>
            <w:r w:rsidRPr="002713DD">
              <w:rPr>
                <w:rFonts w:ascii="Times New Roman" w:hAnsi="Times New Roman"/>
                <w:b/>
                <w:bCs/>
                <w:i/>
                <w:iCs/>
                <w:sz w:val="22"/>
                <w:szCs w:val="22"/>
              </w:rPr>
              <w:lastRenderedPageBreak/>
              <w:t>Численность населения, проживающего в неканализованных домовладениях</w:t>
            </w:r>
            <w:bookmarkStart w:id="28" w:name="S6131"/>
            <w:bookmarkStart w:id="29" w:name="SQ13"/>
            <w:bookmarkStart w:id="30" w:name="SQ14"/>
            <w:bookmarkEnd w:id="28"/>
            <w:bookmarkEnd w:id="29"/>
            <w:bookmarkEnd w:id="30"/>
          </w:p>
          <w:p w:rsidR="002713DD" w:rsidRPr="002713DD" w:rsidRDefault="002713DD" w:rsidP="00284AB1">
            <w:pPr>
              <w:pStyle w:val="afa"/>
              <w:snapToGrid w:val="0"/>
              <w:rPr>
                <w:rFonts w:ascii="Times New Roman" w:hAnsi="Times New Roman"/>
                <w:b/>
                <w:bCs/>
                <w:i/>
                <w:iCs/>
                <w:sz w:val="22"/>
                <w:szCs w:val="22"/>
              </w:rPr>
            </w:pPr>
          </w:p>
        </w:tc>
        <w:tc>
          <w:tcPr>
            <w:tcW w:w="1156" w:type="dxa"/>
            <w:tcBorders>
              <w:top w:val="single" w:sz="2" w:space="0" w:color="000000"/>
              <w:left w:val="single" w:sz="8" w:space="0" w:color="808080"/>
              <w:bottom w:val="single" w:sz="8" w:space="0" w:color="808080"/>
              <w:right w:val="single" w:sz="4" w:space="0" w:color="auto"/>
            </w:tcBorders>
            <w:vAlign w:val="center"/>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тыс. чел.</w:t>
            </w:r>
            <w:bookmarkStart w:id="31" w:name="SZ3"/>
            <w:bookmarkStart w:id="32" w:name="SR13"/>
            <w:bookmarkStart w:id="33" w:name="SR14"/>
            <w:bookmarkEnd w:id="31"/>
            <w:bookmarkEnd w:id="32"/>
            <w:bookmarkEnd w:id="33"/>
          </w:p>
        </w:tc>
        <w:tc>
          <w:tcPr>
            <w:tcW w:w="1842" w:type="dxa"/>
            <w:tcBorders>
              <w:top w:val="single" w:sz="4" w:space="0" w:color="auto"/>
              <w:left w:val="single" w:sz="4" w:space="0" w:color="auto"/>
              <w:bottom w:val="single" w:sz="4" w:space="0" w:color="auto"/>
              <w:right w:val="single" w:sz="4" w:space="0" w:color="auto"/>
            </w:tcBorders>
            <w:vAlign w:val="center"/>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1,113</w:t>
            </w:r>
          </w:p>
        </w:tc>
      </w:tr>
      <w:tr w:rsidR="002713DD" w:rsidRPr="002713DD" w:rsidTr="00284AB1">
        <w:trPr>
          <w:jc w:val="center"/>
        </w:trPr>
        <w:tc>
          <w:tcPr>
            <w:tcW w:w="4214" w:type="dxa"/>
            <w:tcBorders>
              <w:top w:val="single" w:sz="2" w:space="0" w:color="000000"/>
              <w:left w:val="single" w:sz="8" w:space="0" w:color="808080"/>
              <w:bottom w:val="single" w:sz="8" w:space="0" w:color="808080"/>
              <w:right w:val="nil"/>
            </w:tcBorders>
          </w:tcPr>
          <w:p w:rsidR="002713DD" w:rsidRPr="002713DD" w:rsidRDefault="002713DD" w:rsidP="00284AB1">
            <w:pPr>
              <w:pStyle w:val="afa"/>
              <w:snapToGrid w:val="0"/>
              <w:rPr>
                <w:rFonts w:ascii="Times New Roman" w:hAnsi="Times New Roman"/>
                <w:sz w:val="22"/>
                <w:szCs w:val="22"/>
              </w:rPr>
            </w:pPr>
            <w:r w:rsidRPr="002713DD">
              <w:rPr>
                <w:rFonts w:ascii="Times New Roman" w:hAnsi="Times New Roman"/>
                <w:sz w:val="22"/>
                <w:szCs w:val="22"/>
              </w:rPr>
              <w:t xml:space="preserve">Общая площадь земель в пределах </w:t>
            </w:r>
            <w:bookmarkStart w:id="34" w:name="S6187"/>
            <w:bookmarkStart w:id="35" w:name="SQ129"/>
            <w:bookmarkStart w:id="36" w:name="SQ130"/>
            <w:bookmarkEnd w:id="34"/>
            <w:bookmarkEnd w:id="35"/>
            <w:bookmarkEnd w:id="36"/>
            <w:r w:rsidRPr="002713DD">
              <w:rPr>
                <w:rFonts w:ascii="Times New Roman" w:hAnsi="Times New Roman"/>
                <w:sz w:val="22"/>
                <w:szCs w:val="22"/>
              </w:rPr>
              <w:t>поселения</w:t>
            </w:r>
          </w:p>
        </w:tc>
        <w:tc>
          <w:tcPr>
            <w:tcW w:w="1156" w:type="dxa"/>
            <w:tcBorders>
              <w:top w:val="single" w:sz="2" w:space="0" w:color="000000"/>
              <w:left w:val="single" w:sz="8" w:space="0" w:color="808080"/>
              <w:bottom w:val="single" w:sz="8" w:space="0" w:color="808080"/>
              <w:right w:val="single" w:sz="4" w:space="0" w:color="auto"/>
            </w:tcBorders>
            <w:vAlign w:val="center"/>
          </w:tcPr>
          <w:p w:rsidR="002713DD" w:rsidRPr="002713DD" w:rsidRDefault="00EC5DD1" w:rsidP="00284AB1">
            <w:pPr>
              <w:pStyle w:val="afa"/>
              <w:snapToGrid w:val="0"/>
              <w:jc w:val="center"/>
              <w:rPr>
                <w:rFonts w:ascii="Times New Roman" w:hAnsi="Times New Roman"/>
                <w:sz w:val="22"/>
                <w:szCs w:val="22"/>
              </w:rPr>
            </w:pPr>
            <w:r w:rsidRPr="002713DD">
              <w:rPr>
                <w:rFonts w:ascii="Times New Roman" w:hAnsi="Times New Roman"/>
                <w:sz w:val="22"/>
                <w:szCs w:val="22"/>
              </w:rPr>
              <w:t>Г</w:t>
            </w:r>
            <w:r w:rsidR="002713DD" w:rsidRPr="002713DD">
              <w:rPr>
                <w:rFonts w:ascii="Times New Roman" w:hAnsi="Times New Roman"/>
                <w:sz w:val="22"/>
                <w:szCs w:val="22"/>
              </w:rPr>
              <w:t>а</w:t>
            </w:r>
            <w:bookmarkStart w:id="37" w:name="S6188"/>
            <w:bookmarkStart w:id="38" w:name="SR129"/>
            <w:bookmarkStart w:id="39" w:name="SR130"/>
            <w:bookmarkEnd w:id="37"/>
            <w:bookmarkEnd w:id="38"/>
            <w:bookmarkEnd w:id="39"/>
          </w:p>
        </w:tc>
        <w:tc>
          <w:tcPr>
            <w:tcW w:w="1842" w:type="dxa"/>
            <w:tcBorders>
              <w:top w:val="single" w:sz="4" w:space="0" w:color="auto"/>
              <w:left w:val="single" w:sz="4" w:space="0" w:color="auto"/>
              <w:bottom w:val="single" w:sz="4" w:space="0" w:color="auto"/>
              <w:right w:val="single" w:sz="4" w:space="0" w:color="auto"/>
            </w:tcBorders>
            <w:vAlign w:val="center"/>
          </w:tcPr>
          <w:p w:rsidR="002713DD" w:rsidRPr="002713DD" w:rsidRDefault="002713DD" w:rsidP="00284AB1">
            <w:pPr>
              <w:pStyle w:val="afa"/>
              <w:snapToGrid w:val="0"/>
              <w:jc w:val="center"/>
              <w:rPr>
                <w:rFonts w:ascii="Times New Roman" w:hAnsi="Times New Roman"/>
                <w:sz w:val="22"/>
                <w:szCs w:val="22"/>
              </w:rPr>
            </w:pPr>
            <w:r w:rsidRPr="002713DD">
              <w:rPr>
                <w:rFonts w:ascii="Times New Roman" w:hAnsi="Times New Roman"/>
                <w:sz w:val="22"/>
                <w:szCs w:val="22"/>
              </w:rPr>
              <w:t>-</w:t>
            </w:r>
          </w:p>
        </w:tc>
      </w:tr>
    </w:tbl>
    <w:p w:rsidR="002713DD" w:rsidRDefault="002713DD" w:rsidP="00D61EA6">
      <w:pPr>
        <w:tabs>
          <w:tab w:val="left" w:pos="360"/>
          <w:tab w:val="left" w:pos="1980"/>
        </w:tabs>
        <w:spacing w:line="100" w:lineRule="atLeast"/>
        <w:jc w:val="both"/>
        <w:rPr>
          <w:bCs/>
          <w:color w:val="000000"/>
          <w:sz w:val="24"/>
          <w:szCs w:val="22"/>
        </w:rPr>
      </w:pPr>
    </w:p>
    <w:p w:rsidR="00A87518" w:rsidRPr="00D61EA6" w:rsidRDefault="00A87518" w:rsidP="00D61EA6">
      <w:pPr>
        <w:tabs>
          <w:tab w:val="left" w:pos="360"/>
          <w:tab w:val="left" w:pos="1980"/>
        </w:tabs>
        <w:spacing w:line="100" w:lineRule="atLeast"/>
        <w:jc w:val="both"/>
        <w:rPr>
          <w:bCs/>
          <w:color w:val="000000"/>
          <w:sz w:val="24"/>
          <w:szCs w:val="22"/>
        </w:rPr>
      </w:pPr>
      <w:r w:rsidRPr="00D61EA6">
        <w:rPr>
          <w:bCs/>
          <w:color w:val="000000"/>
          <w:sz w:val="24"/>
          <w:szCs w:val="22"/>
        </w:rPr>
        <w:t>Примечание</w:t>
      </w:r>
    </w:p>
    <w:p w:rsidR="00A87518" w:rsidRPr="00D61EA6" w:rsidRDefault="00A87518" w:rsidP="00D61EA6">
      <w:pPr>
        <w:tabs>
          <w:tab w:val="left" w:pos="360"/>
          <w:tab w:val="left" w:pos="1980"/>
        </w:tabs>
        <w:spacing w:line="100" w:lineRule="atLeast"/>
        <w:jc w:val="both"/>
        <w:rPr>
          <w:bCs/>
          <w:color w:val="000000"/>
          <w:szCs w:val="22"/>
        </w:rPr>
      </w:pPr>
      <w:r w:rsidRPr="00D61EA6">
        <w:rPr>
          <w:bCs/>
          <w:color w:val="000000"/>
          <w:szCs w:val="22"/>
        </w:rPr>
        <w:t>*жилые дома с централизованным отоплением, водоснабжением, водоотведением</w:t>
      </w:r>
    </w:p>
    <w:p w:rsidR="00A87518" w:rsidRPr="00CF3785" w:rsidRDefault="00A87518" w:rsidP="007B2205">
      <w:pPr>
        <w:spacing w:line="360" w:lineRule="auto"/>
        <w:ind w:firstLine="709"/>
        <w:jc w:val="center"/>
        <w:rPr>
          <w:sz w:val="16"/>
          <w:szCs w:val="16"/>
        </w:rPr>
      </w:pPr>
    </w:p>
    <w:p w:rsidR="00A87518" w:rsidRPr="00BE5618" w:rsidRDefault="00A87518" w:rsidP="00511970">
      <w:pPr>
        <w:spacing w:line="360" w:lineRule="auto"/>
        <w:ind w:firstLine="709"/>
        <w:jc w:val="both"/>
        <w:rPr>
          <w:i/>
          <w:sz w:val="28"/>
          <w:szCs w:val="28"/>
          <w:u w:val="single"/>
        </w:rPr>
      </w:pPr>
      <w:r w:rsidRPr="00BE5618">
        <w:rPr>
          <w:i/>
          <w:sz w:val="28"/>
          <w:szCs w:val="28"/>
          <w:u w:val="single"/>
        </w:rPr>
        <w:t>Теплоснабжение</w:t>
      </w:r>
    </w:p>
    <w:p w:rsidR="002353BC" w:rsidRPr="002353BC" w:rsidRDefault="002353BC" w:rsidP="002353BC">
      <w:pPr>
        <w:pStyle w:val="2b"/>
        <w:shd w:val="clear" w:color="auto" w:fill="auto"/>
        <w:spacing w:after="0" w:line="360" w:lineRule="auto"/>
        <w:ind w:right="-2" w:firstLine="700"/>
      </w:pPr>
      <w:r w:rsidRPr="002353BC">
        <w:t>Теплоснабжение некоторых общественных объектов и многоквартирных домов осуществляется от действующих котельных. Потребителями основной котельной (на ул. Полевая) являются детский сад и несколько 16-квартирных жилых домов по ул. Фрунзе.</w:t>
      </w:r>
    </w:p>
    <w:p w:rsidR="00A87518" w:rsidRDefault="002353BC" w:rsidP="002353BC">
      <w:pPr>
        <w:spacing w:line="360" w:lineRule="auto"/>
        <w:ind w:right="-2" w:firstLine="709"/>
        <w:jc w:val="both"/>
        <w:rPr>
          <w:sz w:val="28"/>
          <w:szCs w:val="28"/>
        </w:rPr>
      </w:pPr>
      <w:r w:rsidRPr="002353BC">
        <w:rPr>
          <w:sz w:val="28"/>
          <w:szCs w:val="28"/>
        </w:rPr>
        <w:t>Школа и больница имеют свои котельные. Тепловые сети наземной и подземной прокладки. Газифицированные дома частной застройки отапливаются индивидуальными газовыми котлами, не газифицированные — с печным отоплением на дровах.</w:t>
      </w:r>
    </w:p>
    <w:p w:rsidR="00A87518" w:rsidRPr="005E7A92" w:rsidRDefault="00A87518" w:rsidP="00E446EA">
      <w:pPr>
        <w:spacing w:line="360" w:lineRule="auto"/>
        <w:ind w:firstLine="709"/>
        <w:jc w:val="both"/>
        <w:rPr>
          <w:i/>
          <w:sz w:val="28"/>
          <w:szCs w:val="28"/>
          <w:u w:val="single"/>
        </w:rPr>
      </w:pPr>
      <w:r w:rsidRPr="005E7A92">
        <w:rPr>
          <w:i/>
          <w:sz w:val="28"/>
          <w:szCs w:val="28"/>
          <w:u w:val="single"/>
        </w:rPr>
        <w:t>Газоснабжение</w:t>
      </w:r>
    </w:p>
    <w:p w:rsidR="00A87518" w:rsidRDefault="00F815F1" w:rsidP="00446CC6">
      <w:pPr>
        <w:pStyle w:val="2b"/>
        <w:shd w:val="clear" w:color="auto" w:fill="auto"/>
        <w:spacing w:after="0" w:line="360" w:lineRule="auto"/>
        <w:ind w:right="-2" w:firstLine="700"/>
      </w:pPr>
      <w:r>
        <w:t>Проведена газификация села. Газовые сети проложены практически по всем улицам. Жилой сектор обеспечен газом для бытовых нужд, не подключенные к газу частные жилые дома имеют возможность подключения. Прокладка газопроводов в основном подземная и местами надземная — вне жилой застройки. Котельные к газу не подключены, работают на угле. Газорегуляторные пункты (ГРП) расположены в южной и северной частях села (2шт.) вне жилого сектора. Магистральный газопровод среднего давления — от ГРС «Чижово»</w:t>
      </w:r>
    </w:p>
    <w:p w:rsidR="00A87518" w:rsidRPr="00BE5618" w:rsidRDefault="00A87518" w:rsidP="00E446EA">
      <w:pPr>
        <w:spacing w:line="360" w:lineRule="auto"/>
        <w:ind w:firstLine="709"/>
        <w:jc w:val="both"/>
        <w:rPr>
          <w:i/>
          <w:sz w:val="28"/>
          <w:szCs w:val="28"/>
          <w:u w:val="single"/>
        </w:rPr>
      </w:pPr>
      <w:r w:rsidRPr="00BE5618">
        <w:rPr>
          <w:i/>
          <w:sz w:val="28"/>
          <w:szCs w:val="28"/>
          <w:u w:val="single"/>
        </w:rPr>
        <w:lastRenderedPageBreak/>
        <w:t>Водоснабжение</w:t>
      </w:r>
    </w:p>
    <w:p w:rsidR="002353BC" w:rsidRDefault="002353BC" w:rsidP="002353BC">
      <w:pPr>
        <w:pStyle w:val="2b"/>
        <w:shd w:val="clear" w:color="auto" w:fill="auto"/>
        <w:spacing w:after="0" w:line="360" w:lineRule="auto"/>
        <w:ind w:right="-2" w:firstLine="700"/>
      </w:pPr>
      <w:r w:rsidRPr="002353BC">
        <w:t>Водоснабжение в селе осуществляется от нескольких, отдельно расположенных артезианских скважин. Четыре артскважины расположены в северной части села, одна - в южной. Две основные скважины находятся в зоне инженерных сооружений рядом с жилой застройкой по ул. Полевая. Рядом расположены две водонапорные башни. Две другие артскважины размещены рядом с территориями механической мастерской и ш</w:t>
      </w:r>
      <w:r>
        <w:t>колы. Зоны санитарной охраны арт</w:t>
      </w:r>
      <w:r w:rsidRPr="002353BC">
        <w:t>скважин оборудованы не полностью. Системаводопровода — хозяйственно-питьевая. Водопровод обеспечивает водой все общественные здания, основную часть жилых домов, а также сельхоз</w:t>
      </w:r>
      <w:r>
        <w:t>-</w:t>
      </w:r>
      <w:r w:rsidRPr="002353BC">
        <w:t>объекты.Сооружения водозабора имеют моральный и физический (25-30 лет) износ.</w:t>
      </w:r>
    </w:p>
    <w:p w:rsidR="00A87518" w:rsidRPr="00BE5618" w:rsidRDefault="00A87518" w:rsidP="002353BC">
      <w:pPr>
        <w:pStyle w:val="2b"/>
        <w:shd w:val="clear" w:color="auto" w:fill="auto"/>
        <w:spacing w:after="0" w:line="360" w:lineRule="auto"/>
        <w:ind w:right="-2" w:firstLine="700"/>
        <w:rPr>
          <w:i/>
          <w:u w:val="single"/>
        </w:rPr>
      </w:pPr>
      <w:r w:rsidRPr="00BE5618">
        <w:rPr>
          <w:i/>
          <w:u w:val="single"/>
        </w:rPr>
        <w:t>Канализация</w:t>
      </w:r>
    </w:p>
    <w:p w:rsidR="00A87518" w:rsidRPr="002353BC" w:rsidRDefault="002353BC" w:rsidP="00B24AC2">
      <w:pPr>
        <w:spacing w:line="360" w:lineRule="auto"/>
        <w:ind w:firstLine="709"/>
        <w:jc w:val="both"/>
        <w:rPr>
          <w:sz w:val="28"/>
          <w:szCs w:val="28"/>
        </w:rPr>
      </w:pPr>
      <w:r w:rsidRPr="002353BC">
        <w:rPr>
          <w:sz w:val="28"/>
          <w:szCs w:val="28"/>
        </w:rPr>
        <w:t>Канализационная система отсутствует. У потребителей водопровода имеются свои локальные отстойники (септики, выгребы). Организован вывоз сухого остатка на поля фильтрации. В частной застройке индивидуальные туалеты на своих участках с выгребными ямами.</w:t>
      </w:r>
    </w:p>
    <w:p w:rsidR="00A87518" w:rsidRPr="00BE5618" w:rsidRDefault="00A87518" w:rsidP="00F713E9">
      <w:pPr>
        <w:spacing w:line="360" w:lineRule="auto"/>
        <w:ind w:firstLine="709"/>
        <w:rPr>
          <w:i/>
          <w:sz w:val="28"/>
          <w:szCs w:val="28"/>
          <w:u w:val="single"/>
        </w:rPr>
      </w:pPr>
      <w:r w:rsidRPr="00BE5618">
        <w:rPr>
          <w:i/>
          <w:sz w:val="28"/>
          <w:szCs w:val="28"/>
          <w:u w:val="single"/>
        </w:rPr>
        <w:t>Электроэнергия</w:t>
      </w:r>
    </w:p>
    <w:p w:rsidR="00A87518" w:rsidRPr="002353BC" w:rsidRDefault="002353BC" w:rsidP="00E446EA">
      <w:pPr>
        <w:spacing w:line="360" w:lineRule="auto"/>
        <w:ind w:firstLine="709"/>
        <w:jc w:val="both"/>
        <w:rPr>
          <w:sz w:val="28"/>
          <w:szCs w:val="28"/>
        </w:rPr>
      </w:pPr>
      <w:r w:rsidRPr="002353BC">
        <w:rPr>
          <w:sz w:val="28"/>
          <w:szCs w:val="28"/>
        </w:rPr>
        <w:t>Электроснабжение села Васильевское, а также прилегающих производственных объектов, осуществляется от электроподстанции 110/10 (ПС «Васильевское»), расположенной в гра</w:t>
      </w:r>
      <w:r>
        <w:rPr>
          <w:sz w:val="28"/>
          <w:szCs w:val="28"/>
        </w:rPr>
        <w:t>ницах населенного пункта, в юго-</w:t>
      </w:r>
      <w:r w:rsidRPr="002353BC">
        <w:rPr>
          <w:sz w:val="28"/>
          <w:szCs w:val="28"/>
        </w:rPr>
        <w:t>западной части. Понижающие трансформаторные подстанции (в основном КТП) находятся в разных местах, в том числе в жилых и общественных зонах. К ним идут воздушные линии электроснабжения ВЛ-10 кВ, имеющие свои охранные зоны. Наружная разводка по потребителям осуществляется по уличным линиям электропередач ВЛ-0,4. Прокладка воздушная на деревянных и железобетонных опорах.</w:t>
      </w:r>
    </w:p>
    <w:p w:rsidR="00A87518" w:rsidRPr="00BE5618" w:rsidRDefault="00A87518" w:rsidP="00F713E9">
      <w:pPr>
        <w:spacing w:line="360" w:lineRule="auto"/>
        <w:ind w:firstLine="709"/>
        <w:rPr>
          <w:i/>
          <w:sz w:val="28"/>
          <w:szCs w:val="28"/>
          <w:u w:val="single"/>
        </w:rPr>
      </w:pPr>
      <w:r w:rsidRPr="00BE5618">
        <w:rPr>
          <w:i/>
          <w:sz w:val="28"/>
          <w:szCs w:val="28"/>
          <w:u w:val="single"/>
        </w:rPr>
        <w:t>Дороги</w:t>
      </w:r>
    </w:p>
    <w:p w:rsidR="00A87518" w:rsidRDefault="00A87518" w:rsidP="00511970">
      <w:pPr>
        <w:spacing w:line="360" w:lineRule="auto"/>
        <w:ind w:firstLine="709"/>
        <w:jc w:val="both"/>
        <w:rPr>
          <w:sz w:val="28"/>
          <w:szCs w:val="28"/>
        </w:rPr>
      </w:pPr>
      <w:r w:rsidRPr="007B5F23">
        <w:rPr>
          <w:sz w:val="28"/>
          <w:szCs w:val="28"/>
        </w:rPr>
        <w:lastRenderedPageBreak/>
        <w:t xml:space="preserve">Сеть автодорог общего пользования в населенных пунктах сельского поселения по состоянию на 01.01.2014г. составляет </w:t>
      </w:r>
      <w:r w:rsidR="007B5F23">
        <w:rPr>
          <w:sz w:val="28"/>
          <w:szCs w:val="28"/>
        </w:rPr>
        <w:t>15</w:t>
      </w:r>
      <w:r w:rsidRPr="007B5F23">
        <w:rPr>
          <w:sz w:val="28"/>
          <w:szCs w:val="28"/>
        </w:rPr>
        <w:t>,</w:t>
      </w:r>
      <w:r w:rsidR="007B5F23">
        <w:rPr>
          <w:sz w:val="28"/>
          <w:szCs w:val="28"/>
        </w:rPr>
        <w:t>85</w:t>
      </w:r>
      <w:r w:rsidRPr="007B5F23">
        <w:rPr>
          <w:sz w:val="28"/>
          <w:szCs w:val="28"/>
        </w:rPr>
        <w:t xml:space="preserve"> км, в том числе с асфальтовым покрытием </w:t>
      </w:r>
      <w:r w:rsidRPr="00395FFA">
        <w:rPr>
          <w:sz w:val="28"/>
          <w:szCs w:val="28"/>
        </w:rPr>
        <w:t>1</w:t>
      </w:r>
      <w:r w:rsidR="002D39DB" w:rsidRPr="00395FFA">
        <w:rPr>
          <w:sz w:val="28"/>
          <w:szCs w:val="28"/>
        </w:rPr>
        <w:t>0</w:t>
      </w:r>
      <w:r w:rsidRPr="00395FFA">
        <w:rPr>
          <w:sz w:val="28"/>
          <w:szCs w:val="28"/>
        </w:rPr>
        <w:t>,</w:t>
      </w:r>
      <w:r w:rsidR="002D39DB" w:rsidRPr="00395FFA">
        <w:rPr>
          <w:sz w:val="28"/>
          <w:szCs w:val="28"/>
        </w:rPr>
        <w:t>6</w:t>
      </w:r>
      <w:r w:rsidR="007B5F23" w:rsidRPr="00395FFA">
        <w:rPr>
          <w:sz w:val="28"/>
          <w:szCs w:val="28"/>
        </w:rPr>
        <w:t xml:space="preserve">5 </w:t>
      </w:r>
      <w:r w:rsidRPr="00395FFA">
        <w:rPr>
          <w:sz w:val="28"/>
          <w:szCs w:val="28"/>
        </w:rPr>
        <w:t>км</w:t>
      </w:r>
      <w:r w:rsidRPr="007B5F23">
        <w:rPr>
          <w:sz w:val="28"/>
          <w:szCs w:val="28"/>
        </w:rPr>
        <w:t>.</w:t>
      </w:r>
    </w:p>
    <w:p w:rsidR="00F714DC" w:rsidRPr="00F714DC" w:rsidRDefault="00F714DC" w:rsidP="00F714DC">
      <w:pPr>
        <w:pStyle w:val="2b"/>
        <w:shd w:val="clear" w:color="auto" w:fill="auto"/>
        <w:spacing w:after="0" w:line="360" w:lineRule="auto"/>
        <w:ind w:right="-2" w:firstLine="709"/>
      </w:pPr>
      <w:r w:rsidRPr="00F714DC">
        <w:t>Село Васильевское примыкает к автомобильной дороге общего пользования регионального значения Ковров-Шуя-Кинешма. Поэтому въезды в населенный пункт идут с нее. Со стороны районного центра Шуя осуществляется въезд по улицам Заречная-Балахнина, со стороны Родников — по ул. Фрунзе. Кроме того, с региональной автодороги есть въезд по ул. Советская. Проезжие части этих, а также других основных улиц, имеют асфальто-бетонное покрытие. На главных улицах есть пешеходные дорожки, тротуаров мало.</w:t>
      </w:r>
    </w:p>
    <w:p w:rsidR="00F714DC" w:rsidRPr="00F714DC" w:rsidRDefault="00F714DC" w:rsidP="00F714DC">
      <w:pPr>
        <w:pStyle w:val="2b"/>
        <w:shd w:val="clear" w:color="auto" w:fill="auto"/>
        <w:spacing w:after="0" w:line="360" w:lineRule="auto"/>
        <w:ind w:right="-2" w:firstLine="709"/>
      </w:pPr>
      <w:r w:rsidRPr="00F714DC">
        <w:t>Второстепенные улицы имеют твердое щебеночное, шлаковое или грунтовое покрытие.</w:t>
      </w:r>
    </w:p>
    <w:p w:rsidR="00F714DC" w:rsidRPr="00F714DC" w:rsidRDefault="00F714DC" w:rsidP="00F714DC">
      <w:pPr>
        <w:spacing w:line="360" w:lineRule="auto"/>
        <w:ind w:right="-2" w:firstLine="709"/>
        <w:jc w:val="both"/>
        <w:rPr>
          <w:sz w:val="28"/>
          <w:szCs w:val="28"/>
        </w:rPr>
      </w:pPr>
      <w:r w:rsidRPr="00F714DC">
        <w:rPr>
          <w:sz w:val="28"/>
          <w:szCs w:val="28"/>
        </w:rPr>
        <w:t>Организованная система поверхностного отвода вод (водоотводные канавы) имеется местами на главных улицах. Общее состояние дорог удовлетворительное, возможны меры по их улучшению.</w:t>
      </w:r>
    </w:p>
    <w:p w:rsidR="00A87518" w:rsidRDefault="00A87518" w:rsidP="00094CBC">
      <w:pPr>
        <w:pStyle w:val="1"/>
        <w:spacing w:after="200"/>
        <w:ind w:left="426" w:hanging="142"/>
        <w:jc w:val="center"/>
        <w:rPr>
          <w:rFonts w:ascii="Times New Roman" w:hAnsi="Times New Roman"/>
        </w:rPr>
      </w:pPr>
      <w:bookmarkStart w:id="40" w:name="_Toc419465900"/>
      <w:r w:rsidRPr="0097004C">
        <w:rPr>
          <w:rFonts w:ascii="Times New Roman" w:hAnsi="Times New Roman"/>
        </w:rPr>
        <w:t xml:space="preserve">. </w:t>
      </w:r>
      <w:r w:rsidRPr="007B5F23">
        <w:rPr>
          <w:rFonts w:ascii="Times New Roman" w:hAnsi="Times New Roman"/>
        </w:rPr>
        <w:t>Современное</w:t>
      </w:r>
      <w:r>
        <w:rPr>
          <w:rFonts w:ascii="Times New Roman" w:hAnsi="Times New Roman"/>
        </w:rPr>
        <w:t xml:space="preserve"> состояние системы санитарной очистки и уборки</w:t>
      </w:r>
      <w:bookmarkEnd w:id="40"/>
    </w:p>
    <w:p w:rsidR="00A87518" w:rsidRDefault="00A87518" w:rsidP="00511970">
      <w:pPr>
        <w:spacing w:line="360" w:lineRule="auto"/>
        <w:ind w:firstLine="709"/>
        <w:jc w:val="both"/>
        <w:rPr>
          <w:sz w:val="28"/>
          <w:szCs w:val="28"/>
        </w:rPr>
      </w:pPr>
      <w:r w:rsidRPr="00E23C43">
        <w:rPr>
          <w:sz w:val="28"/>
          <w:szCs w:val="28"/>
        </w:rPr>
        <w:t>Общая схема санитарной очистки поселения с указанием организаций, осуществляющих те или иные  виды деятельности по очистке территории,  представлена в таблице</w:t>
      </w:r>
      <w:r>
        <w:rPr>
          <w:sz w:val="28"/>
          <w:szCs w:val="28"/>
        </w:rPr>
        <w:t xml:space="preserve"> 5.1.</w:t>
      </w:r>
    </w:p>
    <w:p w:rsidR="00A87518" w:rsidRDefault="00A87518" w:rsidP="00E23C43">
      <w:pPr>
        <w:spacing w:line="360" w:lineRule="auto"/>
        <w:ind w:firstLine="709"/>
        <w:jc w:val="right"/>
        <w:rPr>
          <w:sz w:val="28"/>
          <w:szCs w:val="28"/>
        </w:rPr>
      </w:pPr>
      <w:r>
        <w:rPr>
          <w:sz w:val="28"/>
          <w:szCs w:val="28"/>
        </w:rPr>
        <w:t>Таблица 5.1.</w:t>
      </w:r>
    </w:p>
    <w:p w:rsidR="00A87518" w:rsidRDefault="00A87518" w:rsidP="00E23C43">
      <w:pPr>
        <w:spacing w:line="276" w:lineRule="auto"/>
        <w:ind w:firstLine="709"/>
        <w:jc w:val="center"/>
        <w:rPr>
          <w:sz w:val="28"/>
          <w:szCs w:val="28"/>
        </w:rPr>
      </w:pPr>
      <w:r>
        <w:rPr>
          <w:sz w:val="28"/>
          <w:szCs w:val="28"/>
        </w:rPr>
        <w:t xml:space="preserve">Существующая система санитарной очистки и уборки </w:t>
      </w:r>
    </w:p>
    <w:p w:rsidR="00A87518" w:rsidRDefault="002D2794" w:rsidP="00E23C43">
      <w:pPr>
        <w:spacing w:line="276" w:lineRule="auto"/>
        <w:ind w:firstLine="709"/>
        <w:jc w:val="center"/>
        <w:rPr>
          <w:sz w:val="28"/>
          <w:szCs w:val="28"/>
        </w:rPr>
      </w:pPr>
      <w:r>
        <w:rPr>
          <w:sz w:val="28"/>
          <w:szCs w:val="28"/>
        </w:rPr>
        <w:t>Васильевского</w:t>
      </w:r>
      <w:r w:rsidR="00A87518">
        <w:rPr>
          <w:sz w:val="28"/>
          <w:szCs w:val="28"/>
        </w:rPr>
        <w:t xml:space="preserve"> сельского поселения</w:t>
      </w:r>
    </w:p>
    <w:tbl>
      <w:tblPr>
        <w:tblW w:w="9596" w:type="dxa"/>
        <w:tblLayout w:type="fixed"/>
        <w:tblCellMar>
          <w:top w:w="55" w:type="dxa"/>
          <w:left w:w="55" w:type="dxa"/>
          <w:bottom w:w="55" w:type="dxa"/>
          <w:right w:w="55" w:type="dxa"/>
        </w:tblCellMar>
        <w:tblLook w:val="0000" w:firstRow="0" w:lastRow="0" w:firstColumn="0" w:lastColumn="0" w:noHBand="0" w:noVBand="0"/>
      </w:tblPr>
      <w:tblGrid>
        <w:gridCol w:w="488"/>
        <w:gridCol w:w="3637"/>
        <w:gridCol w:w="1404"/>
        <w:gridCol w:w="2335"/>
        <w:gridCol w:w="1732"/>
      </w:tblGrid>
      <w:tr w:rsidR="00A87518" w:rsidRPr="00E23C43">
        <w:trPr>
          <w:cantSplit/>
          <w:tblHeader/>
        </w:trPr>
        <w:tc>
          <w:tcPr>
            <w:tcW w:w="488" w:type="dxa"/>
            <w:tcBorders>
              <w:top w:val="single" w:sz="2" w:space="0" w:color="000000"/>
              <w:left w:val="single" w:sz="2" w:space="0" w:color="000000"/>
              <w:bottom w:val="single" w:sz="2" w:space="0" w:color="000000"/>
            </w:tcBorders>
            <w:vAlign w:val="center"/>
          </w:tcPr>
          <w:p w:rsidR="00A87518" w:rsidRPr="00E23C43" w:rsidRDefault="00A87518"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 п/п</w:t>
            </w:r>
          </w:p>
        </w:tc>
        <w:tc>
          <w:tcPr>
            <w:tcW w:w="3637" w:type="dxa"/>
            <w:tcBorders>
              <w:top w:val="single" w:sz="2" w:space="0" w:color="000000"/>
              <w:left w:val="single" w:sz="2" w:space="0" w:color="000000"/>
              <w:bottom w:val="single" w:sz="2" w:space="0" w:color="000000"/>
            </w:tcBorders>
            <w:vAlign w:val="center"/>
          </w:tcPr>
          <w:p w:rsidR="00A87518" w:rsidRPr="00E23C43" w:rsidRDefault="00A87518"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Наименование мероприятий по санитарной очистке и уборке</w:t>
            </w:r>
          </w:p>
        </w:tc>
        <w:tc>
          <w:tcPr>
            <w:tcW w:w="1404" w:type="dxa"/>
            <w:tcBorders>
              <w:top w:val="single" w:sz="2" w:space="0" w:color="000000"/>
              <w:left w:val="single" w:sz="2" w:space="0" w:color="000000"/>
              <w:bottom w:val="single" w:sz="2" w:space="0" w:color="000000"/>
            </w:tcBorders>
            <w:vAlign w:val="center"/>
          </w:tcPr>
          <w:p w:rsidR="00A87518" w:rsidRPr="00E23C43" w:rsidRDefault="00A87518"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Наименование видов отходов</w:t>
            </w:r>
          </w:p>
        </w:tc>
        <w:tc>
          <w:tcPr>
            <w:tcW w:w="2335" w:type="dxa"/>
            <w:tcBorders>
              <w:top w:val="single" w:sz="2" w:space="0" w:color="000000"/>
              <w:left w:val="single" w:sz="2" w:space="0" w:color="000000"/>
              <w:bottom w:val="single" w:sz="2" w:space="0" w:color="000000"/>
            </w:tcBorders>
            <w:vAlign w:val="center"/>
          </w:tcPr>
          <w:p w:rsidR="00A87518" w:rsidRPr="00E23C43" w:rsidRDefault="00A87518"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Наименование организации, ответственной за проведения мероприятий</w:t>
            </w:r>
          </w:p>
        </w:tc>
        <w:tc>
          <w:tcPr>
            <w:tcW w:w="1732" w:type="dxa"/>
            <w:tcBorders>
              <w:top w:val="single" w:sz="2" w:space="0" w:color="000000"/>
              <w:left w:val="single" w:sz="2" w:space="0" w:color="000000"/>
              <w:bottom w:val="single" w:sz="2" w:space="0" w:color="000000"/>
              <w:right w:val="single" w:sz="2" w:space="0" w:color="000000"/>
            </w:tcBorders>
            <w:vAlign w:val="center"/>
          </w:tcPr>
          <w:p w:rsidR="00A87518" w:rsidRPr="00E23C43" w:rsidRDefault="00A87518"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Наименование организации, осуществляющей контроль за проведение мероприятий</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lastRenderedPageBreak/>
              <w:t>1</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Обеспечение условий для сбора отходов населения жилого фонда (благоустроенного и неблагоустроенного)</w:t>
            </w:r>
          </w:p>
        </w:tc>
        <w:tc>
          <w:tcPr>
            <w:tcW w:w="1404" w:type="dxa"/>
            <w:vMerge w:val="restart"/>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ТБО (исключая крупногабаритные) </w:t>
            </w:r>
          </w:p>
        </w:tc>
        <w:tc>
          <w:tcPr>
            <w:tcW w:w="2335" w:type="dxa"/>
            <w:tcBorders>
              <w:left w:val="single" w:sz="2" w:space="0" w:color="000000"/>
              <w:bottom w:val="single" w:sz="2" w:space="0" w:color="000000"/>
            </w:tcBorders>
          </w:tcPr>
          <w:p w:rsidR="00EC7922"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r>
              <w:rPr>
                <w:sz w:val="22"/>
                <w:szCs w:val="22"/>
              </w:rPr>
              <w:t>;</w:t>
            </w:r>
          </w:p>
          <w:p w:rsidR="00EC7922" w:rsidRPr="00E23C43" w:rsidRDefault="00EC7922" w:rsidP="00146D1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Pr>
                <w:sz w:val="22"/>
                <w:szCs w:val="22"/>
              </w:rPr>
              <w:t xml:space="preserve">СПК Колхоз им. Арсения (д. Чижово, </w:t>
            </w:r>
            <w:r w:rsidRPr="00395FFA">
              <w:rPr>
                <w:sz w:val="22"/>
                <w:szCs w:val="22"/>
              </w:rPr>
              <w:t>д. Ми</w:t>
            </w:r>
            <w:r w:rsidR="00146D11" w:rsidRPr="00395FFA">
              <w:rPr>
                <w:sz w:val="22"/>
                <w:szCs w:val="22"/>
              </w:rPr>
              <w:t>халко</w:t>
            </w:r>
            <w:r w:rsidRPr="00395FFA">
              <w:rPr>
                <w:sz w:val="22"/>
                <w:szCs w:val="22"/>
              </w:rPr>
              <w:t>во)</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2</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Обеспечение условий для сбора отходов от помещения Администрации, Дома </w:t>
            </w:r>
            <w:r>
              <w:rPr>
                <w:rFonts w:ascii="Times New Roman" w:hAnsi="Times New Roman"/>
                <w:sz w:val="22"/>
                <w:szCs w:val="22"/>
                <w:shd w:val="clear" w:color="auto" w:fill="FFFFFF"/>
              </w:rPr>
              <w:t>культуры, школы и т.д.</w:t>
            </w:r>
          </w:p>
        </w:tc>
        <w:tc>
          <w:tcPr>
            <w:tcW w:w="1404" w:type="dxa"/>
            <w:vMerge/>
            <w:tcBorders>
              <w:left w:val="single" w:sz="2" w:space="0" w:color="000000"/>
              <w:bottom w:val="single" w:sz="2" w:space="0" w:color="000000"/>
            </w:tcBorders>
          </w:tcPr>
          <w:p w:rsidR="00EC7922" w:rsidRPr="00E23C43" w:rsidRDefault="00EC7922" w:rsidP="00330AE9">
            <w:pPr>
              <w:rPr>
                <w:szCs w:val="22"/>
              </w:rPr>
            </w:pPr>
          </w:p>
        </w:tc>
        <w:tc>
          <w:tcPr>
            <w:tcW w:w="2335" w:type="dxa"/>
            <w:tcBorders>
              <w:left w:val="single" w:sz="2" w:space="0" w:color="000000"/>
              <w:bottom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Height w:val="823"/>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3</w:t>
            </w:r>
          </w:p>
        </w:tc>
        <w:tc>
          <w:tcPr>
            <w:tcW w:w="3637" w:type="dxa"/>
            <w:tcBorders>
              <w:left w:val="single" w:sz="2" w:space="0" w:color="000000"/>
              <w:bottom w:val="single" w:sz="2" w:space="0" w:color="000000"/>
            </w:tcBorders>
          </w:tcPr>
          <w:p w:rsidR="00EC7922" w:rsidRPr="00E23C43" w:rsidRDefault="00EC7922" w:rsidP="00E23C43">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1404"/>
              </w:tabs>
              <w:suppressAutoHyphens w:val="0"/>
              <w:snapToGrid w:val="0"/>
              <w:spacing w:line="100" w:lineRule="atLeast"/>
              <w:ind w:left="0" w:firstLine="0"/>
              <w:jc w:val="left"/>
              <w:rPr>
                <w:sz w:val="22"/>
                <w:szCs w:val="22"/>
                <w:shd w:val="clear" w:color="auto" w:fill="FFFFFF"/>
              </w:rPr>
            </w:pPr>
            <w:r w:rsidRPr="00E23C43">
              <w:rPr>
                <w:sz w:val="22"/>
                <w:szCs w:val="22"/>
                <w:shd w:val="clear" w:color="auto" w:fill="FFFFFF"/>
              </w:rPr>
              <w:t>Обустройство контейнерных площадок</w:t>
            </w:r>
          </w:p>
          <w:p w:rsidR="00EC7922" w:rsidRPr="00E23C43" w:rsidRDefault="00EC7922" w:rsidP="00E23C43">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1404"/>
              </w:tabs>
              <w:suppressAutoHyphens w:val="0"/>
              <w:snapToGrid w:val="0"/>
              <w:spacing w:line="100" w:lineRule="atLeast"/>
              <w:ind w:left="0" w:firstLine="0"/>
              <w:jc w:val="left"/>
              <w:rPr>
                <w:sz w:val="22"/>
                <w:szCs w:val="22"/>
                <w:shd w:val="clear" w:color="auto" w:fill="FFFFFF"/>
              </w:rPr>
            </w:pPr>
          </w:p>
        </w:tc>
        <w:tc>
          <w:tcPr>
            <w:tcW w:w="1404" w:type="dxa"/>
            <w:vMerge/>
            <w:tcBorders>
              <w:left w:val="single" w:sz="2" w:space="0" w:color="000000"/>
              <w:bottom w:val="single" w:sz="2" w:space="0" w:color="000000"/>
            </w:tcBorders>
          </w:tcPr>
          <w:p w:rsidR="00EC7922" w:rsidRPr="00E23C43" w:rsidRDefault="00EC7922" w:rsidP="00330AE9">
            <w:pPr>
              <w:rPr>
                <w:szCs w:val="22"/>
              </w:rPr>
            </w:pPr>
          </w:p>
        </w:tc>
        <w:tc>
          <w:tcPr>
            <w:tcW w:w="2335" w:type="dxa"/>
            <w:tcBorders>
              <w:left w:val="single" w:sz="2" w:space="0" w:color="000000"/>
              <w:bottom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4</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вывоза отходов от жилого фонда, составление и утверждение графика вывоза отходов</w:t>
            </w:r>
          </w:p>
        </w:tc>
        <w:tc>
          <w:tcPr>
            <w:tcW w:w="1404" w:type="dxa"/>
            <w:vMerge/>
            <w:tcBorders>
              <w:left w:val="single" w:sz="2" w:space="0" w:color="000000"/>
              <w:bottom w:val="single" w:sz="2" w:space="0" w:color="000000"/>
            </w:tcBorders>
          </w:tcPr>
          <w:p w:rsidR="00EC7922" w:rsidRPr="00E23C43" w:rsidRDefault="00EC7922" w:rsidP="00330AE9">
            <w:pPr>
              <w:rPr>
                <w:szCs w:val="22"/>
              </w:rPr>
            </w:pPr>
          </w:p>
        </w:tc>
        <w:tc>
          <w:tcPr>
            <w:tcW w:w="2335" w:type="dxa"/>
            <w:tcBorders>
              <w:left w:val="single" w:sz="2" w:space="0" w:color="000000"/>
              <w:bottom w:val="single" w:sz="2" w:space="0" w:color="000000"/>
            </w:tcBorders>
          </w:tcPr>
          <w:p w:rsidR="00EC7922" w:rsidRDefault="00EC7922" w:rsidP="002E5B6D">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r>
              <w:rPr>
                <w:sz w:val="22"/>
                <w:szCs w:val="22"/>
              </w:rPr>
              <w:t>;</w:t>
            </w:r>
          </w:p>
          <w:p w:rsidR="00EC7922" w:rsidRPr="00E23C43" w:rsidRDefault="00EC7922" w:rsidP="00146D1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Pr>
                <w:sz w:val="22"/>
                <w:szCs w:val="22"/>
              </w:rPr>
              <w:t xml:space="preserve">СПК Колхоз им. Арсения (д. Чижово, д. </w:t>
            </w:r>
            <w:r w:rsidRPr="00395FFA">
              <w:rPr>
                <w:sz w:val="22"/>
                <w:szCs w:val="22"/>
              </w:rPr>
              <w:t>Ми</w:t>
            </w:r>
            <w:r w:rsidR="00146D11" w:rsidRPr="00395FFA">
              <w:rPr>
                <w:sz w:val="22"/>
                <w:szCs w:val="22"/>
              </w:rPr>
              <w:t>халко</w:t>
            </w:r>
            <w:r w:rsidRPr="00395FFA">
              <w:rPr>
                <w:sz w:val="22"/>
                <w:szCs w:val="22"/>
              </w:rPr>
              <w:t>во)</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A87518" w:rsidRPr="00E23C43">
        <w:trPr>
          <w:cantSplit/>
        </w:trPr>
        <w:tc>
          <w:tcPr>
            <w:tcW w:w="488" w:type="dxa"/>
            <w:tcBorders>
              <w:left w:val="single" w:sz="2" w:space="0" w:color="000000"/>
              <w:bottom w:val="single" w:sz="2" w:space="0" w:color="000000"/>
            </w:tcBorders>
          </w:tcPr>
          <w:p w:rsidR="00A87518" w:rsidRPr="00E23C43" w:rsidRDefault="00A87518"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5</w:t>
            </w:r>
          </w:p>
        </w:tc>
        <w:tc>
          <w:tcPr>
            <w:tcW w:w="3637" w:type="dxa"/>
            <w:tcBorders>
              <w:left w:val="single" w:sz="2" w:space="0" w:color="000000"/>
              <w:bottom w:val="single" w:sz="2" w:space="0" w:color="000000"/>
            </w:tcBorders>
          </w:tcPr>
          <w:p w:rsidR="00A87518" w:rsidRPr="00E23C43" w:rsidRDefault="00A87518" w:rsidP="00871C65">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Транспортировка (вывоз) отходов от жилого фонда</w:t>
            </w:r>
            <w:r>
              <w:rPr>
                <w:rFonts w:ascii="Times New Roman" w:hAnsi="Times New Roman"/>
                <w:sz w:val="22"/>
                <w:szCs w:val="22"/>
                <w:shd w:val="clear" w:color="auto" w:fill="FFFFFF"/>
              </w:rPr>
              <w:t>,</w:t>
            </w:r>
            <w:r w:rsidRPr="00E23C43">
              <w:rPr>
                <w:rFonts w:ascii="Times New Roman" w:hAnsi="Times New Roman"/>
                <w:sz w:val="22"/>
                <w:szCs w:val="22"/>
                <w:shd w:val="clear" w:color="auto" w:fill="FFFFFF"/>
              </w:rPr>
              <w:t xml:space="preserve"> утилизация отходов на свалке ТБО, расположенной</w:t>
            </w:r>
            <w:r>
              <w:rPr>
                <w:rFonts w:ascii="Times New Roman" w:hAnsi="Times New Roman"/>
                <w:sz w:val="22"/>
                <w:szCs w:val="22"/>
                <w:shd w:val="clear" w:color="auto" w:fill="FFFFFF"/>
              </w:rPr>
              <w:t>в близид. Кочнево</w:t>
            </w:r>
          </w:p>
        </w:tc>
        <w:tc>
          <w:tcPr>
            <w:tcW w:w="1404" w:type="dxa"/>
            <w:vMerge/>
            <w:tcBorders>
              <w:left w:val="single" w:sz="2" w:space="0" w:color="000000"/>
              <w:bottom w:val="single" w:sz="2" w:space="0" w:color="000000"/>
            </w:tcBorders>
          </w:tcPr>
          <w:p w:rsidR="00A87518" w:rsidRPr="00E23C43" w:rsidRDefault="00A87518" w:rsidP="00330AE9">
            <w:pPr>
              <w:rPr>
                <w:szCs w:val="22"/>
              </w:rPr>
            </w:pPr>
          </w:p>
        </w:tc>
        <w:tc>
          <w:tcPr>
            <w:tcW w:w="2335" w:type="dxa"/>
            <w:tcBorders>
              <w:left w:val="single" w:sz="2" w:space="0" w:color="000000"/>
              <w:bottom w:val="single" w:sz="2" w:space="0" w:color="000000"/>
            </w:tcBorders>
          </w:tcPr>
          <w:p w:rsidR="00A87518" w:rsidRPr="00524DAD" w:rsidRDefault="00524DAD" w:rsidP="00146D11">
            <w:pPr>
              <w:pStyle w:val="afa"/>
              <w:suppressAutoHyphens w:val="0"/>
              <w:snapToGrid w:val="0"/>
              <w:rPr>
                <w:rFonts w:ascii="Times New Roman" w:hAnsi="Times New Roman"/>
                <w:sz w:val="22"/>
                <w:szCs w:val="22"/>
              </w:rPr>
            </w:pPr>
            <w:r w:rsidRPr="00524DAD">
              <w:rPr>
                <w:rFonts w:ascii="Times New Roman" w:hAnsi="Times New Roman"/>
                <w:sz w:val="22"/>
                <w:szCs w:val="22"/>
              </w:rPr>
              <w:t xml:space="preserve">СПК Колхоз им. Арсения (д. Чижово, д. </w:t>
            </w:r>
            <w:r w:rsidRPr="00395FFA">
              <w:rPr>
                <w:rFonts w:ascii="Times New Roman" w:hAnsi="Times New Roman"/>
                <w:sz w:val="22"/>
                <w:szCs w:val="22"/>
              </w:rPr>
              <w:t>Ми</w:t>
            </w:r>
            <w:r w:rsidR="00146D11" w:rsidRPr="00395FFA">
              <w:rPr>
                <w:rFonts w:ascii="Times New Roman" w:hAnsi="Times New Roman"/>
                <w:sz w:val="22"/>
                <w:szCs w:val="22"/>
              </w:rPr>
              <w:t>халко</w:t>
            </w:r>
            <w:r w:rsidRPr="00395FFA">
              <w:rPr>
                <w:rFonts w:ascii="Times New Roman" w:hAnsi="Times New Roman"/>
                <w:sz w:val="22"/>
                <w:szCs w:val="22"/>
              </w:rPr>
              <w:t>во)</w:t>
            </w:r>
          </w:p>
        </w:tc>
        <w:tc>
          <w:tcPr>
            <w:tcW w:w="1732" w:type="dxa"/>
            <w:tcBorders>
              <w:left w:val="single" w:sz="2" w:space="0" w:color="000000"/>
              <w:bottom w:val="single" w:sz="2" w:space="0" w:color="000000"/>
              <w:right w:val="single" w:sz="2" w:space="0" w:color="000000"/>
            </w:tcBorders>
          </w:tcPr>
          <w:p w:rsidR="00A87518" w:rsidRPr="00E23C43" w:rsidRDefault="00A87518"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sidR="002D2794">
              <w:rPr>
                <w:sz w:val="22"/>
                <w:szCs w:val="22"/>
              </w:rPr>
              <w:t>Васильевского</w:t>
            </w:r>
            <w:r>
              <w:rPr>
                <w:sz w:val="22"/>
                <w:szCs w:val="22"/>
              </w:rPr>
              <w:t xml:space="preserve"> сельского</w:t>
            </w:r>
            <w:r w:rsidRPr="00E23C43">
              <w:rPr>
                <w:sz w:val="22"/>
                <w:szCs w:val="22"/>
              </w:rPr>
              <w:t xml:space="preserve"> поселения</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6</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Транспортировка (вывоз) отходов от помещения Ад</w:t>
            </w:r>
            <w:r>
              <w:rPr>
                <w:rFonts w:ascii="Times New Roman" w:hAnsi="Times New Roman"/>
                <w:sz w:val="22"/>
                <w:szCs w:val="22"/>
                <w:shd w:val="clear" w:color="auto" w:fill="FFFFFF"/>
              </w:rPr>
              <w:t>министрации, Дома культуры</w:t>
            </w:r>
            <w:r w:rsidRPr="00E23C43">
              <w:rPr>
                <w:rFonts w:ascii="Times New Roman" w:hAnsi="Times New Roman"/>
                <w:sz w:val="22"/>
                <w:szCs w:val="22"/>
                <w:shd w:val="clear" w:color="auto" w:fill="FFFFFF"/>
              </w:rPr>
              <w:t>;</w:t>
            </w:r>
          </w:p>
          <w:p w:rsidR="00EC7922" w:rsidRPr="00E23C43" w:rsidRDefault="00EC7922" w:rsidP="00524DAD">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утилизация отходов на свалке ТБО, расположенной</w:t>
            </w:r>
            <w:r>
              <w:rPr>
                <w:rFonts w:ascii="Times New Roman" w:hAnsi="Times New Roman"/>
                <w:sz w:val="22"/>
                <w:szCs w:val="22"/>
                <w:shd w:val="clear" w:color="auto" w:fill="FFFFFF"/>
              </w:rPr>
              <w:t xml:space="preserve"> в близи д.Кочнево</w:t>
            </w:r>
          </w:p>
        </w:tc>
        <w:tc>
          <w:tcPr>
            <w:tcW w:w="1404" w:type="dxa"/>
            <w:vMerge/>
            <w:tcBorders>
              <w:left w:val="single" w:sz="2" w:space="0" w:color="000000"/>
              <w:bottom w:val="single" w:sz="2" w:space="0" w:color="000000"/>
            </w:tcBorders>
          </w:tcPr>
          <w:p w:rsidR="00EC7922" w:rsidRPr="00E23C43" w:rsidRDefault="00EC7922" w:rsidP="00330AE9">
            <w:pPr>
              <w:rPr>
                <w:szCs w:val="22"/>
              </w:rPr>
            </w:pPr>
          </w:p>
        </w:tc>
        <w:tc>
          <w:tcPr>
            <w:tcW w:w="2335"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rPr>
            </w:pPr>
            <w:r w:rsidRPr="00E23C43">
              <w:rPr>
                <w:rFonts w:ascii="Times New Roman" w:hAnsi="Times New Roman"/>
                <w:sz w:val="22"/>
                <w:szCs w:val="22"/>
              </w:rPr>
              <w:t xml:space="preserve">Администрация </w:t>
            </w:r>
            <w:r>
              <w:rPr>
                <w:rFonts w:ascii="Times New Roman" w:hAnsi="Times New Roman"/>
                <w:sz w:val="22"/>
                <w:szCs w:val="22"/>
              </w:rPr>
              <w:t>Васильевского сельского</w:t>
            </w:r>
            <w:r w:rsidRPr="00E23C43">
              <w:rPr>
                <w:rFonts w:ascii="Times New Roman" w:hAnsi="Times New Roman"/>
                <w:sz w:val="22"/>
                <w:szCs w:val="22"/>
              </w:rPr>
              <w:t xml:space="preserve"> поселения</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7</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Обеспечение условий для сбора крупногабаритных отходов населения жилого фонда (благоустроенного и неблагоустроенного)</w:t>
            </w:r>
          </w:p>
        </w:tc>
        <w:tc>
          <w:tcPr>
            <w:tcW w:w="1404" w:type="dxa"/>
            <w:vMerge w:val="restart"/>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ТБО</w:t>
            </w:r>
          </w:p>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 крупногабаритные </w:t>
            </w:r>
          </w:p>
        </w:tc>
        <w:tc>
          <w:tcPr>
            <w:tcW w:w="2335" w:type="dxa"/>
            <w:tcBorders>
              <w:left w:val="single" w:sz="2" w:space="0" w:color="000000"/>
              <w:bottom w:val="single" w:sz="2" w:space="0" w:color="000000"/>
            </w:tcBorders>
          </w:tcPr>
          <w:p w:rsidR="00EC7922" w:rsidRDefault="00EC7922" w:rsidP="002E5B6D">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r>
              <w:rPr>
                <w:sz w:val="22"/>
                <w:szCs w:val="22"/>
              </w:rPr>
              <w:t>;</w:t>
            </w:r>
          </w:p>
          <w:p w:rsidR="00EC7922" w:rsidRPr="00E23C43" w:rsidRDefault="00EC7922" w:rsidP="002E5B6D">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Pr>
                <w:sz w:val="22"/>
                <w:szCs w:val="22"/>
              </w:rPr>
              <w:t>СПК Колхоз им. Арсения (д. Чижово, д. Митрофаново)</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8</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вывоза крупногабаритных бытовых отходов от жилого фонда, заключение договора</w:t>
            </w:r>
          </w:p>
        </w:tc>
        <w:tc>
          <w:tcPr>
            <w:tcW w:w="1404" w:type="dxa"/>
            <w:vMerge/>
            <w:tcBorders>
              <w:left w:val="single" w:sz="2" w:space="0" w:color="000000"/>
              <w:bottom w:val="single" w:sz="2" w:space="0" w:color="000000"/>
            </w:tcBorders>
          </w:tcPr>
          <w:p w:rsidR="00EC7922" w:rsidRPr="00E23C43" w:rsidRDefault="00EC7922" w:rsidP="00330AE9">
            <w:pPr>
              <w:rPr>
                <w:szCs w:val="22"/>
              </w:rPr>
            </w:pPr>
          </w:p>
        </w:tc>
        <w:tc>
          <w:tcPr>
            <w:tcW w:w="2335" w:type="dxa"/>
            <w:tcBorders>
              <w:left w:val="single" w:sz="2" w:space="0" w:color="000000"/>
              <w:bottom w:val="single" w:sz="2" w:space="0" w:color="000000"/>
            </w:tcBorders>
          </w:tcPr>
          <w:p w:rsidR="00EC7922" w:rsidRPr="00E23C43" w:rsidRDefault="00EC7922" w:rsidP="00146D1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Pr>
                <w:sz w:val="22"/>
                <w:szCs w:val="22"/>
              </w:rPr>
              <w:t xml:space="preserve">СПК Колхоз им. Арсения (д. Чижово, д. </w:t>
            </w:r>
            <w:r w:rsidRPr="00395FFA">
              <w:rPr>
                <w:sz w:val="22"/>
                <w:szCs w:val="22"/>
              </w:rPr>
              <w:t>Ми</w:t>
            </w:r>
            <w:r w:rsidR="00146D11" w:rsidRPr="00395FFA">
              <w:rPr>
                <w:sz w:val="22"/>
                <w:szCs w:val="22"/>
              </w:rPr>
              <w:t>халко</w:t>
            </w:r>
            <w:r w:rsidRPr="00395FFA">
              <w:rPr>
                <w:sz w:val="22"/>
                <w:szCs w:val="22"/>
              </w:rPr>
              <w:t>во)</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9</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Транспортировка (вывоз) крупногабаритных бытовых отходов от жилого фонда;</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утилизация отходов на свалке ТБО</w:t>
            </w:r>
          </w:p>
        </w:tc>
        <w:tc>
          <w:tcPr>
            <w:tcW w:w="1404" w:type="dxa"/>
            <w:vMerge/>
            <w:tcBorders>
              <w:left w:val="single" w:sz="2" w:space="0" w:color="000000"/>
              <w:bottom w:val="single" w:sz="2" w:space="0" w:color="000000"/>
            </w:tcBorders>
          </w:tcPr>
          <w:p w:rsidR="00EC7922" w:rsidRPr="00E23C43" w:rsidRDefault="00EC7922" w:rsidP="00330AE9">
            <w:pPr>
              <w:rPr>
                <w:szCs w:val="22"/>
              </w:rPr>
            </w:pPr>
          </w:p>
        </w:tc>
        <w:tc>
          <w:tcPr>
            <w:tcW w:w="2335" w:type="dxa"/>
            <w:tcBorders>
              <w:left w:val="single" w:sz="2" w:space="0" w:color="000000"/>
              <w:bottom w:val="single" w:sz="2" w:space="0" w:color="000000"/>
            </w:tcBorders>
          </w:tcPr>
          <w:p w:rsidR="00EC7922" w:rsidRPr="00524DAD" w:rsidRDefault="00EC7922" w:rsidP="00146D11">
            <w:pPr>
              <w:pStyle w:val="afa"/>
              <w:suppressAutoHyphens w:val="0"/>
              <w:snapToGrid w:val="0"/>
              <w:rPr>
                <w:rFonts w:ascii="Times New Roman" w:hAnsi="Times New Roman"/>
                <w:sz w:val="22"/>
                <w:szCs w:val="22"/>
                <w:shd w:val="clear" w:color="auto" w:fill="FFFFFF"/>
              </w:rPr>
            </w:pPr>
            <w:r w:rsidRPr="00524DAD">
              <w:rPr>
                <w:rFonts w:ascii="Times New Roman" w:hAnsi="Times New Roman"/>
                <w:sz w:val="22"/>
                <w:szCs w:val="22"/>
              </w:rPr>
              <w:t xml:space="preserve">СПК Колхоз им. Арсения (д. Чижово, д. </w:t>
            </w:r>
            <w:r w:rsidRPr="00395FFA">
              <w:rPr>
                <w:rFonts w:ascii="Times New Roman" w:hAnsi="Times New Roman"/>
                <w:sz w:val="22"/>
                <w:szCs w:val="22"/>
              </w:rPr>
              <w:t>Ми</w:t>
            </w:r>
            <w:r w:rsidR="00146D11" w:rsidRPr="00395FFA">
              <w:rPr>
                <w:rFonts w:ascii="Times New Roman" w:hAnsi="Times New Roman"/>
                <w:sz w:val="22"/>
                <w:szCs w:val="22"/>
              </w:rPr>
              <w:t>халко</w:t>
            </w:r>
            <w:r w:rsidRPr="00395FFA">
              <w:rPr>
                <w:rFonts w:ascii="Times New Roman" w:hAnsi="Times New Roman"/>
                <w:sz w:val="22"/>
                <w:szCs w:val="22"/>
              </w:rPr>
              <w:t>во)</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lastRenderedPageBreak/>
              <w:t>10</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Обустройство водонепроницаемых выгребов  в неблагоустроенном жилом фонде, организация очистки и вывоза отходов</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Жидкие бытовые отходы (ЖБО)</w:t>
            </w:r>
          </w:p>
        </w:tc>
        <w:tc>
          <w:tcPr>
            <w:tcW w:w="2335"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rPr>
            </w:pPr>
            <w:r w:rsidRPr="00E23C43">
              <w:rPr>
                <w:rFonts w:ascii="Times New Roman" w:hAnsi="Times New Roman"/>
                <w:sz w:val="22"/>
                <w:szCs w:val="22"/>
              </w:rPr>
              <w:t>Частные домовладельцы</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11</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Организация условий для сбора отходов от предприятий и организаций,  магазинов,  организация вывоза отходов и передача их на утилизацию на свалку ТБО </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Отходы, подобные ТБО</w:t>
            </w:r>
          </w:p>
        </w:tc>
        <w:tc>
          <w:tcPr>
            <w:tcW w:w="2335"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rPr>
            </w:pPr>
            <w:r w:rsidRPr="00E23C43">
              <w:rPr>
                <w:rFonts w:ascii="Times New Roman" w:hAnsi="Times New Roman"/>
                <w:sz w:val="22"/>
                <w:szCs w:val="22"/>
              </w:rPr>
              <w:t>Собственники предприятий, организаций</w:t>
            </w:r>
          </w:p>
        </w:tc>
        <w:tc>
          <w:tcPr>
            <w:tcW w:w="1732" w:type="dxa"/>
            <w:tcBorders>
              <w:left w:val="single" w:sz="2" w:space="0" w:color="000000"/>
              <w:bottom w:val="single" w:sz="2" w:space="0" w:color="000000"/>
              <w:right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r>
      <w:tr w:rsidR="00EC7922" w:rsidRPr="00E23C43">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12</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сбора ЖБО от здания Администрации, Дома Культуры, предприятий, организаций, магазинов, организация вывоза отходов и передача их на утилизацию</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ЖБО</w:t>
            </w:r>
          </w:p>
        </w:tc>
        <w:tc>
          <w:tcPr>
            <w:tcW w:w="2335"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rPr>
            </w:pPr>
            <w:r w:rsidRPr="00E23C43">
              <w:rPr>
                <w:rFonts w:ascii="Times New Roman" w:hAnsi="Times New Roman"/>
                <w:sz w:val="22"/>
                <w:szCs w:val="22"/>
              </w:rPr>
              <w:t>Собственники предприятий, организаций</w:t>
            </w:r>
          </w:p>
        </w:tc>
        <w:tc>
          <w:tcPr>
            <w:tcW w:w="1732" w:type="dxa"/>
            <w:tcBorders>
              <w:left w:val="single" w:sz="2" w:space="0" w:color="000000"/>
              <w:bottom w:val="single" w:sz="2" w:space="0" w:color="000000"/>
              <w:right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r>
      <w:tr w:rsidR="00EC7922" w:rsidRPr="00E23C43">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13</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Транспортировка (вывоз) жидких бытовых отходов от здания Администрации, жилого фонда, предприятий, организаций</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Жидкие бытовые отходы (ЖБО)</w:t>
            </w:r>
          </w:p>
        </w:tc>
        <w:tc>
          <w:tcPr>
            <w:tcW w:w="2335"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rPr>
            </w:pPr>
            <w:r>
              <w:rPr>
                <w:rFonts w:ascii="Times New Roman" w:hAnsi="Times New Roman"/>
                <w:sz w:val="22"/>
                <w:szCs w:val="22"/>
              </w:rPr>
              <w:t>Частные домовладельцы, собственники предприятий, организаций.</w:t>
            </w:r>
          </w:p>
        </w:tc>
        <w:tc>
          <w:tcPr>
            <w:tcW w:w="1732" w:type="dxa"/>
            <w:tcBorders>
              <w:left w:val="single" w:sz="2" w:space="0" w:color="000000"/>
              <w:bottom w:val="single" w:sz="2" w:space="0" w:color="000000"/>
              <w:right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r>
      <w:tr w:rsidR="00EC7922" w:rsidRPr="00CD336D">
        <w:trPr>
          <w:cantSplit/>
        </w:trPr>
        <w:tc>
          <w:tcPr>
            <w:tcW w:w="488" w:type="dxa"/>
            <w:tcBorders>
              <w:left w:val="single" w:sz="2" w:space="0" w:color="000000"/>
              <w:bottom w:val="single" w:sz="2" w:space="0" w:color="000000"/>
            </w:tcBorders>
          </w:tcPr>
          <w:p w:rsidR="00EC7922" w:rsidRPr="00CD336D" w:rsidRDefault="00EC7922" w:rsidP="00E23C43">
            <w:pPr>
              <w:pStyle w:val="afa"/>
              <w:suppressAutoHyphens w:val="0"/>
              <w:snapToGrid w:val="0"/>
              <w:jc w:val="center"/>
              <w:rPr>
                <w:rFonts w:ascii="Times New Roman" w:hAnsi="Times New Roman"/>
                <w:sz w:val="22"/>
                <w:szCs w:val="22"/>
                <w:shd w:val="clear" w:color="auto" w:fill="FFFFFF"/>
              </w:rPr>
            </w:pPr>
            <w:r w:rsidRPr="00CD336D">
              <w:rPr>
                <w:rFonts w:ascii="Times New Roman" w:hAnsi="Times New Roman"/>
                <w:sz w:val="22"/>
                <w:szCs w:val="22"/>
                <w:shd w:val="clear" w:color="auto" w:fill="FFFFFF"/>
              </w:rPr>
              <w:t>14</w:t>
            </w:r>
          </w:p>
        </w:tc>
        <w:tc>
          <w:tcPr>
            <w:tcW w:w="3637" w:type="dxa"/>
            <w:tcBorders>
              <w:left w:val="single" w:sz="2" w:space="0" w:color="000000"/>
              <w:bottom w:val="single" w:sz="2" w:space="0" w:color="000000"/>
            </w:tcBorders>
          </w:tcPr>
          <w:p w:rsidR="00EC7922" w:rsidRPr="00CD336D" w:rsidRDefault="00EC7922" w:rsidP="00330AE9">
            <w:pPr>
              <w:pStyle w:val="afa"/>
              <w:suppressAutoHyphens w:val="0"/>
              <w:snapToGrid w:val="0"/>
              <w:rPr>
                <w:rFonts w:ascii="Times New Roman" w:hAnsi="Times New Roman"/>
                <w:sz w:val="22"/>
                <w:szCs w:val="22"/>
                <w:shd w:val="clear" w:color="auto" w:fill="FFFFFF"/>
              </w:rPr>
            </w:pPr>
            <w:r w:rsidRPr="00CD336D">
              <w:rPr>
                <w:rFonts w:ascii="Times New Roman" w:hAnsi="Times New Roman"/>
                <w:sz w:val="22"/>
                <w:szCs w:val="22"/>
                <w:shd w:val="clear" w:color="auto" w:fill="FFFFFF"/>
              </w:rPr>
              <w:t>Организация уборки усовершенствованных дорожных покрытий, тротуаров в летнее время,  организация расчистки от снега в зимнее время.</w:t>
            </w:r>
          </w:p>
        </w:tc>
        <w:tc>
          <w:tcPr>
            <w:tcW w:w="1404" w:type="dxa"/>
            <w:tcBorders>
              <w:left w:val="single" w:sz="2" w:space="0" w:color="000000"/>
              <w:bottom w:val="single" w:sz="2" w:space="0" w:color="000000"/>
            </w:tcBorders>
          </w:tcPr>
          <w:p w:rsidR="00EC7922" w:rsidRPr="00CD336D" w:rsidRDefault="00EC7922" w:rsidP="00330AE9">
            <w:pPr>
              <w:pStyle w:val="afa"/>
              <w:suppressAutoHyphens w:val="0"/>
              <w:snapToGrid w:val="0"/>
              <w:jc w:val="center"/>
              <w:rPr>
                <w:rFonts w:ascii="Times New Roman" w:hAnsi="Times New Roman"/>
                <w:sz w:val="22"/>
                <w:szCs w:val="22"/>
                <w:shd w:val="clear" w:color="auto" w:fill="FFFFFF"/>
              </w:rPr>
            </w:pPr>
            <w:r w:rsidRPr="00CD336D">
              <w:rPr>
                <w:rFonts w:ascii="Times New Roman" w:hAnsi="Times New Roman"/>
                <w:sz w:val="22"/>
                <w:szCs w:val="22"/>
                <w:shd w:val="clear" w:color="auto" w:fill="FFFFFF"/>
              </w:rPr>
              <w:t>Отходы, подобные ТБО</w:t>
            </w:r>
          </w:p>
        </w:tc>
        <w:tc>
          <w:tcPr>
            <w:tcW w:w="2335" w:type="dxa"/>
            <w:tcBorders>
              <w:left w:val="single" w:sz="2" w:space="0" w:color="000000"/>
              <w:bottom w:val="single" w:sz="2" w:space="0" w:color="000000"/>
            </w:tcBorders>
          </w:tcPr>
          <w:p w:rsidR="00EC7922" w:rsidRDefault="00EC7922" w:rsidP="00E05BF0">
            <w:pPr>
              <w:pStyle w:val="afa"/>
              <w:suppressAutoHyphens w:val="0"/>
              <w:snapToGrid w:val="0"/>
              <w:rPr>
                <w:rFonts w:ascii="Times New Roman" w:hAnsi="Times New Roman"/>
                <w:sz w:val="22"/>
                <w:szCs w:val="22"/>
              </w:rPr>
            </w:pPr>
            <w:r>
              <w:rPr>
                <w:rFonts w:ascii="Times New Roman" w:hAnsi="Times New Roman"/>
                <w:sz w:val="22"/>
                <w:szCs w:val="22"/>
              </w:rPr>
              <w:t>СПК им. Арсения (д. Чижово);</w:t>
            </w:r>
          </w:p>
          <w:p w:rsidR="00EC7922" w:rsidRPr="006475FD" w:rsidRDefault="00EC7922" w:rsidP="00EC5DD1">
            <w:pPr>
              <w:pStyle w:val="afa"/>
              <w:suppressAutoHyphens w:val="0"/>
              <w:snapToGrid w:val="0"/>
              <w:rPr>
                <w:rFonts w:ascii="Times New Roman" w:hAnsi="Times New Roman"/>
                <w:sz w:val="22"/>
                <w:szCs w:val="22"/>
              </w:rPr>
            </w:pPr>
            <w:r w:rsidRPr="00395FFA">
              <w:rPr>
                <w:rFonts w:ascii="Times New Roman" w:hAnsi="Times New Roman"/>
                <w:sz w:val="22"/>
                <w:szCs w:val="22"/>
              </w:rPr>
              <w:t>КФХ Симаков</w:t>
            </w:r>
            <w:r w:rsidR="002D39DB" w:rsidRPr="00395FFA">
              <w:rPr>
                <w:rFonts w:ascii="Times New Roman" w:hAnsi="Times New Roman"/>
                <w:sz w:val="22"/>
                <w:szCs w:val="22"/>
              </w:rPr>
              <w:t xml:space="preserve"> С.Б.</w:t>
            </w:r>
            <w:r>
              <w:rPr>
                <w:rFonts w:ascii="Times New Roman" w:hAnsi="Times New Roman"/>
                <w:sz w:val="22"/>
                <w:szCs w:val="22"/>
              </w:rPr>
              <w:t xml:space="preserve"> (д. Михалково, с. Васильевское)</w:t>
            </w:r>
          </w:p>
        </w:tc>
        <w:tc>
          <w:tcPr>
            <w:tcW w:w="1732" w:type="dxa"/>
            <w:tcBorders>
              <w:left w:val="single" w:sz="2" w:space="0" w:color="000000"/>
              <w:bottom w:val="single" w:sz="2" w:space="0" w:color="000000"/>
              <w:right w:val="single" w:sz="2" w:space="0" w:color="000000"/>
            </w:tcBorders>
          </w:tcPr>
          <w:p w:rsidR="00EC7922" w:rsidRPr="00CD336D"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CD336D">
              <w:rPr>
                <w:sz w:val="22"/>
                <w:szCs w:val="22"/>
              </w:rPr>
              <w:t xml:space="preserve">Администрация </w:t>
            </w:r>
            <w:r>
              <w:rPr>
                <w:sz w:val="22"/>
                <w:szCs w:val="22"/>
              </w:rPr>
              <w:t>Васильевского сельского</w:t>
            </w:r>
            <w:r w:rsidRPr="00CD336D">
              <w:rPr>
                <w:sz w:val="22"/>
                <w:szCs w:val="22"/>
              </w:rPr>
              <w:t xml:space="preserve"> поселения</w:t>
            </w:r>
          </w:p>
        </w:tc>
      </w:tr>
      <w:tr w:rsidR="00EC7922" w:rsidRPr="00E23C43">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15</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Организация приобретения и складирования противогологедных материалов, обработка дорожных покрытий и тротуаров в холодное время года </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p>
        </w:tc>
        <w:tc>
          <w:tcPr>
            <w:tcW w:w="2335" w:type="dxa"/>
            <w:tcBorders>
              <w:left w:val="single" w:sz="2" w:space="0" w:color="000000"/>
              <w:bottom w:val="single" w:sz="2" w:space="0" w:color="000000"/>
            </w:tcBorders>
            <w:vAlign w:val="center"/>
          </w:tcPr>
          <w:p w:rsidR="00EC7922" w:rsidRPr="00E23C43" w:rsidRDefault="00EC7922" w:rsidP="00CD336D">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shd w:val="clear" w:color="auto" w:fill="FFFFFF"/>
              </w:rPr>
              <w:t>-</w:t>
            </w:r>
          </w:p>
        </w:tc>
        <w:tc>
          <w:tcPr>
            <w:tcW w:w="1732" w:type="dxa"/>
            <w:tcBorders>
              <w:left w:val="single" w:sz="2" w:space="0" w:color="000000"/>
              <w:bottom w:val="single" w:sz="2" w:space="0" w:color="000000"/>
              <w:right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r>
      <w:tr w:rsidR="00EC7922" w:rsidRPr="00E23C43">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16</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уборки купального места</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(пляжа)</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Отходы, подобные ТБО</w:t>
            </w:r>
          </w:p>
        </w:tc>
        <w:tc>
          <w:tcPr>
            <w:tcW w:w="2335" w:type="dxa"/>
            <w:tcBorders>
              <w:left w:val="single" w:sz="2" w:space="0" w:color="000000"/>
              <w:bottom w:val="single" w:sz="2" w:space="0" w:color="000000"/>
            </w:tcBorders>
            <w:vAlign w:val="center"/>
          </w:tcPr>
          <w:p w:rsidR="00EC7922" w:rsidRPr="00E23C43" w:rsidRDefault="00EC7922" w:rsidP="001E5EB6">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shd w:val="clear" w:color="auto" w:fill="FFFFFF"/>
              </w:rPr>
            </w:pPr>
            <w:r>
              <w:rPr>
                <w:sz w:val="22"/>
                <w:szCs w:val="22"/>
                <w:shd w:val="clear" w:color="auto" w:fill="FFFFFF"/>
              </w:rPr>
              <w:t>-</w:t>
            </w:r>
          </w:p>
        </w:tc>
        <w:tc>
          <w:tcPr>
            <w:tcW w:w="1732" w:type="dxa"/>
            <w:tcBorders>
              <w:left w:val="single" w:sz="2" w:space="0" w:color="000000"/>
              <w:bottom w:val="single" w:sz="2" w:space="0" w:color="000000"/>
              <w:right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r>
      <w:tr w:rsidR="00EC7922" w:rsidRPr="00E23C43" w:rsidTr="00EC7922">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17</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обрезки деревьев, кустарников</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Отходы </w:t>
            </w:r>
          </w:p>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сучьев</w:t>
            </w:r>
          </w:p>
        </w:tc>
        <w:tc>
          <w:tcPr>
            <w:tcW w:w="2335"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rPr>
            </w:pPr>
            <w:r w:rsidRPr="00E23C43">
              <w:rPr>
                <w:rFonts w:ascii="Times New Roman" w:hAnsi="Times New Roman"/>
                <w:sz w:val="22"/>
                <w:szCs w:val="22"/>
              </w:rPr>
              <w:t xml:space="preserve">Администрация </w:t>
            </w:r>
            <w:r>
              <w:rPr>
                <w:rFonts w:ascii="Times New Roman" w:hAnsi="Times New Roman"/>
                <w:sz w:val="22"/>
                <w:szCs w:val="22"/>
              </w:rPr>
              <w:t>Васильевского сельского</w:t>
            </w:r>
            <w:r w:rsidRPr="00E23C43">
              <w:rPr>
                <w:rFonts w:ascii="Times New Roman" w:hAnsi="Times New Roman"/>
                <w:sz w:val="22"/>
                <w:szCs w:val="22"/>
              </w:rPr>
              <w:t xml:space="preserve"> поселения</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EC792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r w:rsidR="00EC7922" w:rsidRPr="00E23C43">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18</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уличного освещения:</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приобретение светильников типа ДРЛ;</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замена отработанных светильников;</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сдача отработанных ламп на обезвреживание</w:t>
            </w:r>
          </w:p>
        </w:tc>
        <w:tc>
          <w:tcPr>
            <w:tcW w:w="1404" w:type="dxa"/>
            <w:tcBorders>
              <w:left w:val="single" w:sz="2" w:space="0" w:color="000000"/>
              <w:bottom w:val="single" w:sz="2" w:space="0" w:color="000000"/>
            </w:tcBorders>
          </w:tcPr>
          <w:p w:rsidR="00EC7922" w:rsidRPr="00E23C43" w:rsidRDefault="00EC7922" w:rsidP="00402BA3">
            <w:pPr>
              <w:pStyle w:val="afa"/>
              <w:suppressAutoHyphens w:val="0"/>
              <w:snapToGrid w:val="0"/>
              <w:ind w:left="-69"/>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 xml:space="preserve">Отработанные ртутьсодержащие лампы </w:t>
            </w:r>
          </w:p>
        </w:tc>
        <w:tc>
          <w:tcPr>
            <w:tcW w:w="2335" w:type="dxa"/>
            <w:tcBorders>
              <w:left w:val="single" w:sz="2" w:space="0" w:color="000000"/>
              <w:bottom w:val="single" w:sz="2" w:space="0" w:color="000000"/>
            </w:tcBorders>
          </w:tcPr>
          <w:p w:rsidR="00EC7922" w:rsidRPr="00E23C43" w:rsidRDefault="00EC7922" w:rsidP="001E5EB6">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rPr>
              <w:t xml:space="preserve">Администрация </w:t>
            </w:r>
            <w:r>
              <w:rPr>
                <w:rFonts w:ascii="Times New Roman" w:hAnsi="Times New Roman"/>
                <w:sz w:val="22"/>
                <w:szCs w:val="22"/>
              </w:rPr>
              <w:t>Васильевского сельского</w:t>
            </w:r>
            <w:r w:rsidRPr="00E23C43">
              <w:rPr>
                <w:rFonts w:ascii="Times New Roman" w:hAnsi="Times New Roman"/>
                <w:sz w:val="22"/>
                <w:szCs w:val="22"/>
              </w:rPr>
              <w:t xml:space="preserve"> поселения по заключенным договорам</w:t>
            </w:r>
          </w:p>
        </w:tc>
        <w:tc>
          <w:tcPr>
            <w:tcW w:w="1732" w:type="dxa"/>
            <w:tcBorders>
              <w:left w:val="single" w:sz="2" w:space="0" w:color="000000"/>
              <w:bottom w:val="single" w:sz="2" w:space="0" w:color="000000"/>
              <w:right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E23C43">
              <w:rPr>
                <w:sz w:val="22"/>
                <w:szCs w:val="22"/>
              </w:rPr>
              <w:t xml:space="preserve">Администрация </w:t>
            </w:r>
            <w:r>
              <w:rPr>
                <w:sz w:val="22"/>
                <w:szCs w:val="22"/>
              </w:rPr>
              <w:t>Васильевского сельского</w:t>
            </w:r>
            <w:r w:rsidRPr="00E23C43">
              <w:rPr>
                <w:sz w:val="22"/>
                <w:szCs w:val="22"/>
              </w:rPr>
              <w:t xml:space="preserve"> поселения</w:t>
            </w:r>
          </w:p>
        </w:tc>
      </w:tr>
      <w:tr w:rsidR="00EC7922" w:rsidRPr="00E23C43" w:rsidTr="00284AB1">
        <w:trPr>
          <w:cantSplit/>
        </w:trPr>
        <w:tc>
          <w:tcPr>
            <w:tcW w:w="488" w:type="dxa"/>
            <w:tcBorders>
              <w:left w:val="single" w:sz="2" w:space="0" w:color="000000"/>
              <w:bottom w:val="single" w:sz="2" w:space="0" w:color="000000"/>
            </w:tcBorders>
          </w:tcPr>
          <w:p w:rsidR="00EC7922" w:rsidRPr="00E23C43" w:rsidRDefault="00EC7922" w:rsidP="00E23C43">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lastRenderedPageBreak/>
              <w:t>19</w:t>
            </w:r>
          </w:p>
        </w:tc>
        <w:tc>
          <w:tcPr>
            <w:tcW w:w="3637" w:type="dxa"/>
            <w:tcBorders>
              <w:left w:val="single" w:sz="2" w:space="0" w:color="000000"/>
              <w:bottom w:val="single" w:sz="2" w:space="0" w:color="000000"/>
            </w:tcBorders>
          </w:tcPr>
          <w:p w:rsidR="00EC7922" w:rsidRPr="00E23C43" w:rsidRDefault="00EC7922" w:rsidP="00330AE9">
            <w:pPr>
              <w:pStyle w:val="afa"/>
              <w:suppressAutoHyphens w:val="0"/>
              <w:snapToGrid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ликвидации стихийных свалок:</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выявление;</w:t>
            </w:r>
          </w:p>
          <w:p w:rsidR="00EC7922" w:rsidRPr="00E23C43" w:rsidRDefault="00EC7922" w:rsidP="00330AE9">
            <w:pPr>
              <w:pStyle w:val="afa"/>
              <w:suppressAutoHyphens w:val="0"/>
              <w:rPr>
                <w:rFonts w:ascii="Times New Roman" w:hAnsi="Times New Roman"/>
                <w:sz w:val="22"/>
                <w:szCs w:val="22"/>
                <w:shd w:val="clear" w:color="auto" w:fill="FFFFFF"/>
              </w:rPr>
            </w:pPr>
            <w:r w:rsidRPr="00E23C43">
              <w:rPr>
                <w:rFonts w:ascii="Times New Roman" w:hAnsi="Times New Roman"/>
                <w:sz w:val="22"/>
                <w:szCs w:val="22"/>
                <w:shd w:val="clear" w:color="auto" w:fill="FFFFFF"/>
              </w:rPr>
              <w:t>организация вывоза отходов</w:t>
            </w:r>
          </w:p>
        </w:tc>
        <w:tc>
          <w:tcPr>
            <w:tcW w:w="1404" w:type="dxa"/>
            <w:tcBorders>
              <w:left w:val="single" w:sz="2" w:space="0" w:color="000000"/>
              <w:bottom w:val="single" w:sz="2" w:space="0" w:color="000000"/>
            </w:tcBorders>
          </w:tcPr>
          <w:p w:rsidR="00EC7922" w:rsidRPr="00E23C43" w:rsidRDefault="00EC7922" w:rsidP="00330AE9">
            <w:pPr>
              <w:pStyle w:val="afa"/>
              <w:suppressAutoHyphens w:val="0"/>
              <w:snapToGrid w:val="0"/>
              <w:jc w:val="center"/>
              <w:rPr>
                <w:rFonts w:ascii="Times New Roman" w:hAnsi="Times New Roman"/>
                <w:sz w:val="22"/>
                <w:szCs w:val="22"/>
                <w:shd w:val="clear" w:color="auto" w:fill="FFFFFF"/>
              </w:rPr>
            </w:pPr>
            <w:r w:rsidRPr="00E23C43">
              <w:rPr>
                <w:rFonts w:ascii="Times New Roman" w:hAnsi="Times New Roman"/>
                <w:sz w:val="22"/>
                <w:szCs w:val="22"/>
                <w:shd w:val="clear" w:color="auto" w:fill="FFFFFF"/>
              </w:rPr>
              <w:t>Отходы, подобные ТБО</w:t>
            </w:r>
          </w:p>
        </w:tc>
        <w:tc>
          <w:tcPr>
            <w:tcW w:w="2335" w:type="dxa"/>
            <w:tcBorders>
              <w:left w:val="single" w:sz="2" w:space="0" w:color="000000"/>
              <w:bottom w:val="single" w:sz="2" w:space="0" w:color="000000"/>
            </w:tcBorders>
          </w:tcPr>
          <w:p w:rsidR="00EC7922" w:rsidRPr="00E23C43" w:rsidRDefault="00EC7922" w:rsidP="00330AE9">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rPr>
                <w:sz w:val="22"/>
                <w:szCs w:val="22"/>
              </w:rPr>
            </w:pPr>
            <w:r w:rsidRPr="00871C65">
              <w:rPr>
                <w:kern w:val="0"/>
                <w:sz w:val="22"/>
                <w:szCs w:val="22"/>
                <w:lang w:eastAsia="ar-SA"/>
              </w:rPr>
              <w:t xml:space="preserve">Администрация </w:t>
            </w:r>
            <w:r>
              <w:rPr>
                <w:kern w:val="0"/>
                <w:sz w:val="22"/>
                <w:szCs w:val="22"/>
                <w:lang w:eastAsia="ar-SA"/>
              </w:rPr>
              <w:t>Васильевского сельского</w:t>
            </w:r>
            <w:r w:rsidRPr="00871C65">
              <w:rPr>
                <w:kern w:val="0"/>
                <w:sz w:val="22"/>
                <w:szCs w:val="22"/>
                <w:lang w:eastAsia="ar-SA"/>
              </w:rPr>
              <w:t xml:space="preserve"> поселения</w:t>
            </w:r>
          </w:p>
        </w:tc>
        <w:tc>
          <w:tcPr>
            <w:tcW w:w="1732" w:type="dxa"/>
            <w:tcBorders>
              <w:left w:val="single" w:sz="2" w:space="0" w:color="000000"/>
              <w:bottom w:val="single" w:sz="2" w:space="0" w:color="000000"/>
              <w:right w:val="single" w:sz="2" w:space="0" w:color="000000"/>
            </w:tcBorders>
            <w:vAlign w:val="center"/>
          </w:tcPr>
          <w:p w:rsidR="00EC7922" w:rsidRPr="00E23C43" w:rsidRDefault="00EC7922" w:rsidP="00284AB1">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uppressAutoHyphens w:val="0"/>
              <w:snapToGrid w:val="0"/>
              <w:spacing w:line="100" w:lineRule="atLeast"/>
              <w:ind w:left="0" w:firstLine="0"/>
              <w:jc w:val="center"/>
              <w:rPr>
                <w:sz w:val="22"/>
                <w:szCs w:val="22"/>
              </w:rPr>
            </w:pPr>
            <w:r>
              <w:rPr>
                <w:sz w:val="22"/>
                <w:szCs w:val="22"/>
              </w:rPr>
              <w:t>-</w:t>
            </w:r>
          </w:p>
        </w:tc>
      </w:tr>
    </w:tbl>
    <w:p w:rsidR="00A87518" w:rsidRPr="00062639" w:rsidRDefault="00A87518" w:rsidP="008E6741">
      <w:pPr>
        <w:pStyle w:val="20"/>
        <w:numPr>
          <w:ilvl w:val="0"/>
          <w:numId w:val="0"/>
        </w:numPr>
        <w:spacing w:before="0"/>
        <w:ind w:left="567"/>
        <w:rPr>
          <w:b w:val="0"/>
        </w:rPr>
      </w:pPr>
    </w:p>
    <w:p w:rsidR="00A87518" w:rsidRDefault="00A87518" w:rsidP="00462CC9">
      <w:pPr>
        <w:pStyle w:val="20"/>
      </w:pPr>
      <w:bookmarkStart w:id="41" w:name="_Toc419465901"/>
      <w:r>
        <w:t xml:space="preserve">Анализ существующей системы санитарной очистки и уборки </w:t>
      </w:r>
      <w:r w:rsidR="002D2794">
        <w:t>Васильевского</w:t>
      </w:r>
      <w:r>
        <w:t xml:space="preserve"> сельского поселения</w:t>
      </w:r>
      <w:bookmarkEnd w:id="41"/>
    </w:p>
    <w:p w:rsidR="00A87518" w:rsidRDefault="00A87518" w:rsidP="00EC7922">
      <w:pPr>
        <w:tabs>
          <w:tab w:val="left" w:pos="0"/>
        </w:tabs>
        <w:autoSpaceDE w:val="0"/>
        <w:spacing w:line="360" w:lineRule="auto"/>
        <w:ind w:firstLine="850"/>
        <w:jc w:val="both"/>
        <w:rPr>
          <w:sz w:val="28"/>
          <w:szCs w:val="28"/>
        </w:rPr>
      </w:pPr>
      <w:bookmarkStart w:id="42" w:name="ф1"/>
      <w:bookmarkEnd w:id="42"/>
      <w:r w:rsidRPr="00040C89">
        <w:rPr>
          <w:sz w:val="28"/>
          <w:szCs w:val="28"/>
        </w:rPr>
        <w:t xml:space="preserve">На территории  </w:t>
      </w:r>
      <w:r w:rsidR="002D2794">
        <w:rPr>
          <w:sz w:val="28"/>
          <w:szCs w:val="28"/>
        </w:rPr>
        <w:t>Васильевского</w:t>
      </w:r>
      <w:r>
        <w:rPr>
          <w:sz w:val="28"/>
          <w:szCs w:val="28"/>
        </w:rPr>
        <w:t xml:space="preserve"> сельского</w:t>
      </w:r>
      <w:r w:rsidRPr="00040C89">
        <w:rPr>
          <w:sz w:val="28"/>
          <w:szCs w:val="28"/>
        </w:rPr>
        <w:t xml:space="preserve"> поселения существует проблема обращения с отходами. Рациональная система сбора, временного хранения, регулярного вывоза твердых бытовых отходов с территории данного </w:t>
      </w:r>
      <w:r>
        <w:rPr>
          <w:sz w:val="28"/>
          <w:szCs w:val="28"/>
        </w:rPr>
        <w:t>сельского</w:t>
      </w:r>
      <w:r w:rsidRPr="00040C89">
        <w:rPr>
          <w:sz w:val="28"/>
          <w:szCs w:val="28"/>
        </w:rPr>
        <w:t xml:space="preserve"> поселения </w:t>
      </w:r>
      <w:r>
        <w:rPr>
          <w:sz w:val="28"/>
          <w:szCs w:val="28"/>
        </w:rPr>
        <w:t>охватывает лишь часть населения. На большей части территорий</w:t>
      </w:r>
      <w:r w:rsidRPr="00040C89">
        <w:rPr>
          <w:sz w:val="28"/>
          <w:szCs w:val="28"/>
        </w:rPr>
        <w:t xml:space="preserve"> отсутствуют металлические контейнеры и контейнерные площадки для сбора твердых бытовых отходов (ТБО) и крупногабаритных отходов (КГО)</w:t>
      </w:r>
      <w:r>
        <w:rPr>
          <w:sz w:val="28"/>
          <w:szCs w:val="28"/>
        </w:rPr>
        <w:t xml:space="preserve"> с жилого сектора</w:t>
      </w:r>
      <w:r w:rsidRPr="00040C89">
        <w:rPr>
          <w:sz w:val="28"/>
          <w:szCs w:val="28"/>
        </w:rPr>
        <w:t>.</w:t>
      </w:r>
    </w:p>
    <w:p w:rsidR="00A87518" w:rsidRDefault="00EC7922" w:rsidP="00040C89">
      <w:pPr>
        <w:tabs>
          <w:tab w:val="left" w:pos="0"/>
        </w:tabs>
        <w:autoSpaceDE w:val="0"/>
        <w:spacing w:line="360" w:lineRule="auto"/>
        <w:ind w:firstLine="850"/>
        <w:jc w:val="both"/>
        <w:rPr>
          <w:sz w:val="28"/>
          <w:szCs w:val="28"/>
        </w:rPr>
      </w:pPr>
      <w:r>
        <w:rPr>
          <w:sz w:val="28"/>
          <w:szCs w:val="28"/>
        </w:rPr>
        <w:t xml:space="preserve">Вывоз </w:t>
      </w:r>
      <w:r w:rsidRPr="00040C89">
        <w:rPr>
          <w:sz w:val="28"/>
          <w:szCs w:val="28"/>
        </w:rPr>
        <w:t>твердых бытовых отходов (ТБО) и крупногабаритных отходов (КГО)</w:t>
      </w:r>
      <w:r>
        <w:rPr>
          <w:sz w:val="28"/>
          <w:szCs w:val="28"/>
        </w:rPr>
        <w:t xml:space="preserve"> происходит </w:t>
      </w:r>
      <w:r w:rsidR="00A87518">
        <w:rPr>
          <w:sz w:val="28"/>
          <w:szCs w:val="28"/>
        </w:rPr>
        <w:t xml:space="preserve">по договоренности с населением </w:t>
      </w:r>
      <w:r>
        <w:rPr>
          <w:sz w:val="28"/>
          <w:szCs w:val="28"/>
        </w:rPr>
        <w:t xml:space="preserve">силами СПК колхоз им. Арсения </w:t>
      </w:r>
      <w:r w:rsidRPr="00395FFA">
        <w:rPr>
          <w:sz w:val="28"/>
          <w:szCs w:val="28"/>
        </w:rPr>
        <w:t>(д. Чижово</w:t>
      </w:r>
      <w:r w:rsidR="002D39DB" w:rsidRPr="00395FFA">
        <w:rPr>
          <w:sz w:val="28"/>
          <w:szCs w:val="28"/>
        </w:rPr>
        <w:t xml:space="preserve">, </w:t>
      </w:r>
      <w:r w:rsidRPr="00395FFA">
        <w:rPr>
          <w:sz w:val="28"/>
          <w:szCs w:val="28"/>
        </w:rPr>
        <w:t xml:space="preserve"> д. Михалково</w:t>
      </w:r>
      <w:r w:rsidR="002D39DB" w:rsidRPr="00395FFA">
        <w:rPr>
          <w:sz w:val="28"/>
          <w:szCs w:val="28"/>
        </w:rPr>
        <w:t>, д. Авдеево, д. Аистово, д. Иванцево, с. Кузнецово, д. Литвинцево</w:t>
      </w:r>
      <w:r w:rsidRPr="00395FFA">
        <w:rPr>
          <w:sz w:val="28"/>
          <w:szCs w:val="28"/>
        </w:rPr>
        <w:t>)</w:t>
      </w:r>
      <w:r w:rsidR="00A87518" w:rsidRPr="00395FFA">
        <w:rPr>
          <w:sz w:val="28"/>
          <w:szCs w:val="28"/>
        </w:rPr>
        <w:t>,</w:t>
      </w:r>
      <w:r w:rsidR="00395FFA">
        <w:rPr>
          <w:sz w:val="28"/>
          <w:szCs w:val="28"/>
        </w:rPr>
        <w:t xml:space="preserve"> </w:t>
      </w:r>
      <w:r w:rsidR="00A87518">
        <w:rPr>
          <w:sz w:val="28"/>
          <w:szCs w:val="28"/>
        </w:rPr>
        <w:t>которая забирает мусор</w:t>
      </w:r>
      <w:r>
        <w:rPr>
          <w:sz w:val="28"/>
          <w:szCs w:val="28"/>
        </w:rPr>
        <w:t>,</w:t>
      </w:r>
      <w:r w:rsidR="00A87518">
        <w:rPr>
          <w:sz w:val="28"/>
          <w:szCs w:val="28"/>
        </w:rPr>
        <w:t xml:space="preserve"> выносимый в мешках жителями. </w:t>
      </w:r>
    </w:p>
    <w:p w:rsidR="00A87518" w:rsidRDefault="00A87518" w:rsidP="00040C89">
      <w:pPr>
        <w:tabs>
          <w:tab w:val="left" w:pos="0"/>
        </w:tabs>
        <w:autoSpaceDE w:val="0"/>
        <w:spacing w:line="360" w:lineRule="auto"/>
        <w:ind w:firstLine="850"/>
        <w:jc w:val="both"/>
        <w:rPr>
          <w:sz w:val="28"/>
          <w:szCs w:val="28"/>
        </w:rPr>
      </w:pPr>
      <w:r w:rsidRPr="00040C89">
        <w:rPr>
          <w:sz w:val="28"/>
          <w:szCs w:val="28"/>
        </w:rPr>
        <w:t xml:space="preserve">Образующиеся отходы </w:t>
      </w:r>
      <w:r>
        <w:rPr>
          <w:sz w:val="28"/>
          <w:szCs w:val="28"/>
        </w:rPr>
        <w:t>на территории</w:t>
      </w:r>
      <w:r w:rsidR="00395FFA">
        <w:rPr>
          <w:sz w:val="28"/>
          <w:szCs w:val="28"/>
        </w:rPr>
        <w:t xml:space="preserve"> </w:t>
      </w:r>
      <w:r w:rsidR="002D2794">
        <w:rPr>
          <w:sz w:val="28"/>
          <w:szCs w:val="28"/>
        </w:rPr>
        <w:t>Васильевского</w:t>
      </w:r>
      <w:r>
        <w:rPr>
          <w:sz w:val="28"/>
          <w:szCs w:val="28"/>
        </w:rPr>
        <w:t xml:space="preserve"> сельского</w:t>
      </w:r>
      <w:r w:rsidRPr="00040C89">
        <w:rPr>
          <w:sz w:val="28"/>
          <w:szCs w:val="28"/>
        </w:rPr>
        <w:t xml:space="preserve"> поселения, вывозятся на полигон </w:t>
      </w:r>
      <w:r w:rsidR="00EC7922">
        <w:rPr>
          <w:sz w:val="28"/>
          <w:szCs w:val="28"/>
        </w:rPr>
        <w:t>силами СПК колхоз им. Арсения по субботам</w:t>
      </w:r>
      <w:r w:rsidRPr="00040C89">
        <w:rPr>
          <w:sz w:val="28"/>
          <w:szCs w:val="28"/>
        </w:rPr>
        <w:t xml:space="preserve">. Полигон располагается по адресу: Ивановская область, </w:t>
      </w:r>
      <w:r>
        <w:rPr>
          <w:sz w:val="28"/>
          <w:szCs w:val="28"/>
        </w:rPr>
        <w:t>Шуйский</w:t>
      </w:r>
      <w:r w:rsidRPr="00040C89">
        <w:rPr>
          <w:sz w:val="28"/>
          <w:szCs w:val="28"/>
        </w:rPr>
        <w:t xml:space="preserve"> район, </w:t>
      </w:r>
      <w:r>
        <w:rPr>
          <w:sz w:val="28"/>
          <w:szCs w:val="28"/>
        </w:rPr>
        <w:t>д. Кочнево</w:t>
      </w:r>
      <w:r w:rsidRPr="00040C89">
        <w:rPr>
          <w:sz w:val="28"/>
          <w:szCs w:val="28"/>
        </w:rPr>
        <w:t xml:space="preserve">. Расстояние между </w:t>
      </w:r>
      <w:r w:rsidR="00886760">
        <w:rPr>
          <w:sz w:val="28"/>
          <w:szCs w:val="28"/>
        </w:rPr>
        <w:t xml:space="preserve">с. Васильевское </w:t>
      </w:r>
      <w:r w:rsidRPr="00040C89">
        <w:rPr>
          <w:sz w:val="28"/>
          <w:szCs w:val="28"/>
        </w:rPr>
        <w:t xml:space="preserve">и объектом размещения отходов составляет </w:t>
      </w:r>
      <w:r w:rsidR="00004491">
        <w:rPr>
          <w:sz w:val="28"/>
          <w:szCs w:val="28"/>
        </w:rPr>
        <w:t>около 7,5</w:t>
      </w:r>
      <w:r w:rsidRPr="00040C89">
        <w:rPr>
          <w:sz w:val="28"/>
          <w:szCs w:val="28"/>
        </w:rPr>
        <w:t xml:space="preserve"> км.</w:t>
      </w:r>
      <w:r w:rsidR="00395FFA">
        <w:rPr>
          <w:sz w:val="28"/>
          <w:szCs w:val="28"/>
        </w:rPr>
        <w:t xml:space="preserve"> </w:t>
      </w:r>
      <w:r>
        <w:rPr>
          <w:sz w:val="28"/>
          <w:szCs w:val="28"/>
        </w:rPr>
        <w:t>Вывоз ТБО обслуживающ</w:t>
      </w:r>
      <w:r w:rsidR="00004491">
        <w:rPr>
          <w:sz w:val="28"/>
          <w:szCs w:val="28"/>
        </w:rPr>
        <w:t>ей организацией</w:t>
      </w:r>
      <w:r>
        <w:rPr>
          <w:sz w:val="28"/>
          <w:szCs w:val="28"/>
        </w:rPr>
        <w:t xml:space="preserve"> осуществляется </w:t>
      </w:r>
      <w:r w:rsidRPr="00040C89">
        <w:rPr>
          <w:sz w:val="28"/>
          <w:szCs w:val="28"/>
        </w:rPr>
        <w:t xml:space="preserve">с периодичностью </w:t>
      </w:r>
      <w:r w:rsidR="00004491">
        <w:rPr>
          <w:sz w:val="28"/>
          <w:szCs w:val="28"/>
        </w:rPr>
        <w:t>1</w:t>
      </w:r>
      <w:r w:rsidRPr="00040C89">
        <w:rPr>
          <w:sz w:val="28"/>
          <w:szCs w:val="28"/>
        </w:rPr>
        <w:t>раз</w:t>
      </w:r>
      <w:r>
        <w:rPr>
          <w:sz w:val="28"/>
          <w:szCs w:val="28"/>
        </w:rPr>
        <w:t>а</w:t>
      </w:r>
      <w:r w:rsidRPr="00040C89">
        <w:rPr>
          <w:sz w:val="28"/>
          <w:szCs w:val="28"/>
        </w:rPr>
        <w:t xml:space="preserve"> в неделю.  </w:t>
      </w:r>
    </w:p>
    <w:p w:rsidR="00A87518" w:rsidRPr="005B01C6" w:rsidRDefault="00A87518" w:rsidP="005D6FFD">
      <w:pPr>
        <w:tabs>
          <w:tab w:val="left" w:pos="0"/>
        </w:tabs>
        <w:autoSpaceDE w:val="0"/>
        <w:spacing w:line="360" w:lineRule="auto"/>
        <w:ind w:firstLine="850"/>
        <w:jc w:val="both"/>
        <w:rPr>
          <w:sz w:val="28"/>
          <w:szCs w:val="28"/>
        </w:rPr>
      </w:pPr>
      <w:r w:rsidRPr="003C22E2">
        <w:rPr>
          <w:sz w:val="28"/>
          <w:szCs w:val="28"/>
        </w:rPr>
        <w:t xml:space="preserve">В жилом фонде </w:t>
      </w:r>
      <w:r w:rsidR="003C22E2" w:rsidRPr="003C22E2">
        <w:rPr>
          <w:sz w:val="28"/>
          <w:szCs w:val="28"/>
        </w:rPr>
        <w:t xml:space="preserve">Васильевского сельского поселения </w:t>
      </w:r>
      <w:r w:rsidRPr="003C22E2">
        <w:rPr>
          <w:sz w:val="28"/>
          <w:szCs w:val="28"/>
        </w:rPr>
        <w:t xml:space="preserve">отсутствует система сбора и своевременного вывоза ТБО и КГО. Вывоз ТБО в частном секторе </w:t>
      </w:r>
      <w:r w:rsidR="003C22E2">
        <w:rPr>
          <w:sz w:val="28"/>
          <w:szCs w:val="28"/>
        </w:rPr>
        <w:t>д. Чижово и д. Михалково</w:t>
      </w:r>
      <w:r w:rsidRPr="003C22E2">
        <w:rPr>
          <w:sz w:val="28"/>
          <w:szCs w:val="28"/>
        </w:rPr>
        <w:t xml:space="preserve"> производится раз в неделю по договору </w:t>
      </w:r>
      <w:r w:rsidRPr="003C22E2">
        <w:rPr>
          <w:sz w:val="28"/>
          <w:szCs w:val="28"/>
        </w:rPr>
        <w:lastRenderedPageBreak/>
        <w:t>с</w:t>
      </w:r>
      <w:r w:rsidR="003C22E2">
        <w:rPr>
          <w:sz w:val="28"/>
          <w:szCs w:val="28"/>
        </w:rPr>
        <w:t>СПК колхоз им. Арсения</w:t>
      </w:r>
      <w:r w:rsidRPr="003C22E2">
        <w:rPr>
          <w:sz w:val="28"/>
          <w:szCs w:val="28"/>
        </w:rPr>
        <w:t xml:space="preserve">. Тариф на вывоз ТБО по заявке с ручной погрузкой составляет </w:t>
      </w:r>
      <w:r w:rsidR="003C22E2">
        <w:rPr>
          <w:sz w:val="28"/>
          <w:szCs w:val="28"/>
        </w:rPr>
        <w:t>20</w:t>
      </w:r>
      <w:r w:rsidRPr="003C22E2">
        <w:rPr>
          <w:sz w:val="28"/>
          <w:szCs w:val="28"/>
        </w:rPr>
        <w:t xml:space="preserve"> руб.с одного мешка объемом до 66 л </w:t>
      </w:r>
      <w:r w:rsidR="003C22E2">
        <w:rPr>
          <w:sz w:val="28"/>
          <w:szCs w:val="28"/>
        </w:rPr>
        <w:t>(303</w:t>
      </w:r>
      <w:r w:rsidRPr="003C22E2">
        <w:rPr>
          <w:sz w:val="28"/>
          <w:szCs w:val="28"/>
        </w:rPr>
        <w:t>,</w:t>
      </w:r>
      <w:r w:rsidR="003C22E2">
        <w:rPr>
          <w:sz w:val="28"/>
          <w:szCs w:val="28"/>
        </w:rPr>
        <w:t>03</w:t>
      </w:r>
      <w:r w:rsidRPr="003C22E2">
        <w:rPr>
          <w:sz w:val="28"/>
          <w:szCs w:val="28"/>
        </w:rPr>
        <w:t xml:space="preserve"> руб./м</w:t>
      </w:r>
      <w:r w:rsidRPr="003C22E2">
        <w:rPr>
          <w:sz w:val="28"/>
          <w:szCs w:val="28"/>
          <w:vertAlign w:val="superscript"/>
        </w:rPr>
        <w:t>3</w:t>
      </w:r>
      <w:r w:rsidRPr="003C22E2">
        <w:rPr>
          <w:sz w:val="28"/>
          <w:szCs w:val="28"/>
        </w:rPr>
        <w:t>).</w:t>
      </w:r>
    </w:p>
    <w:p w:rsidR="00A87518" w:rsidRPr="00040C89" w:rsidRDefault="00A87518" w:rsidP="00040C89">
      <w:pPr>
        <w:tabs>
          <w:tab w:val="left" w:pos="0"/>
        </w:tabs>
        <w:autoSpaceDE w:val="0"/>
        <w:spacing w:line="360" w:lineRule="auto"/>
        <w:ind w:firstLine="850"/>
        <w:jc w:val="both"/>
        <w:rPr>
          <w:sz w:val="28"/>
          <w:szCs w:val="28"/>
        </w:rPr>
      </w:pPr>
      <w:r>
        <w:rPr>
          <w:sz w:val="28"/>
          <w:szCs w:val="28"/>
        </w:rPr>
        <w:t>Периодически на территории поселения организуются стихийные свалки, уборку которых организует администрация поселения. Со стороны администрации предпринимались попытки организации систему сбора ТБО, но местное население</w:t>
      </w:r>
      <w:r w:rsidR="00995B91">
        <w:rPr>
          <w:sz w:val="28"/>
          <w:szCs w:val="28"/>
        </w:rPr>
        <w:t>,</w:t>
      </w:r>
      <w:r>
        <w:rPr>
          <w:sz w:val="28"/>
          <w:szCs w:val="28"/>
        </w:rPr>
        <w:t xml:space="preserve"> проживающее в индивидуальных домах</w:t>
      </w:r>
      <w:r w:rsidR="00995B91">
        <w:rPr>
          <w:sz w:val="28"/>
          <w:szCs w:val="28"/>
        </w:rPr>
        <w:t>,</w:t>
      </w:r>
      <w:r>
        <w:rPr>
          <w:sz w:val="28"/>
          <w:szCs w:val="28"/>
        </w:rPr>
        <w:t xml:space="preserve"> отказывается оплачивать вывоз мусора, обосновывая это тем, что весь мусор утилизируется у них на приусадебных участках.  </w:t>
      </w:r>
    </w:p>
    <w:p w:rsidR="00A87518" w:rsidRDefault="00004491" w:rsidP="00040C89">
      <w:pPr>
        <w:spacing w:line="360" w:lineRule="auto"/>
        <w:ind w:firstLine="709"/>
        <w:jc w:val="both"/>
        <w:rPr>
          <w:sz w:val="28"/>
          <w:szCs w:val="28"/>
        </w:rPr>
      </w:pPr>
      <w:r>
        <w:rPr>
          <w:sz w:val="28"/>
          <w:szCs w:val="28"/>
        </w:rPr>
        <w:t>С</w:t>
      </w:r>
      <w:r w:rsidR="00A87518" w:rsidRPr="00B37CF9">
        <w:rPr>
          <w:sz w:val="28"/>
          <w:szCs w:val="28"/>
        </w:rPr>
        <w:t xml:space="preserve">истема централизованного водоотведения </w:t>
      </w:r>
      <w:r>
        <w:rPr>
          <w:sz w:val="28"/>
          <w:szCs w:val="28"/>
        </w:rPr>
        <w:t xml:space="preserve">на территории Васильевского сельского поселения отсутствует. </w:t>
      </w:r>
    </w:p>
    <w:p w:rsidR="00A87518" w:rsidRPr="009424FA" w:rsidRDefault="00A87518" w:rsidP="00040C89">
      <w:pPr>
        <w:spacing w:line="360" w:lineRule="auto"/>
        <w:ind w:firstLine="709"/>
        <w:jc w:val="both"/>
        <w:rPr>
          <w:sz w:val="28"/>
          <w:szCs w:val="28"/>
        </w:rPr>
      </w:pPr>
      <w:r w:rsidRPr="00040C89">
        <w:rPr>
          <w:sz w:val="28"/>
          <w:szCs w:val="28"/>
        </w:rPr>
        <w:t>На территории поселения</w:t>
      </w:r>
      <w:r>
        <w:rPr>
          <w:sz w:val="28"/>
          <w:szCs w:val="28"/>
        </w:rPr>
        <w:t xml:space="preserve"> не</w:t>
      </w:r>
      <w:r w:rsidRPr="00040C89">
        <w:rPr>
          <w:sz w:val="28"/>
          <w:szCs w:val="28"/>
        </w:rPr>
        <w:t xml:space="preserve"> организована система вывоза жидких бытовых отходов (ЖБО).  Откачка ЖБО осуществляется по заявкам </w:t>
      </w:r>
      <w:r w:rsidR="00004491">
        <w:rPr>
          <w:sz w:val="28"/>
          <w:szCs w:val="28"/>
        </w:rPr>
        <w:t xml:space="preserve">от </w:t>
      </w:r>
      <w:r w:rsidRPr="00040C89">
        <w:rPr>
          <w:sz w:val="28"/>
          <w:szCs w:val="28"/>
        </w:rPr>
        <w:t>частных домовладельцев</w:t>
      </w:r>
      <w:r>
        <w:rPr>
          <w:sz w:val="28"/>
          <w:szCs w:val="28"/>
        </w:rPr>
        <w:t>,</w:t>
      </w:r>
      <w:r w:rsidRPr="00040C89">
        <w:rPr>
          <w:sz w:val="28"/>
          <w:szCs w:val="28"/>
        </w:rPr>
        <w:t xml:space="preserve"> по мере накопления</w:t>
      </w:r>
      <w:r>
        <w:rPr>
          <w:sz w:val="28"/>
          <w:szCs w:val="28"/>
        </w:rPr>
        <w:t xml:space="preserve"> их выгребных ям</w:t>
      </w:r>
      <w:r w:rsidRPr="00040C89">
        <w:rPr>
          <w:sz w:val="28"/>
          <w:szCs w:val="28"/>
        </w:rPr>
        <w:t xml:space="preserve"> и проводится при помощи ассенизационной машины, которую предоставляет </w:t>
      </w:r>
      <w:r w:rsidR="00004491">
        <w:rPr>
          <w:sz w:val="28"/>
          <w:szCs w:val="28"/>
        </w:rPr>
        <w:t>специализированные организации</w:t>
      </w:r>
      <w:r w:rsidRPr="006475FD">
        <w:rPr>
          <w:sz w:val="28"/>
          <w:szCs w:val="28"/>
        </w:rPr>
        <w:t>.</w:t>
      </w:r>
      <w:r w:rsidRPr="00707260">
        <w:rPr>
          <w:sz w:val="28"/>
          <w:szCs w:val="28"/>
        </w:rPr>
        <w:t xml:space="preserve">Тарифы на услуги по очистке выгребных ям для населения </w:t>
      </w:r>
      <w:r w:rsidR="00707260">
        <w:rPr>
          <w:sz w:val="28"/>
          <w:szCs w:val="28"/>
        </w:rPr>
        <w:t>устанавливаются организациями, оказывающими услуги по вывозу ЖБО</w:t>
      </w:r>
      <w:r w:rsidRPr="00707260">
        <w:rPr>
          <w:sz w:val="28"/>
          <w:szCs w:val="28"/>
        </w:rPr>
        <w:t>.</w:t>
      </w:r>
    </w:p>
    <w:p w:rsidR="00A87518" w:rsidRDefault="00A87518" w:rsidP="0025489F">
      <w:pPr>
        <w:tabs>
          <w:tab w:val="left" w:pos="5103"/>
        </w:tabs>
        <w:spacing w:line="360" w:lineRule="auto"/>
        <w:ind w:firstLine="709"/>
        <w:jc w:val="both"/>
        <w:rPr>
          <w:sz w:val="28"/>
          <w:szCs w:val="28"/>
        </w:rPr>
      </w:pPr>
      <w:r>
        <w:rPr>
          <w:sz w:val="28"/>
          <w:szCs w:val="28"/>
        </w:rPr>
        <w:t>Уборка улиц организуется только в зимнее время с целью расчистки от снега основных дорог в населенных пунктах, а так же  борьбой с зимней скользкостью и наледями. Уборкой снега занимаются частные предприниматели и организации</w:t>
      </w:r>
      <w:r w:rsidR="00995B91">
        <w:rPr>
          <w:sz w:val="28"/>
          <w:szCs w:val="28"/>
        </w:rPr>
        <w:t>,</w:t>
      </w:r>
      <w:r>
        <w:rPr>
          <w:sz w:val="28"/>
          <w:szCs w:val="28"/>
        </w:rPr>
        <w:t xml:space="preserve"> имеющие соответствующую технику по договору с администрацией поселения. В настоящее время заключен</w:t>
      </w:r>
      <w:r w:rsidR="0008025A">
        <w:rPr>
          <w:sz w:val="28"/>
          <w:szCs w:val="28"/>
        </w:rPr>
        <w:t>ы</w:t>
      </w:r>
      <w:r>
        <w:rPr>
          <w:sz w:val="28"/>
          <w:szCs w:val="28"/>
        </w:rPr>
        <w:t xml:space="preserve"> договор</w:t>
      </w:r>
      <w:r w:rsidR="0008025A">
        <w:rPr>
          <w:sz w:val="28"/>
          <w:szCs w:val="28"/>
        </w:rPr>
        <w:t>а</w:t>
      </w:r>
      <w:r>
        <w:rPr>
          <w:sz w:val="28"/>
          <w:szCs w:val="28"/>
        </w:rPr>
        <w:t xml:space="preserve"> с </w:t>
      </w:r>
      <w:r w:rsidR="0008025A">
        <w:rPr>
          <w:sz w:val="28"/>
          <w:szCs w:val="28"/>
        </w:rPr>
        <w:t>СПК колхоз им. Арсения (д. Чижово) и КФХ Симаков</w:t>
      </w:r>
      <w:r w:rsidR="002D39DB">
        <w:rPr>
          <w:sz w:val="28"/>
          <w:szCs w:val="28"/>
        </w:rPr>
        <w:t>а С.Б.</w:t>
      </w:r>
      <w:r w:rsidR="0008025A">
        <w:rPr>
          <w:sz w:val="28"/>
          <w:szCs w:val="28"/>
        </w:rPr>
        <w:t xml:space="preserve"> (с. Васильевское, д. Михалково). </w:t>
      </w:r>
      <w:r w:rsidRPr="00707260">
        <w:rPr>
          <w:sz w:val="28"/>
          <w:szCs w:val="28"/>
        </w:rPr>
        <w:t>Согласно договора</w:t>
      </w:r>
      <w:r w:rsidR="00995B91" w:rsidRPr="00707260">
        <w:rPr>
          <w:sz w:val="28"/>
          <w:szCs w:val="28"/>
        </w:rPr>
        <w:t>,</w:t>
      </w:r>
      <w:r w:rsidRPr="00707260">
        <w:rPr>
          <w:sz w:val="28"/>
          <w:szCs w:val="28"/>
        </w:rPr>
        <w:t xml:space="preserve"> суммарная протяженность дорог подлежащих уборкисоставляет– </w:t>
      </w:r>
      <w:r w:rsidR="00707260">
        <w:rPr>
          <w:sz w:val="28"/>
          <w:szCs w:val="28"/>
        </w:rPr>
        <w:t>26,896</w:t>
      </w:r>
      <w:r w:rsidRPr="00707260">
        <w:rPr>
          <w:sz w:val="28"/>
          <w:szCs w:val="28"/>
        </w:rPr>
        <w:t xml:space="preserve"> км</w:t>
      </w:r>
    </w:p>
    <w:p w:rsidR="00707260" w:rsidRDefault="00707260" w:rsidP="0025489F">
      <w:pPr>
        <w:tabs>
          <w:tab w:val="left" w:pos="5103"/>
        </w:tabs>
        <w:spacing w:line="360" w:lineRule="auto"/>
        <w:ind w:firstLine="709"/>
        <w:jc w:val="both"/>
        <w:rPr>
          <w:sz w:val="28"/>
          <w:szCs w:val="28"/>
        </w:rPr>
      </w:pPr>
    </w:p>
    <w:p w:rsidR="009305C6" w:rsidRDefault="009305C6" w:rsidP="0025489F">
      <w:pPr>
        <w:tabs>
          <w:tab w:val="left" w:pos="5103"/>
        </w:tabs>
        <w:spacing w:line="360" w:lineRule="auto"/>
        <w:ind w:firstLine="709"/>
        <w:jc w:val="both"/>
        <w:rPr>
          <w:sz w:val="28"/>
          <w:szCs w:val="28"/>
        </w:rPr>
      </w:pPr>
    </w:p>
    <w:p w:rsidR="009305C6" w:rsidRPr="00027B2B" w:rsidRDefault="009305C6" w:rsidP="0025489F">
      <w:pPr>
        <w:tabs>
          <w:tab w:val="left" w:pos="5103"/>
        </w:tabs>
        <w:spacing w:line="360" w:lineRule="auto"/>
        <w:ind w:firstLine="709"/>
        <w:jc w:val="both"/>
        <w:rPr>
          <w:sz w:val="28"/>
          <w:szCs w:val="28"/>
        </w:rPr>
      </w:pPr>
    </w:p>
    <w:p w:rsidR="00A87518" w:rsidRPr="00462CC9" w:rsidRDefault="00A87518" w:rsidP="00462CC9">
      <w:pPr>
        <w:pStyle w:val="20"/>
      </w:pPr>
      <w:bookmarkStart w:id="43" w:name="_Toc419465902"/>
      <w:r>
        <w:lastRenderedPageBreak/>
        <w:t>Санитарное состояния полигона ТБО вблизи д. Кочнево находящегося на территории Шуйского района Ивановской области</w:t>
      </w:r>
      <w:bookmarkEnd w:id="43"/>
    </w:p>
    <w:p w:rsidR="00A87518" w:rsidRDefault="00A87518" w:rsidP="00212B06">
      <w:pPr>
        <w:spacing w:line="360" w:lineRule="auto"/>
        <w:ind w:firstLine="709"/>
        <w:jc w:val="both"/>
        <w:rPr>
          <w:sz w:val="28"/>
          <w:szCs w:val="28"/>
        </w:rPr>
      </w:pPr>
      <w:r>
        <w:rPr>
          <w:sz w:val="28"/>
          <w:szCs w:val="28"/>
        </w:rPr>
        <w:t xml:space="preserve">В 2009 году ООО «Чистое поле» вблизи д. Кочнево на площади 8,73 га начало строительство </w:t>
      </w:r>
      <w:r>
        <w:rPr>
          <w:sz w:val="28"/>
          <w:szCs w:val="28"/>
          <w:lang w:val="en-US"/>
        </w:rPr>
        <w:t>II</w:t>
      </w:r>
      <w:r>
        <w:rPr>
          <w:sz w:val="28"/>
          <w:szCs w:val="28"/>
        </w:rPr>
        <w:t>очереди полигона ТБО и биотермической ямы объемом 210 м</w:t>
      </w:r>
      <w:r w:rsidRPr="005852ED">
        <w:rPr>
          <w:sz w:val="28"/>
          <w:szCs w:val="28"/>
          <w:vertAlign w:val="superscript"/>
        </w:rPr>
        <w:t>3</w:t>
      </w:r>
      <w:r>
        <w:rPr>
          <w:sz w:val="28"/>
          <w:szCs w:val="28"/>
        </w:rPr>
        <w:t>. Расчетная вместимость полигона 313,88 тыс. т. Срок эксплуатации – 11 лет. Заказчиком полигона выступало МП ЖКХ г. Шуя.</w:t>
      </w:r>
    </w:p>
    <w:p w:rsidR="00A87518" w:rsidRDefault="00A87518" w:rsidP="00212B06">
      <w:pPr>
        <w:spacing w:line="360" w:lineRule="auto"/>
        <w:ind w:firstLine="709"/>
        <w:jc w:val="both"/>
        <w:rPr>
          <w:sz w:val="28"/>
          <w:szCs w:val="28"/>
        </w:rPr>
      </w:pPr>
      <w:r>
        <w:rPr>
          <w:sz w:val="28"/>
          <w:szCs w:val="28"/>
        </w:rPr>
        <w:t>Земельный участок для размещения полигона ТБО расположен в 2 – 3 км восточнее г. Шуя на водораздельном пространстве рек Теза, Внучка и Мардас. Подъезд организован по съезду с Шуйской окружной дороги.</w:t>
      </w:r>
    </w:p>
    <w:p w:rsidR="00A87518" w:rsidRDefault="00A87518" w:rsidP="00212B06">
      <w:pPr>
        <w:spacing w:line="360" w:lineRule="auto"/>
        <w:ind w:firstLine="709"/>
        <w:jc w:val="both"/>
        <w:rPr>
          <w:sz w:val="28"/>
          <w:szCs w:val="28"/>
        </w:rPr>
      </w:pPr>
      <w:r>
        <w:rPr>
          <w:sz w:val="28"/>
          <w:szCs w:val="28"/>
        </w:rPr>
        <w:t xml:space="preserve">По функциональному использованию территория полигона разделена на производственную ихозяйственную зоны. При эксплуатации полигона </w:t>
      </w:r>
      <w:r>
        <w:rPr>
          <w:sz w:val="28"/>
          <w:szCs w:val="28"/>
          <w:lang w:val="en-US"/>
        </w:rPr>
        <w:t>II</w:t>
      </w:r>
      <w:r>
        <w:rPr>
          <w:sz w:val="28"/>
          <w:szCs w:val="28"/>
        </w:rPr>
        <w:t xml:space="preserve"> очереди используются сооружения существующей хозяйственной зоны </w:t>
      </w:r>
      <w:r>
        <w:rPr>
          <w:sz w:val="28"/>
          <w:szCs w:val="28"/>
          <w:lang w:val="en-US"/>
        </w:rPr>
        <w:t>I</w:t>
      </w:r>
      <w:r>
        <w:rPr>
          <w:sz w:val="28"/>
          <w:szCs w:val="28"/>
        </w:rPr>
        <w:t xml:space="preserve"> очереди. Площадка хозяйственной зоны покрыта железобетонными плитами. На территории производственной зоны размещаются котлован для захоронения отходов, сооружения по сбору фильтрата и режимно-наблюдательные скважины. Территория полигона ограждена. По периметру предусмотрена лесозащитная полоса. Средне годовой объём бытовых отходов равен 35 тыс. м</w:t>
      </w:r>
      <w:r w:rsidRPr="00361A29">
        <w:rPr>
          <w:sz w:val="28"/>
          <w:szCs w:val="28"/>
          <w:vertAlign w:val="superscript"/>
        </w:rPr>
        <w:t>3</w:t>
      </w:r>
      <w:r>
        <w:rPr>
          <w:sz w:val="28"/>
          <w:szCs w:val="28"/>
        </w:rPr>
        <w:t xml:space="preserve">. </w:t>
      </w:r>
    </w:p>
    <w:p w:rsidR="00A87518" w:rsidRDefault="00A87518" w:rsidP="00212B06">
      <w:pPr>
        <w:spacing w:line="360" w:lineRule="auto"/>
        <w:ind w:firstLine="709"/>
        <w:jc w:val="both"/>
        <w:rPr>
          <w:sz w:val="28"/>
          <w:szCs w:val="28"/>
        </w:rPr>
      </w:pPr>
      <w:r>
        <w:rPr>
          <w:sz w:val="28"/>
          <w:szCs w:val="28"/>
        </w:rPr>
        <w:t xml:space="preserve">Доставка отходов производится мусоровозами типа КО-440-3 и КО-413 в количестве 3 штук. Количество автосамосвалов – 2 штуки. Крупногабаритные отходы доставляются самосвалами. Объем этих отходов составляет порядка 5%. Складирование отходов производится двумя методами: надвиг (выше поверхности земли) и сталкивание (при заполнении котлована). Выгруженные из машин отходы складируются на рабочей карте и разравниваются и уплотняются бульдозером, в количестве 1 штука. Высота слоя складирования – 2,3 м, количество слоев – 9 шт. с заложением откосов 1:4. Между слоями ТБО укладываются изолирующий слой из грунта толщиной 0,25 м, а окончательный верхний слой 0,75 м. В летний период предусмотрен полив. Для полива используется вода фильтрата, которая подается на карту насосом типа ГНОМ-10/10. Расчетный объём карты </w:t>
      </w:r>
      <w:r>
        <w:rPr>
          <w:sz w:val="28"/>
          <w:szCs w:val="28"/>
        </w:rPr>
        <w:lastRenderedPageBreak/>
        <w:t>составляет 63,38 м</w:t>
      </w:r>
      <w:r w:rsidRPr="00D55ABE">
        <w:rPr>
          <w:sz w:val="28"/>
          <w:szCs w:val="28"/>
          <w:vertAlign w:val="superscript"/>
        </w:rPr>
        <w:t>2</w:t>
      </w:r>
      <w:r>
        <w:rPr>
          <w:sz w:val="28"/>
          <w:szCs w:val="28"/>
        </w:rPr>
        <w:t xml:space="preserve">. Спуск в котлован рабочих машин предусмотрен по съезду с покрытием из железобетонных дорожных плит, которые при заполнении котлована демонтируются и используются для устройства заездов на верхние ярусы. </w:t>
      </w:r>
    </w:p>
    <w:p w:rsidR="00A87518" w:rsidRDefault="00A87518" w:rsidP="00212B06">
      <w:pPr>
        <w:spacing w:line="360" w:lineRule="auto"/>
        <w:ind w:firstLine="709"/>
        <w:jc w:val="both"/>
        <w:rPr>
          <w:sz w:val="28"/>
          <w:szCs w:val="28"/>
          <w:lang w:val="en-US"/>
        </w:rPr>
      </w:pPr>
      <w:r>
        <w:rPr>
          <w:sz w:val="28"/>
          <w:szCs w:val="28"/>
        </w:rPr>
        <w:t xml:space="preserve">По завершению процесса стабилизации, проектом предусматривается рекультивирование полигона. Основное использование земель после рекультивации – рекреационное. Рекультивация включает в себя два этапа: технический (завоз недостающего грунта, засыпка и планировка откосов; укладка и планировка плодородного слоя толщиной 0,2 м) и биологический (комплекс агротехнических и фитомелиоративных мероприятий, направленных на восстановления плодородия нарушенных земель). Биологический этап рекультивации идет в течении 4 лет. </w:t>
      </w:r>
    </w:p>
    <w:p w:rsidR="00A87518" w:rsidRPr="000A3FAE" w:rsidRDefault="00A87518" w:rsidP="00A4282C">
      <w:pPr>
        <w:jc w:val="both"/>
      </w:pPr>
    </w:p>
    <w:p w:rsidR="00A87518" w:rsidRDefault="00A87518" w:rsidP="002A045C">
      <w:pPr>
        <w:pStyle w:val="a8"/>
        <w:numPr>
          <w:ilvl w:val="0"/>
          <w:numId w:val="8"/>
        </w:numPr>
        <w:shd w:val="clear" w:color="auto" w:fill="FFFFFF"/>
        <w:spacing w:before="0" w:beforeAutospacing="0" w:after="0" w:afterAutospacing="0" w:line="360" w:lineRule="auto"/>
        <w:jc w:val="center"/>
        <w:outlineLvl w:val="0"/>
        <w:rPr>
          <w:rFonts w:ascii="Times New Roman" w:hAnsi="Times New Roman" w:cs="Times New Roman"/>
          <w:b/>
          <w:bCs/>
          <w:color w:val="auto"/>
          <w:kern w:val="32"/>
          <w:sz w:val="32"/>
          <w:szCs w:val="32"/>
        </w:rPr>
      </w:pPr>
      <w:bookmarkStart w:id="44" w:name="_Toc377620102"/>
      <w:bookmarkStart w:id="45" w:name="_Toc377620573"/>
      <w:bookmarkStart w:id="46" w:name="_Toc377620935"/>
      <w:bookmarkStart w:id="47" w:name="_Toc377621202"/>
      <w:bookmarkStart w:id="48" w:name="_Toc377621859"/>
      <w:bookmarkStart w:id="49" w:name="_Toc377622243"/>
      <w:bookmarkStart w:id="50" w:name="_Toc377622734"/>
      <w:bookmarkStart w:id="51" w:name="_Toc377623292"/>
      <w:bookmarkStart w:id="52" w:name="_Toc377624479"/>
      <w:bookmarkStart w:id="53" w:name="_Toc377624611"/>
      <w:bookmarkStart w:id="54" w:name="_Toc377625020"/>
      <w:bookmarkStart w:id="55" w:name="_Toc377625347"/>
      <w:bookmarkStart w:id="56" w:name="_Toc377625503"/>
      <w:bookmarkStart w:id="57" w:name="_Toc377625689"/>
      <w:bookmarkStart w:id="58" w:name="_Toc377625770"/>
      <w:bookmarkStart w:id="59" w:name="_Toc377625830"/>
      <w:bookmarkStart w:id="60" w:name="_Toc377625886"/>
      <w:bookmarkStart w:id="61" w:name="_Toc377700403"/>
      <w:bookmarkStart w:id="62" w:name="_Toc377750199"/>
      <w:bookmarkStart w:id="63" w:name="_Toc377786818"/>
      <w:bookmarkStart w:id="64" w:name="_Toc377879859"/>
      <w:bookmarkStart w:id="65" w:name="_Toc377880113"/>
      <w:bookmarkStart w:id="66" w:name="_Toc377912300"/>
      <w:bookmarkStart w:id="67" w:name="_Toc386031485"/>
      <w:bookmarkStart w:id="68" w:name="_Toc403929145"/>
      <w:bookmarkStart w:id="69" w:name="_Toc403929540"/>
      <w:bookmarkStart w:id="70" w:name="_Toc41946590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hAnsi="Times New Roman" w:cs="Times New Roman"/>
          <w:b/>
          <w:bCs/>
          <w:color w:val="auto"/>
          <w:kern w:val="32"/>
          <w:sz w:val="32"/>
          <w:szCs w:val="32"/>
        </w:rPr>
        <w:t>Твердые бытовые отходы</w:t>
      </w:r>
      <w:bookmarkEnd w:id="70"/>
    </w:p>
    <w:p w:rsidR="00A87518" w:rsidRPr="00A36DB5" w:rsidRDefault="00A87518" w:rsidP="008E6741">
      <w:pPr>
        <w:pStyle w:val="a8"/>
        <w:shd w:val="clear" w:color="auto" w:fill="FFFFFF"/>
        <w:spacing w:before="0" w:beforeAutospacing="0" w:after="0" w:afterAutospacing="0" w:line="336" w:lineRule="auto"/>
        <w:ind w:firstLine="709"/>
        <w:rPr>
          <w:rFonts w:ascii="Times New Roman" w:hAnsi="Times New Roman" w:cs="Times New Roman"/>
          <w:bCs/>
          <w:color w:val="auto"/>
          <w:kern w:val="32"/>
          <w:sz w:val="28"/>
          <w:szCs w:val="28"/>
        </w:rPr>
      </w:pPr>
      <w:r w:rsidRPr="00A36DB5">
        <w:rPr>
          <w:rFonts w:ascii="Times New Roman" w:hAnsi="Times New Roman" w:cs="Times New Roman"/>
          <w:bCs/>
          <w:color w:val="auto"/>
          <w:kern w:val="32"/>
          <w:sz w:val="28"/>
          <w:szCs w:val="28"/>
        </w:rPr>
        <w:t>К твердым бытовым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медицинских, образовательных учреждений, торговых предприятий, других предприятий общественного назначения. Исходными данными для планирования количества подлежащих удалению отходов являются нормы накопления бытовых отходов. 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w:t>
      </w:r>
      <w:r>
        <w:rPr>
          <w:rFonts w:ascii="Times New Roman" w:hAnsi="Times New Roman" w:cs="Times New Roman"/>
          <w:bCs/>
          <w:color w:val="auto"/>
          <w:kern w:val="32"/>
          <w:sz w:val="28"/>
          <w:szCs w:val="28"/>
        </w:rPr>
        <w:t>,</w:t>
      </w:r>
      <w:r w:rsidRPr="00A36DB5">
        <w:rPr>
          <w:rFonts w:ascii="Times New Roman" w:hAnsi="Times New Roman" w:cs="Times New Roman"/>
          <w:bCs/>
          <w:color w:val="auto"/>
          <w:kern w:val="32"/>
          <w:sz w:val="28"/>
          <w:szCs w:val="28"/>
        </w:rPr>
        <w:t xml:space="preserve"> за последние несколько лет изменилось – помимо традиционных материалов, таких как бумага, картон и стекло значительная часть товаров упаковывается в полимерную пленку, металлическую фольгу, пластик и др., что влияет на количество удельного </w:t>
      </w:r>
      <w:r w:rsidRPr="00A36DB5">
        <w:rPr>
          <w:rFonts w:ascii="Times New Roman" w:hAnsi="Times New Roman" w:cs="Times New Roman"/>
          <w:bCs/>
          <w:color w:val="auto"/>
          <w:kern w:val="32"/>
          <w:sz w:val="28"/>
          <w:szCs w:val="28"/>
        </w:rPr>
        <w:lastRenderedPageBreak/>
        <w:t xml:space="preserve">образования отходов. </w:t>
      </w:r>
      <w:r w:rsidRPr="006E4A43">
        <w:rPr>
          <w:rFonts w:ascii="Times New Roman" w:hAnsi="Times New Roman" w:cs="Times New Roman"/>
          <w:bCs/>
          <w:color w:val="auto"/>
          <w:kern w:val="32"/>
          <w:sz w:val="28"/>
          <w:szCs w:val="28"/>
        </w:rPr>
        <w:t>Наблюдается</w:t>
      </w:r>
      <w:r w:rsidRPr="00A36DB5">
        <w:rPr>
          <w:rFonts w:ascii="Times New Roman" w:hAnsi="Times New Roman" w:cs="Times New Roman"/>
          <w:bCs/>
          <w:color w:val="auto"/>
          <w:kern w:val="32"/>
          <w:sz w:val="28"/>
          <w:szCs w:val="28"/>
        </w:rPr>
        <w:t xml:space="preserve"> тенденция быстрого морального старения вещей, что также ведет к росту количества отходов. </w:t>
      </w:r>
    </w:p>
    <w:p w:rsidR="00A87518" w:rsidRDefault="00EB568F" w:rsidP="008E6741">
      <w:pPr>
        <w:pStyle w:val="a8"/>
        <w:shd w:val="clear" w:color="auto" w:fill="FFFFFF"/>
        <w:spacing w:before="0" w:beforeAutospacing="0" w:after="0" w:afterAutospacing="0" w:line="336" w:lineRule="auto"/>
        <w:ind w:firstLine="709"/>
        <w:rPr>
          <w:rFonts w:ascii="Times New Roman" w:hAnsi="Times New Roman" w:cs="Times New Roman"/>
          <w:bCs/>
          <w:color w:val="auto"/>
          <w:kern w:val="32"/>
          <w:sz w:val="28"/>
          <w:szCs w:val="28"/>
        </w:rPr>
      </w:pPr>
      <w:r w:rsidRPr="00A36DB5">
        <w:rPr>
          <w:rFonts w:ascii="Times New Roman" w:hAnsi="Times New Roman" w:cs="Times New Roman"/>
          <w:bCs/>
          <w:color w:val="auto"/>
          <w:kern w:val="32"/>
          <w:sz w:val="28"/>
          <w:szCs w:val="28"/>
        </w:rPr>
        <w:t xml:space="preserve">По информации Администрации </w:t>
      </w:r>
      <w:r>
        <w:rPr>
          <w:rFonts w:ascii="Times New Roman" w:hAnsi="Times New Roman" w:cs="Times New Roman"/>
          <w:bCs/>
          <w:color w:val="auto"/>
          <w:kern w:val="32"/>
          <w:sz w:val="28"/>
          <w:szCs w:val="28"/>
        </w:rPr>
        <w:t>Васильевского сельского</w:t>
      </w:r>
      <w:r w:rsidRPr="00A36DB5">
        <w:rPr>
          <w:rFonts w:ascii="Times New Roman" w:hAnsi="Times New Roman" w:cs="Times New Roman"/>
          <w:bCs/>
          <w:color w:val="auto"/>
          <w:kern w:val="32"/>
          <w:sz w:val="28"/>
          <w:szCs w:val="28"/>
        </w:rPr>
        <w:t xml:space="preserve"> поселения, официально утвержденные нормы накопления отходов отсутствуют. Расчет образования отходов в населенном пункте проводим по ориентировочным нормам накопления ТБО (Справочник, Москва, 2001 г., таблицы 2.1;2.2) </w:t>
      </w:r>
      <w:r w:rsidR="00A87518" w:rsidRPr="00A36DB5">
        <w:rPr>
          <w:rFonts w:ascii="Times New Roman" w:hAnsi="Times New Roman" w:cs="Times New Roman"/>
          <w:bCs/>
          <w:color w:val="auto"/>
          <w:kern w:val="32"/>
          <w:sz w:val="28"/>
          <w:szCs w:val="28"/>
        </w:rPr>
        <w:t xml:space="preserve"> Данные</w:t>
      </w:r>
      <w:r w:rsidR="00A87518">
        <w:rPr>
          <w:rFonts w:ascii="Times New Roman" w:hAnsi="Times New Roman" w:cs="Times New Roman"/>
          <w:bCs/>
          <w:color w:val="auto"/>
          <w:kern w:val="32"/>
          <w:sz w:val="28"/>
          <w:szCs w:val="28"/>
        </w:rPr>
        <w:t xml:space="preserve"> по расчету образования твёрдых бытовых отходов в населенных пунктах </w:t>
      </w:r>
      <w:r w:rsidR="002D2794">
        <w:rPr>
          <w:rFonts w:ascii="Times New Roman" w:hAnsi="Times New Roman" w:cs="Times New Roman"/>
          <w:bCs/>
          <w:color w:val="auto"/>
          <w:kern w:val="32"/>
          <w:sz w:val="28"/>
          <w:szCs w:val="28"/>
        </w:rPr>
        <w:t>Васильевского</w:t>
      </w:r>
      <w:r w:rsidR="00A87518">
        <w:rPr>
          <w:rFonts w:ascii="Times New Roman" w:hAnsi="Times New Roman" w:cs="Times New Roman"/>
          <w:bCs/>
          <w:color w:val="auto"/>
          <w:kern w:val="32"/>
          <w:sz w:val="28"/>
          <w:szCs w:val="28"/>
        </w:rPr>
        <w:t xml:space="preserve"> сельского поселения</w:t>
      </w:r>
      <w:r w:rsidR="00A87518" w:rsidRPr="00A36DB5">
        <w:rPr>
          <w:rFonts w:ascii="Times New Roman" w:hAnsi="Times New Roman" w:cs="Times New Roman"/>
          <w:bCs/>
          <w:color w:val="auto"/>
          <w:kern w:val="32"/>
          <w:sz w:val="28"/>
          <w:szCs w:val="28"/>
        </w:rPr>
        <w:t xml:space="preserve"> приведены в таблицах</w:t>
      </w:r>
      <w:r w:rsidR="00A87518">
        <w:rPr>
          <w:rFonts w:ascii="Times New Roman" w:hAnsi="Times New Roman" w:cs="Times New Roman"/>
          <w:bCs/>
          <w:color w:val="auto"/>
          <w:kern w:val="32"/>
          <w:sz w:val="28"/>
          <w:szCs w:val="28"/>
        </w:rPr>
        <w:t xml:space="preserve"> 6.1. – 6.8.</w:t>
      </w:r>
    </w:p>
    <w:p w:rsidR="00A87518" w:rsidRDefault="00A87518" w:rsidP="000D310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6.1.</w:t>
      </w:r>
    </w:p>
    <w:p w:rsidR="00A87518" w:rsidRDefault="00A87518" w:rsidP="000D3104">
      <w:pPr>
        <w:pStyle w:val="a8"/>
        <w:shd w:val="clear" w:color="auto" w:fill="FFFFFF"/>
        <w:spacing w:before="0" w:beforeAutospacing="0" w:after="0" w:afterAutospacing="0"/>
        <w:ind w:firstLine="709"/>
        <w:jc w:val="center"/>
        <w:rPr>
          <w:rFonts w:ascii="Times New Roman" w:hAnsi="Times New Roman"/>
          <w:bCs/>
          <w:color w:val="000000"/>
          <w:sz w:val="28"/>
          <w:szCs w:val="28"/>
        </w:rPr>
      </w:pPr>
      <w:r w:rsidRPr="007C6206">
        <w:rPr>
          <w:rFonts w:ascii="Times New Roman" w:hAnsi="Times New Roman"/>
          <w:bCs/>
          <w:color w:val="000000"/>
          <w:sz w:val="28"/>
          <w:szCs w:val="28"/>
        </w:rPr>
        <w:t>Расчет</w:t>
      </w:r>
      <w:r w:rsidRPr="000D3104">
        <w:rPr>
          <w:rFonts w:ascii="Times New Roman" w:hAnsi="Times New Roman"/>
          <w:bCs/>
          <w:color w:val="000000"/>
          <w:sz w:val="28"/>
          <w:szCs w:val="28"/>
        </w:rPr>
        <w:t xml:space="preserve"> годовых объемов образования твердых бытовых отходов</w:t>
      </w:r>
    </w:p>
    <w:p w:rsidR="00A87518" w:rsidRDefault="007C6206" w:rsidP="000D3104">
      <w:pPr>
        <w:pStyle w:val="a8"/>
        <w:shd w:val="clear" w:color="auto" w:fill="FFFFFF"/>
        <w:spacing w:before="0" w:beforeAutospacing="0" w:after="0" w:afterAutospacing="0"/>
        <w:ind w:firstLine="709"/>
        <w:jc w:val="center"/>
        <w:rPr>
          <w:rFonts w:ascii="Times New Roman" w:hAnsi="Times New Roman"/>
          <w:bCs/>
          <w:color w:val="000000"/>
          <w:sz w:val="28"/>
          <w:szCs w:val="28"/>
        </w:rPr>
      </w:pPr>
      <w:r>
        <w:rPr>
          <w:rFonts w:ascii="Times New Roman" w:hAnsi="Times New Roman"/>
          <w:bCs/>
          <w:color w:val="000000"/>
          <w:sz w:val="28"/>
          <w:szCs w:val="28"/>
        </w:rPr>
        <w:t>с</w:t>
      </w:r>
      <w:r w:rsidR="00A87518">
        <w:rPr>
          <w:rFonts w:ascii="Times New Roman" w:hAnsi="Times New Roman"/>
          <w:bCs/>
          <w:color w:val="000000"/>
          <w:sz w:val="28"/>
          <w:szCs w:val="28"/>
        </w:rPr>
        <w:t xml:space="preserve">. </w:t>
      </w:r>
      <w:r>
        <w:rPr>
          <w:rFonts w:ascii="Times New Roman" w:hAnsi="Times New Roman"/>
          <w:bCs/>
          <w:color w:val="000000"/>
          <w:sz w:val="28"/>
          <w:szCs w:val="28"/>
        </w:rPr>
        <w:t>Васильевское</w:t>
      </w:r>
    </w:p>
    <w:p w:rsidR="00A87518" w:rsidRPr="000D3104" w:rsidRDefault="00A87518" w:rsidP="000D3104">
      <w:pPr>
        <w:pStyle w:val="a8"/>
        <w:shd w:val="clear" w:color="auto" w:fill="FFFFFF"/>
        <w:spacing w:before="0" w:beforeAutospacing="0" w:after="0" w:afterAutospacing="0"/>
        <w:ind w:firstLine="709"/>
        <w:jc w:val="center"/>
        <w:rPr>
          <w:rFonts w:ascii="Times New Roman" w:hAnsi="Times New Roman"/>
          <w:bCs/>
          <w:color w:val="000000"/>
          <w:sz w:val="12"/>
          <w:szCs w:val="12"/>
        </w:rPr>
      </w:pPr>
    </w:p>
    <w:tbl>
      <w:tblPr>
        <w:tblW w:w="9343" w:type="dxa"/>
        <w:tblLayout w:type="fixed"/>
        <w:tblCellMar>
          <w:top w:w="55" w:type="dxa"/>
          <w:left w:w="55" w:type="dxa"/>
          <w:bottom w:w="55" w:type="dxa"/>
          <w:right w:w="55" w:type="dxa"/>
        </w:tblCellMar>
        <w:tblLook w:val="0000" w:firstRow="0" w:lastRow="0" w:firstColumn="0" w:lastColumn="0" w:noHBand="0" w:noVBand="0"/>
      </w:tblPr>
      <w:tblGrid>
        <w:gridCol w:w="2580"/>
        <w:gridCol w:w="1080"/>
        <w:gridCol w:w="1018"/>
        <w:gridCol w:w="1170"/>
        <w:gridCol w:w="1240"/>
        <w:gridCol w:w="1080"/>
        <w:gridCol w:w="1175"/>
      </w:tblGrid>
      <w:tr w:rsidR="00A87518" w:rsidRPr="000D3104">
        <w:trPr>
          <w:cantSplit/>
        </w:trPr>
        <w:tc>
          <w:tcPr>
            <w:tcW w:w="2580" w:type="dxa"/>
            <w:vMerge w:val="restart"/>
            <w:tcBorders>
              <w:top w:val="single" w:sz="2" w:space="0" w:color="000000"/>
              <w:left w:val="single" w:sz="2" w:space="0" w:color="000000"/>
              <w:bottom w:val="single" w:sz="2" w:space="0" w:color="000000"/>
            </w:tcBorders>
            <w:vAlign w:val="center"/>
          </w:tcPr>
          <w:p w:rsidR="00A87518" w:rsidRPr="000D3104" w:rsidRDefault="00A87518" w:rsidP="00DC6EE6">
            <w:pPr>
              <w:pStyle w:val="afa"/>
              <w:snapToGrid w:val="0"/>
              <w:jc w:val="center"/>
              <w:rPr>
                <w:rFonts w:ascii="Times New Roman" w:hAnsi="Times New Roman"/>
                <w:sz w:val="24"/>
              </w:rPr>
            </w:pPr>
            <w:r w:rsidRPr="000D3104">
              <w:rPr>
                <w:rFonts w:ascii="Times New Roman" w:hAnsi="Times New Roman"/>
                <w:sz w:val="24"/>
              </w:rPr>
              <w:t>Показатель</w:t>
            </w:r>
            <w:bookmarkStart w:id="71" w:name="S611811"/>
            <w:bookmarkStart w:id="72" w:name="SJ1111"/>
            <w:bookmarkStart w:id="73" w:name="SJ1211"/>
            <w:bookmarkEnd w:id="71"/>
            <w:bookmarkEnd w:id="72"/>
            <w:bookmarkEnd w:id="73"/>
          </w:p>
        </w:tc>
        <w:tc>
          <w:tcPr>
            <w:tcW w:w="1080" w:type="dxa"/>
            <w:vMerge w:val="restart"/>
            <w:tcBorders>
              <w:top w:val="single" w:sz="2" w:space="0" w:color="000000"/>
              <w:left w:val="single" w:sz="2" w:space="0" w:color="000000"/>
              <w:bottom w:val="single" w:sz="2" w:space="0" w:color="000000"/>
            </w:tcBorders>
            <w:vAlign w:val="center"/>
          </w:tcPr>
          <w:p w:rsidR="00A87518"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Единица измере</w:t>
            </w:r>
          </w:p>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ния</w:t>
            </w:r>
            <w:bookmarkStart w:id="74" w:name="S611911"/>
            <w:bookmarkStart w:id="75" w:name="SK1111"/>
            <w:bookmarkStart w:id="76" w:name="SK1211"/>
            <w:bookmarkEnd w:id="74"/>
            <w:bookmarkEnd w:id="75"/>
            <w:bookmarkEnd w:id="76"/>
          </w:p>
        </w:tc>
        <w:tc>
          <w:tcPr>
            <w:tcW w:w="1018" w:type="dxa"/>
            <w:vMerge w:val="restart"/>
            <w:tcBorders>
              <w:top w:val="single" w:sz="2" w:space="0" w:color="000000"/>
              <w:left w:val="single" w:sz="2" w:space="0" w:color="000000"/>
              <w:bottom w:val="single" w:sz="2" w:space="0" w:color="000000"/>
            </w:tcBorders>
            <w:vAlign w:val="center"/>
          </w:tcPr>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На конец 201</w:t>
            </w:r>
            <w:r>
              <w:rPr>
                <w:rFonts w:ascii="Times New Roman" w:hAnsi="Times New Roman"/>
                <w:sz w:val="24"/>
              </w:rPr>
              <w:t>4</w:t>
            </w:r>
            <w:r w:rsidRPr="000D3104">
              <w:rPr>
                <w:rFonts w:ascii="Times New Roman" w:hAnsi="Times New Roman"/>
                <w:sz w:val="24"/>
              </w:rPr>
              <w:t xml:space="preserve"> г./</w:t>
            </w:r>
          </w:p>
          <w:p w:rsidR="00A87518" w:rsidRPr="000D3104" w:rsidRDefault="00A87518" w:rsidP="004F0EB3">
            <w:pPr>
              <w:pStyle w:val="afa"/>
              <w:suppressAutoHyphens w:val="0"/>
              <w:snapToGrid w:val="0"/>
              <w:jc w:val="center"/>
              <w:rPr>
                <w:rFonts w:ascii="Times New Roman" w:hAnsi="Times New Roman"/>
                <w:sz w:val="24"/>
              </w:rPr>
            </w:pPr>
            <w:r w:rsidRPr="000D3104">
              <w:rPr>
                <w:rFonts w:ascii="Times New Roman" w:hAnsi="Times New Roman"/>
                <w:sz w:val="24"/>
              </w:rPr>
              <w:t>на 20</w:t>
            </w:r>
            <w:r>
              <w:rPr>
                <w:rFonts w:ascii="Times New Roman" w:hAnsi="Times New Roman"/>
                <w:sz w:val="24"/>
              </w:rPr>
              <w:t>20</w:t>
            </w:r>
            <w:r w:rsidRPr="000D3104">
              <w:rPr>
                <w:rFonts w:ascii="Times New Roman" w:hAnsi="Times New Roman"/>
                <w:sz w:val="24"/>
              </w:rPr>
              <w:t xml:space="preserve"> год</w:t>
            </w:r>
          </w:p>
        </w:tc>
        <w:tc>
          <w:tcPr>
            <w:tcW w:w="2410" w:type="dxa"/>
            <w:gridSpan w:val="2"/>
            <w:tcBorders>
              <w:top w:val="single" w:sz="2" w:space="0" w:color="000000"/>
              <w:left w:val="single" w:sz="2" w:space="0" w:color="000000"/>
              <w:bottom w:val="single" w:sz="2" w:space="0" w:color="000000"/>
            </w:tcBorders>
            <w:vAlign w:val="center"/>
          </w:tcPr>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Среднегодовой норматив образования отходов, куб.м</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A87518"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Объем образования отходов за год</w:t>
            </w:r>
          </w:p>
          <w:p w:rsidR="00A87518" w:rsidRDefault="00A87518" w:rsidP="00DC6EE6">
            <w:pPr>
              <w:pStyle w:val="afa"/>
              <w:suppressAutoHyphens w:val="0"/>
              <w:snapToGrid w:val="0"/>
              <w:jc w:val="center"/>
              <w:rPr>
                <w:rFonts w:ascii="Times New Roman" w:hAnsi="Times New Roman"/>
                <w:sz w:val="24"/>
              </w:rPr>
            </w:pPr>
            <w:r>
              <w:rPr>
                <w:rFonts w:ascii="Times New Roman" w:hAnsi="Times New Roman"/>
                <w:sz w:val="24"/>
              </w:rPr>
              <w:t>2014 г./2020 г.</w:t>
            </w:r>
            <w:r w:rsidRPr="000D3104">
              <w:rPr>
                <w:rFonts w:ascii="Times New Roman" w:hAnsi="Times New Roman"/>
                <w:sz w:val="24"/>
              </w:rPr>
              <w:t>,</w:t>
            </w:r>
          </w:p>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куб.м</w:t>
            </w:r>
          </w:p>
        </w:tc>
      </w:tr>
      <w:tr w:rsidR="00A87518" w:rsidRPr="000D3104">
        <w:trPr>
          <w:cantSplit/>
        </w:trPr>
        <w:tc>
          <w:tcPr>
            <w:tcW w:w="2580" w:type="dxa"/>
            <w:vMerge/>
            <w:tcBorders>
              <w:left w:val="single" w:sz="2" w:space="0" w:color="000000"/>
              <w:bottom w:val="single" w:sz="2" w:space="0" w:color="000000"/>
            </w:tcBorders>
            <w:vAlign w:val="center"/>
          </w:tcPr>
          <w:p w:rsidR="00A87518" w:rsidRPr="000D3104" w:rsidRDefault="00A87518" w:rsidP="00DC6EE6">
            <w:pPr>
              <w:jc w:val="center"/>
            </w:pPr>
          </w:p>
        </w:tc>
        <w:tc>
          <w:tcPr>
            <w:tcW w:w="1080" w:type="dxa"/>
            <w:vMerge/>
            <w:tcBorders>
              <w:left w:val="single" w:sz="2" w:space="0" w:color="000000"/>
              <w:bottom w:val="single" w:sz="2" w:space="0" w:color="000000"/>
            </w:tcBorders>
            <w:vAlign w:val="center"/>
          </w:tcPr>
          <w:p w:rsidR="00A87518" w:rsidRPr="000D3104" w:rsidRDefault="00A87518" w:rsidP="00DC6EE6">
            <w:pPr>
              <w:jc w:val="center"/>
            </w:pPr>
          </w:p>
        </w:tc>
        <w:tc>
          <w:tcPr>
            <w:tcW w:w="1018" w:type="dxa"/>
            <w:vMerge/>
            <w:tcBorders>
              <w:left w:val="single" w:sz="2" w:space="0" w:color="000000"/>
              <w:bottom w:val="single" w:sz="4" w:space="0" w:color="auto"/>
            </w:tcBorders>
            <w:vAlign w:val="center"/>
          </w:tcPr>
          <w:p w:rsidR="00A87518" w:rsidRPr="000D3104" w:rsidRDefault="00A87518" w:rsidP="00DC6EE6">
            <w:pPr>
              <w:jc w:val="center"/>
            </w:pPr>
          </w:p>
        </w:tc>
        <w:tc>
          <w:tcPr>
            <w:tcW w:w="1170" w:type="dxa"/>
            <w:tcBorders>
              <w:left w:val="single" w:sz="2" w:space="0" w:color="000000"/>
              <w:bottom w:val="single" w:sz="2" w:space="0" w:color="000000"/>
            </w:tcBorders>
            <w:vAlign w:val="center"/>
          </w:tcPr>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240" w:type="dxa"/>
            <w:tcBorders>
              <w:left w:val="single" w:sz="2" w:space="0" w:color="000000"/>
              <w:bottom w:val="single" w:sz="2" w:space="0" w:color="000000"/>
            </w:tcBorders>
            <w:vAlign w:val="center"/>
          </w:tcPr>
          <w:p w:rsidR="00A87518" w:rsidRPr="000D3104" w:rsidRDefault="00A87518" w:rsidP="00DC6EE6">
            <w:pPr>
              <w:pStyle w:val="afa"/>
              <w:suppressAutoHyphens w:val="0"/>
              <w:snapToGrid w:val="0"/>
              <w:ind w:right="34"/>
              <w:jc w:val="center"/>
              <w:rPr>
                <w:rFonts w:ascii="Times New Roman" w:hAnsi="Times New Roman"/>
                <w:sz w:val="24"/>
              </w:rPr>
            </w:pPr>
            <w:r w:rsidRPr="000D3104">
              <w:rPr>
                <w:rFonts w:ascii="Times New Roman" w:hAnsi="Times New Roman"/>
                <w:sz w:val="24"/>
              </w:rPr>
              <w:t>Крупногабаритные отходы*</w:t>
            </w:r>
          </w:p>
        </w:tc>
        <w:tc>
          <w:tcPr>
            <w:tcW w:w="1080" w:type="dxa"/>
            <w:tcBorders>
              <w:left w:val="single" w:sz="2" w:space="0" w:color="000000"/>
              <w:bottom w:val="single" w:sz="2" w:space="0" w:color="000000"/>
            </w:tcBorders>
            <w:vAlign w:val="center"/>
          </w:tcPr>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175" w:type="dxa"/>
            <w:tcBorders>
              <w:left w:val="single" w:sz="2" w:space="0" w:color="000000"/>
              <w:bottom w:val="single" w:sz="2" w:space="0" w:color="000000"/>
              <w:right w:val="single" w:sz="2" w:space="0" w:color="000000"/>
            </w:tcBorders>
            <w:vAlign w:val="center"/>
          </w:tcPr>
          <w:p w:rsidR="00A87518" w:rsidRPr="000D3104" w:rsidRDefault="00A87518" w:rsidP="00DC6EE6">
            <w:pPr>
              <w:pStyle w:val="afa"/>
              <w:suppressAutoHyphens w:val="0"/>
              <w:snapToGrid w:val="0"/>
              <w:jc w:val="center"/>
              <w:rPr>
                <w:rFonts w:ascii="Times New Roman" w:hAnsi="Times New Roman"/>
                <w:sz w:val="24"/>
              </w:rPr>
            </w:pPr>
            <w:r w:rsidRPr="000D3104">
              <w:rPr>
                <w:rFonts w:ascii="Times New Roman" w:hAnsi="Times New Roman"/>
                <w:sz w:val="24"/>
              </w:rPr>
              <w:t>Крупногабаритные отходы</w:t>
            </w:r>
          </w:p>
        </w:tc>
      </w:tr>
      <w:tr w:rsidR="00A87518" w:rsidRPr="000D3104">
        <w:trPr>
          <w:cantSplit/>
          <w:trHeight w:val="333"/>
        </w:trPr>
        <w:tc>
          <w:tcPr>
            <w:tcW w:w="2580" w:type="dxa"/>
            <w:vMerge w:val="restart"/>
            <w:tcBorders>
              <w:left w:val="single" w:sz="2" w:space="0" w:color="000000"/>
            </w:tcBorders>
            <w:vAlign w:val="center"/>
          </w:tcPr>
          <w:p w:rsidR="00A87518" w:rsidRPr="00EB568F" w:rsidRDefault="00A87518" w:rsidP="00342590">
            <w:pPr>
              <w:pStyle w:val="afa"/>
              <w:snapToGrid w:val="0"/>
              <w:rPr>
                <w:rFonts w:ascii="Times New Roman" w:hAnsi="Times New Roman"/>
                <w:sz w:val="22"/>
                <w:szCs w:val="22"/>
              </w:rPr>
            </w:pPr>
            <w:r w:rsidRPr="00EB568F">
              <w:rPr>
                <w:rFonts w:ascii="Times New Roman" w:hAnsi="Times New Roman"/>
                <w:sz w:val="22"/>
                <w:szCs w:val="22"/>
              </w:rPr>
              <w:t>Численность населения,</w:t>
            </w:r>
            <w:bookmarkStart w:id="77" w:name="S612311"/>
            <w:bookmarkStart w:id="78" w:name="SQ191"/>
            <w:bookmarkEnd w:id="77"/>
            <w:bookmarkEnd w:id="78"/>
            <w:r w:rsidRPr="00EB568F">
              <w:rPr>
                <w:rFonts w:ascii="Times New Roman" w:hAnsi="Times New Roman"/>
                <w:sz w:val="22"/>
                <w:szCs w:val="22"/>
              </w:rPr>
              <w:t xml:space="preserve"> общая</w:t>
            </w:r>
          </w:p>
        </w:tc>
        <w:tc>
          <w:tcPr>
            <w:tcW w:w="1080" w:type="dxa"/>
            <w:vMerge w:val="restart"/>
            <w:tcBorders>
              <w:left w:val="single" w:sz="2" w:space="0" w:color="000000"/>
              <w:right w:val="single" w:sz="4" w:space="0" w:color="auto"/>
            </w:tcBorders>
            <w:vAlign w:val="center"/>
          </w:tcPr>
          <w:p w:rsidR="00A87518" w:rsidRPr="00EB568F" w:rsidRDefault="00A87518" w:rsidP="00342590">
            <w:pPr>
              <w:pStyle w:val="afa"/>
              <w:snapToGrid w:val="0"/>
              <w:jc w:val="center"/>
              <w:rPr>
                <w:rFonts w:ascii="Times New Roman" w:hAnsi="Times New Roman"/>
                <w:sz w:val="22"/>
                <w:szCs w:val="22"/>
              </w:rPr>
            </w:pPr>
            <w:r w:rsidRPr="00EB568F">
              <w:rPr>
                <w:rFonts w:ascii="Times New Roman" w:hAnsi="Times New Roman"/>
                <w:sz w:val="22"/>
                <w:szCs w:val="22"/>
              </w:rPr>
              <w:t>чел.</w:t>
            </w:r>
            <w:bookmarkStart w:id="79" w:name="SZ121"/>
            <w:bookmarkStart w:id="80" w:name="SR191"/>
            <w:bookmarkEnd w:id="79"/>
            <w:bookmarkEnd w:id="80"/>
          </w:p>
        </w:tc>
        <w:tc>
          <w:tcPr>
            <w:tcW w:w="1018" w:type="dxa"/>
            <w:tcBorders>
              <w:top w:val="single" w:sz="4" w:space="0" w:color="auto"/>
              <w:left w:val="single" w:sz="4" w:space="0" w:color="auto"/>
              <w:right w:val="single" w:sz="4" w:space="0" w:color="auto"/>
            </w:tcBorders>
            <w:vAlign w:val="center"/>
          </w:tcPr>
          <w:p w:rsidR="00A87518" w:rsidRPr="00EB568F" w:rsidRDefault="00CF2422" w:rsidP="008F1943">
            <w:pPr>
              <w:jc w:val="center"/>
            </w:pPr>
            <w:r w:rsidRPr="00EB568F">
              <w:t>1230</w:t>
            </w:r>
          </w:p>
        </w:tc>
        <w:tc>
          <w:tcPr>
            <w:tcW w:w="1170" w:type="dxa"/>
            <w:vMerge w:val="restart"/>
            <w:tcBorders>
              <w:left w:val="single" w:sz="4" w:space="0" w:color="auto"/>
            </w:tcBorders>
            <w:vAlign w:val="center"/>
          </w:tcPr>
          <w:p w:rsidR="00A87518" w:rsidRPr="00EB568F" w:rsidRDefault="00EB568F" w:rsidP="00342590">
            <w:pPr>
              <w:pStyle w:val="afa"/>
              <w:snapToGrid w:val="0"/>
              <w:jc w:val="center"/>
              <w:rPr>
                <w:rFonts w:ascii="Times New Roman" w:hAnsi="Times New Roman"/>
                <w:sz w:val="22"/>
                <w:szCs w:val="22"/>
              </w:rPr>
            </w:pPr>
            <w:r w:rsidRPr="00EB568F">
              <w:rPr>
                <w:rFonts w:ascii="Times New Roman" w:hAnsi="Times New Roman"/>
                <w:sz w:val="22"/>
                <w:szCs w:val="22"/>
              </w:rPr>
              <w:t>1,2</w:t>
            </w:r>
          </w:p>
        </w:tc>
        <w:tc>
          <w:tcPr>
            <w:tcW w:w="1240" w:type="dxa"/>
            <w:vMerge w:val="restart"/>
            <w:tcBorders>
              <w:left w:val="single" w:sz="2" w:space="0" w:color="000000"/>
            </w:tcBorders>
            <w:vAlign w:val="center"/>
          </w:tcPr>
          <w:p w:rsidR="00A87518" w:rsidRPr="00EB568F" w:rsidRDefault="00A87518" w:rsidP="00342590">
            <w:pPr>
              <w:pStyle w:val="afa"/>
              <w:snapToGrid w:val="0"/>
              <w:jc w:val="center"/>
              <w:rPr>
                <w:rFonts w:ascii="Times New Roman" w:hAnsi="Times New Roman"/>
                <w:sz w:val="22"/>
                <w:szCs w:val="22"/>
              </w:rPr>
            </w:pPr>
            <w:r w:rsidRPr="00EB568F">
              <w:rPr>
                <w:rFonts w:ascii="Times New Roman" w:hAnsi="Times New Roman"/>
                <w:sz w:val="22"/>
                <w:szCs w:val="22"/>
              </w:rPr>
              <w:t>0,40</w:t>
            </w:r>
          </w:p>
        </w:tc>
        <w:tc>
          <w:tcPr>
            <w:tcW w:w="1080" w:type="dxa"/>
            <w:tcBorders>
              <w:left w:val="single" w:sz="2" w:space="0" w:color="000000"/>
            </w:tcBorders>
            <w:vAlign w:val="center"/>
          </w:tcPr>
          <w:p w:rsidR="00A87518" w:rsidRPr="00EB568F" w:rsidRDefault="003B1641" w:rsidP="008F1943">
            <w:pPr>
              <w:pStyle w:val="afa"/>
              <w:snapToGrid w:val="0"/>
              <w:jc w:val="center"/>
              <w:rPr>
                <w:rFonts w:ascii="Times New Roman" w:hAnsi="Times New Roman"/>
                <w:sz w:val="22"/>
                <w:szCs w:val="22"/>
              </w:rPr>
            </w:pPr>
            <w:r>
              <w:rPr>
                <w:rFonts w:ascii="Times New Roman" w:hAnsi="Times New Roman"/>
                <w:sz w:val="22"/>
                <w:szCs w:val="22"/>
              </w:rPr>
              <w:t>1476</w:t>
            </w:r>
          </w:p>
        </w:tc>
        <w:tc>
          <w:tcPr>
            <w:tcW w:w="1175" w:type="dxa"/>
            <w:tcBorders>
              <w:left w:val="single" w:sz="2" w:space="0" w:color="000000"/>
              <w:right w:val="single" w:sz="2" w:space="0" w:color="000000"/>
            </w:tcBorders>
          </w:tcPr>
          <w:p w:rsidR="00A87518" w:rsidRPr="008F1943" w:rsidRDefault="003B1641" w:rsidP="008F1943">
            <w:pPr>
              <w:pStyle w:val="afa"/>
              <w:snapToGrid w:val="0"/>
              <w:jc w:val="center"/>
              <w:rPr>
                <w:rFonts w:ascii="Times New Roman" w:hAnsi="Times New Roman"/>
                <w:sz w:val="22"/>
                <w:szCs w:val="22"/>
              </w:rPr>
            </w:pPr>
            <w:r>
              <w:rPr>
                <w:rFonts w:ascii="Times New Roman" w:hAnsi="Times New Roman"/>
                <w:sz w:val="22"/>
                <w:szCs w:val="22"/>
              </w:rPr>
              <w:t>492</w:t>
            </w:r>
          </w:p>
        </w:tc>
      </w:tr>
      <w:tr w:rsidR="00A87518" w:rsidRPr="000D3104">
        <w:trPr>
          <w:cantSplit/>
          <w:trHeight w:val="333"/>
        </w:trPr>
        <w:tc>
          <w:tcPr>
            <w:tcW w:w="2580" w:type="dxa"/>
            <w:vMerge/>
            <w:tcBorders>
              <w:left w:val="single" w:sz="2" w:space="0" w:color="000000"/>
              <w:bottom w:val="single" w:sz="2" w:space="0" w:color="000000"/>
            </w:tcBorders>
            <w:vAlign w:val="center"/>
          </w:tcPr>
          <w:p w:rsidR="00A87518" w:rsidRPr="004F0EB3" w:rsidRDefault="00A87518" w:rsidP="00342590">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vAlign w:val="center"/>
          </w:tcPr>
          <w:p w:rsidR="00A87518" w:rsidRPr="004F0EB3" w:rsidRDefault="00A87518" w:rsidP="00342590">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A31387" w:rsidRDefault="00CF2422" w:rsidP="008F1943">
            <w:pPr>
              <w:jc w:val="center"/>
            </w:pPr>
            <w:r>
              <w:t>1200</w:t>
            </w:r>
          </w:p>
        </w:tc>
        <w:tc>
          <w:tcPr>
            <w:tcW w:w="1170" w:type="dxa"/>
            <w:vMerge/>
            <w:tcBorders>
              <w:left w:val="single" w:sz="4" w:space="0" w:color="auto"/>
              <w:bottom w:val="single" w:sz="2" w:space="0" w:color="000000"/>
            </w:tcBorders>
            <w:vAlign w:val="center"/>
          </w:tcPr>
          <w:p w:rsidR="00A87518" w:rsidRPr="004F0EB3" w:rsidRDefault="00A87518" w:rsidP="00342590">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342590">
            <w:pPr>
              <w:pStyle w:val="afa"/>
              <w:snapToGrid w:val="0"/>
              <w:jc w:val="center"/>
              <w:rPr>
                <w:rFonts w:ascii="Times New Roman" w:hAnsi="Times New Roman"/>
                <w:sz w:val="22"/>
                <w:szCs w:val="22"/>
              </w:rPr>
            </w:pPr>
          </w:p>
        </w:tc>
        <w:tc>
          <w:tcPr>
            <w:tcW w:w="1080" w:type="dxa"/>
            <w:tcBorders>
              <w:left w:val="single" w:sz="2" w:space="0" w:color="000000"/>
              <w:bottom w:val="single" w:sz="2" w:space="0" w:color="000000"/>
            </w:tcBorders>
            <w:vAlign w:val="center"/>
          </w:tcPr>
          <w:p w:rsidR="00A87518" w:rsidRPr="008F1943" w:rsidRDefault="003B1641" w:rsidP="008F1943">
            <w:pPr>
              <w:pStyle w:val="afa"/>
              <w:snapToGrid w:val="0"/>
              <w:jc w:val="center"/>
              <w:rPr>
                <w:rFonts w:ascii="Times New Roman" w:hAnsi="Times New Roman"/>
                <w:sz w:val="22"/>
                <w:szCs w:val="22"/>
              </w:rPr>
            </w:pPr>
            <w:r>
              <w:rPr>
                <w:rFonts w:ascii="Times New Roman" w:hAnsi="Times New Roman"/>
                <w:sz w:val="22"/>
                <w:szCs w:val="22"/>
              </w:rPr>
              <w:t>1440</w:t>
            </w:r>
          </w:p>
        </w:tc>
        <w:tc>
          <w:tcPr>
            <w:tcW w:w="1175" w:type="dxa"/>
            <w:tcBorders>
              <w:left w:val="single" w:sz="2" w:space="0" w:color="000000"/>
              <w:bottom w:val="single" w:sz="2" w:space="0" w:color="000000"/>
              <w:right w:val="single" w:sz="2" w:space="0" w:color="000000"/>
            </w:tcBorders>
          </w:tcPr>
          <w:p w:rsidR="00A87518" w:rsidRPr="008F1943" w:rsidRDefault="003B1641" w:rsidP="008F1943">
            <w:pPr>
              <w:pStyle w:val="afa"/>
              <w:snapToGrid w:val="0"/>
              <w:jc w:val="center"/>
              <w:rPr>
                <w:rFonts w:ascii="Times New Roman" w:hAnsi="Times New Roman"/>
                <w:sz w:val="22"/>
                <w:szCs w:val="22"/>
              </w:rPr>
            </w:pPr>
            <w:r>
              <w:rPr>
                <w:rFonts w:ascii="Times New Roman" w:hAnsi="Times New Roman"/>
                <w:sz w:val="22"/>
                <w:szCs w:val="22"/>
              </w:rPr>
              <w:t>480</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952515">
            <w:pPr>
              <w:pStyle w:val="afa"/>
              <w:snapToGrid w:val="0"/>
              <w:rPr>
                <w:rFonts w:ascii="Times New Roman" w:hAnsi="Times New Roman"/>
                <w:sz w:val="22"/>
                <w:szCs w:val="22"/>
              </w:rPr>
            </w:pPr>
            <w:bookmarkStart w:id="81" w:name="S613911"/>
            <w:bookmarkStart w:id="82" w:name="SQ1711"/>
            <w:bookmarkStart w:id="83" w:name="SQ1811"/>
            <w:bookmarkEnd w:id="81"/>
            <w:bookmarkEnd w:id="82"/>
            <w:bookmarkEnd w:id="83"/>
            <w:r w:rsidRPr="004F0EB3">
              <w:rPr>
                <w:rFonts w:ascii="Times New Roman" w:hAnsi="Times New Roman"/>
                <w:sz w:val="22"/>
                <w:szCs w:val="22"/>
              </w:rPr>
              <w:t>Больница</w:t>
            </w:r>
          </w:p>
        </w:tc>
        <w:tc>
          <w:tcPr>
            <w:tcW w:w="1080" w:type="dxa"/>
            <w:tcBorders>
              <w:left w:val="single" w:sz="2" w:space="0" w:color="000000"/>
              <w:bottom w:val="single" w:sz="2" w:space="0" w:color="000000"/>
            </w:tcBorders>
            <w:vAlign w:val="center"/>
          </w:tcPr>
          <w:p w:rsidR="00A87518" w:rsidRPr="004F0EB3" w:rsidRDefault="00A87518" w:rsidP="00952515">
            <w:pPr>
              <w:pStyle w:val="afa"/>
              <w:snapToGrid w:val="0"/>
              <w:jc w:val="center"/>
              <w:rPr>
                <w:rFonts w:ascii="Times New Roman" w:hAnsi="Times New Roman"/>
                <w:sz w:val="22"/>
                <w:szCs w:val="22"/>
              </w:rPr>
            </w:pPr>
            <w:bookmarkStart w:id="84" w:name="SZ511"/>
            <w:bookmarkStart w:id="85" w:name="SR1711"/>
            <w:bookmarkStart w:id="86" w:name="SR1811"/>
            <w:bookmarkEnd w:id="84"/>
            <w:bookmarkEnd w:id="85"/>
            <w:bookmarkEnd w:id="86"/>
            <w:r w:rsidRPr="004F0EB3">
              <w:rPr>
                <w:rFonts w:ascii="Times New Roman" w:hAnsi="Times New Roman"/>
                <w:sz w:val="22"/>
                <w:szCs w:val="22"/>
              </w:rPr>
              <w:t>место</w:t>
            </w:r>
          </w:p>
        </w:tc>
        <w:tc>
          <w:tcPr>
            <w:tcW w:w="1018" w:type="dxa"/>
            <w:tcBorders>
              <w:top w:val="single" w:sz="4" w:space="0" w:color="auto"/>
              <w:left w:val="single" w:sz="2" w:space="0" w:color="000000"/>
              <w:bottom w:val="single" w:sz="2" w:space="0" w:color="000000"/>
            </w:tcBorders>
            <w:vAlign w:val="center"/>
          </w:tcPr>
          <w:p w:rsidR="00A87518" w:rsidRPr="00A31387" w:rsidRDefault="00CF2422" w:rsidP="008F1943">
            <w:pPr>
              <w:jc w:val="center"/>
            </w:pPr>
            <w:r>
              <w:t>2</w:t>
            </w:r>
          </w:p>
        </w:tc>
        <w:tc>
          <w:tcPr>
            <w:tcW w:w="1170" w:type="dxa"/>
            <w:tcBorders>
              <w:left w:val="single" w:sz="2" w:space="0" w:color="000000"/>
              <w:bottom w:val="single" w:sz="2" w:space="0" w:color="000000"/>
            </w:tcBorders>
            <w:vAlign w:val="center"/>
          </w:tcPr>
          <w:p w:rsidR="00A87518" w:rsidRPr="004F0EB3" w:rsidRDefault="00A87518" w:rsidP="00952515">
            <w:pPr>
              <w:jc w:val="center"/>
              <w:rPr>
                <w:szCs w:val="22"/>
              </w:rPr>
            </w:pPr>
            <w:r w:rsidRPr="004F0EB3">
              <w:rPr>
                <w:szCs w:val="22"/>
              </w:rPr>
              <w:t>0,5</w:t>
            </w:r>
          </w:p>
        </w:tc>
        <w:tc>
          <w:tcPr>
            <w:tcW w:w="1240" w:type="dxa"/>
            <w:tcBorders>
              <w:left w:val="single" w:sz="2" w:space="0" w:color="000000"/>
              <w:bottom w:val="single" w:sz="2" w:space="0" w:color="000000"/>
            </w:tcBorders>
            <w:vAlign w:val="center"/>
          </w:tcPr>
          <w:p w:rsidR="00A87518" w:rsidRPr="004F0EB3" w:rsidRDefault="00A87518" w:rsidP="00952515">
            <w:pPr>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8F1943" w:rsidRDefault="00287A98" w:rsidP="008F1943">
            <w:pPr>
              <w:pStyle w:val="afa"/>
              <w:snapToGrid w:val="0"/>
              <w:jc w:val="center"/>
              <w:rPr>
                <w:rFonts w:ascii="Times New Roman" w:hAnsi="Times New Roman"/>
                <w:sz w:val="22"/>
                <w:szCs w:val="22"/>
              </w:rPr>
            </w:pPr>
            <w:r>
              <w:rPr>
                <w:rFonts w:ascii="Times New Roman" w:hAnsi="Times New Roman"/>
                <w:sz w:val="22"/>
                <w:szCs w:val="22"/>
              </w:rPr>
              <w:t>1</w:t>
            </w:r>
          </w:p>
        </w:tc>
        <w:tc>
          <w:tcPr>
            <w:tcW w:w="1175" w:type="dxa"/>
            <w:tcBorders>
              <w:left w:val="single" w:sz="2" w:space="0" w:color="000000"/>
              <w:bottom w:val="single" w:sz="2" w:space="0" w:color="000000"/>
              <w:right w:val="single" w:sz="2" w:space="0" w:color="000000"/>
            </w:tcBorders>
            <w:vAlign w:val="center"/>
          </w:tcPr>
          <w:p w:rsidR="00A87518" w:rsidRPr="008F1943" w:rsidRDefault="00A87518" w:rsidP="008F1943">
            <w:pPr>
              <w:pStyle w:val="afa"/>
              <w:snapToGrid w:val="0"/>
              <w:jc w:val="center"/>
              <w:rPr>
                <w:rFonts w:ascii="Times New Roman" w:hAnsi="Times New Roman"/>
                <w:sz w:val="22"/>
                <w:szCs w:val="22"/>
              </w:rPr>
            </w:pPr>
            <w:r w:rsidRPr="008F194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952515">
            <w:pPr>
              <w:pStyle w:val="afa"/>
              <w:snapToGrid w:val="0"/>
              <w:rPr>
                <w:rFonts w:ascii="Times New Roman" w:hAnsi="Times New Roman"/>
                <w:sz w:val="22"/>
                <w:szCs w:val="22"/>
              </w:rPr>
            </w:pPr>
            <w:bookmarkStart w:id="87" w:name="SZ611"/>
            <w:bookmarkStart w:id="88" w:name="SQ11111"/>
            <w:bookmarkStart w:id="89" w:name="SQ11211"/>
            <w:bookmarkEnd w:id="87"/>
            <w:bookmarkEnd w:id="88"/>
            <w:bookmarkEnd w:id="89"/>
            <w:r w:rsidRPr="004F0EB3">
              <w:rPr>
                <w:rFonts w:ascii="Times New Roman" w:hAnsi="Times New Roman"/>
                <w:sz w:val="22"/>
                <w:szCs w:val="22"/>
              </w:rPr>
              <w:t>Библиотеки</w:t>
            </w:r>
          </w:p>
        </w:tc>
        <w:tc>
          <w:tcPr>
            <w:tcW w:w="1080" w:type="dxa"/>
            <w:tcBorders>
              <w:left w:val="single" w:sz="2" w:space="0" w:color="000000"/>
              <w:bottom w:val="single" w:sz="2" w:space="0" w:color="000000"/>
            </w:tcBorders>
            <w:vAlign w:val="center"/>
          </w:tcPr>
          <w:p w:rsidR="00A87518" w:rsidRPr="004F0EB3" w:rsidRDefault="00A87518" w:rsidP="00952515">
            <w:pPr>
              <w:pStyle w:val="afa"/>
              <w:snapToGrid w:val="0"/>
              <w:jc w:val="center"/>
              <w:rPr>
                <w:rFonts w:ascii="Times New Roman" w:hAnsi="Times New Roman"/>
                <w:sz w:val="22"/>
                <w:szCs w:val="22"/>
              </w:rPr>
            </w:pPr>
            <w:r w:rsidRPr="004F0EB3">
              <w:rPr>
                <w:rFonts w:ascii="Times New Roman" w:hAnsi="Times New Roman"/>
                <w:sz w:val="22"/>
                <w:szCs w:val="22"/>
              </w:rPr>
              <w:t>место</w:t>
            </w:r>
            <w:bookmarkStart w:id="90" w:name="SZ711"/>
            <w:bookmarkStart w:id="91" w:name="SR11111"/>
            <w:bookmarkStart w:id="92" w:name="SR11211"/>
            <w:bookmarkEnd w:id="90"/>
            <w:bookmarkEnd w:id="91"/>
            <w:bookmarkEnd w:id="92"/>
          </w:p>
        </w:tc>
        <w:tc>
          <w:tcPr>
            <w:tcW w:w="1018" w:type="dxa"/>
            <w:tcBorders>
              <w:left w:val="single" w:sz="2" w:space="0" w:color="000000"/>
              <w:bottom w:val="single" w:sz="2" w:space="0" w:color="000000"/>
            </w:tcBorders>
            <w:vAlign w:val="center"/>
          </w:tcPr>
          <w:p w:rsidR="00A87518" w:rsidRPr="00A31387" w:rsidRDefault="00CF2422" w:rsidP="008F1943">
            <w:pPr>
              <w:jc w:val="center"/>
            </w:pPr>
            <w:r>
              <w:t>10</w:t>
            </w:r>
          </w:p>
        </w:tc>
        <w:tc>
          <w:tcPr>
            <w:tcW w:w="1170" w:type="dxa"/>
            <w:tcBorders>
              <w:left w:val="single" w:sz="2" w:space="0" w:color="000000"/>
              <w:bottom w:val="single" w:sz="2" w:space="0" w:color="000000"/>
            </w:tcBorders>
            <w:vAlign w:val="center"/>
          </w:tcPr>
          <w:p w:rsidR="00A87518" w:rsidRPr="004F0EB3" w:rsidRDefault="00A87518" w:rsidP="00952515">
            <w:pPr>
              <w:pStyle w:val="afa"/>
              <w:snapToGrid w:val="0"/>
              <w:jc w:val="center"/>
              <w:rPr>
                <w:rFonts w:ascii="Times New Roman" w:hAnsi="Times New Roman"/>
                <w:sz w:val="22"/>
                <w:szCs w:val="22"/>
              </w:rPr>
            </w:pPr>
            <w:r w:rsidRPr="004F0EB3">
              <w:rPr>
                <w:rFonts w:ascii="Times New Roman" w:hAnsi="Times New Roman"/>
                <w:sz w:val="22"/>
                <w:szCs w:val="22"/>
              </w:rPr>
              <w:t>0,5</w:t>
            </w:r>
          </w:p>
        </w:tc>
        <w:tc>
          <w:tcPr>
            <w:tcW w:w="1240" w:type="dxa"/>
            <w:tcBorders>
              <w:left w:val="single" w:sz="2" w:space="0" w:color="000000"/>
              <w:bottom w:val="single" w:sz="2" w:space="0" w:color="000000"/>
            </w:tcBorders>
            <w:vAlign w:val="center"/>
          </w:tcPr>
          <w:p w:rsidR="00A87518" w:rsidRPr="004F0EB3" w:rsidRDefault="00A87518" w:rsidP="00952515">
            <w:pPr>
              <w:spacing w:line="360" w:lineRule="auto"/>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287A98" w:rsidRDefault="00287A98" w:rsidP="008F1943">
            <w:pPr>
              <w:pStyle w:val="afa"/>
              <w:snapToGrid w:val="0"/>
              <w:jc w:val="center"/>
              <w:rPr>
                <w:rFonts w:ascii="Times New Roman" w:hAnsi="Times New Roman"/>
                <w:sz w:val="22"/>
                <w:szCs w:val="22"/>
              </w:rPr>
            </w:pPr>
            <w:r w:rsidRPr="00287A98">
              <w:rPr>
                <w:rFonts w:ascii="Times New Roman" w:hAnsi="Times New Roman"/>
                <w:sz w:val="22"/>
                <w:szCs w:val="22"/>
              </w:rPr>
              <w:t>5</w:t>
            </w:r>
          </w:p>
        </w:tc>
        <w:tc>
          <w:tcPr>
            <w:tcW w:w="1175" w:type="dxa"/>
            <w:tcBorders>
              <w:left w:val="single" w:sz="2" w:space="0" w:color="000000"/>
              <w:bottom w:val="single" w:sz="2" w:space="0" w:color="000000"/>
              <w:right w:val="single" w:sz="2" w:space="0" w:color="000000"/>
            </w:tcBorders>
            <w:vAlign w:val="center"/>
          </w:tcPr>
          <w:p w:rsidR="00A87518" w:rsidRPr="008F1943" w:rsidRDefault="00A87518" w:rsidP="008F1943">
            <w:pPr>
              <w:pStyle w:val="afa"/>
              <w:snapToGrid w:val="0"/>
              <w:jc w:val="center"/>
              <w:rPr>
                <w:rFonts w:ascii="Times New Roman" w:hAnsi="Times New Roman"/>
                <w:sz w:val="22"/>
                <w:szCs w:val="22"/>
              </w:rPr>
            </w:pPr>
            <w:r w:rsidRPr="008F194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0D3104">
            <w:pPr>
              <w:pStyle w:val="afa"/>
              <w:snapToGrid w:val="0"/>
              <w:rPr>
                <w:rFonts w:ascii="Times New Roman" w:hAnsi="Times New Roman"/>
                <w:sz w:val="22"/>
                <w:szCs w:val="22"/>
              </w:rPr>
            </w:pPr>
            <w:bookmarkStart w:id="93" w:name="S615111"/>
            <w:bookmarkStart w:id="94" w:name="SQ11311"/>
            <w:bookmarkStart w:id="95" w:name="SQ11411"/>
            <w:bookmarkEnd w:id="93"/>
            <w:bookmarkEnd w:id="94"/>
            <w:bookmarkEnd w:id="95"/>
            <w:r w:rsidRPr="004F0EB3">
              <w:rPr>
                <w:rFonts w:ascii="Times New Roman" w:hAnsi="Times New Roman"/>
                <w:sz w:val="22"/>
                <w:szCs w:val="22"/>
              </w:rPr>
              <w:t>Детские дошкольные учреждения</w:t>
            </w:r>
          </w:p>
        </w:tc>
        <w:tc>
          <w:tcPr>
            <w:tcW w:w="1080" w:type="dxa"/>
            <w:tcBorders>
              <w:left w:val="single" w:sz="2" w:space="0" w:color="000000"/>
              <w:bottom w:val="single" w:sz="2" w:space="0" w:color="000000"/>
            </w:tcBorders>
          </w:tcPr>
          <w:p w:rsidR="00A87518" w:rsidRPr="004F0EB3" w:rsidRDefault="00A87518" w:rsidP="000D3104">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0D3104">
            <w:pPr>
              <w:pStyle w:val="afa"/>
              <w:snapToGrid w:val="0"/>
              <w:jc w:val="center"/>
              <w:rPr>
                <w:rFonts w:ascii="Times New Roman" w:hAnsi="Times New Roman"/>
                <w:sz w:val="22"/>
                <w:szCs w:val="22"/>
              </w:rPr>
            </w:pPr>
            <w:r w:rsidRPr="004F0EB3">
              <w:rPr>
                <w:rFonts w:ascii="Times New Roman" w:hAnsi="Times New Roman"/>
                <w:sz w:val="22"/>
                <w:szCs w:val="22"/>
              </w:rPr>
              <w:t>ся</w:t>
            </w:r>
            <w:bookmarkStart w:id="96" w:name="SZ811"/>
            <w:bookmarkStart w:id="97" w:name="SR11311"/>
            <w:bookmarkStart w:id="98" w:name="SR11411"/>
            <w:bookmarkEnd w:id="96"/>
            <w:bookmarkEnd w:id="97"/>
            <w:bookmarkEnd w:id="98"/>
          </w:p>
        </w:tc>
        <w:tc>
          <w:tcPr>
            <w:tcW w:w="1018" w:type="dxa"/>
            <w:tcBorders>
              <w:left w:val="single" w:sz="2" w:space="0" w:color="000000"/>
              <w:bottom w:val="single" w:sz="2" w:space="0" w:color="000000"/>
            </w:tcBorders>
            <w:vAlign w:val="center"/>
          </w:tcPr>
          <w:p w:rsidR="00A87518" w:rsidRPr="00A31387" w:rsidRDefault="00CF2422" w:rsidP="008F1943">
            <w:pPr>
              <w:jc w:val="center"/>
            </w:pPr>
            <w:r>
              <w:t>83</w:t>
            </w:r>
          </w:p>
        </w:tc>
        <w:tc>
          <w:tcPr>
            <w:tcW w:w="1170" w:type="dxa"/>
            <w:tcBorders>
              <w:left w:val="single" w:sz="2" w:space="0" w:color="000000"/>
              <w:bottom w:val="single" w:sz="2" w:space="0" w:color="000000"/>
            </w:tcBorders>
            <w:vAlign w:val="center"/>
          </w:tcPr>
          <w:p w:rsidR="00A87518" w:rsidRPr="004F0EB3" w:rsidRDefault="00A87518" w:rsidP="00A317BD">
            <w:pPr>
              <w:pStyle w:val="afa"/>
              <w:snapToGrid w:val="0"/>
              <w:jc w:val="center"/>
              <w:rPr>
                <w:rFonts w:ascii="Times New Roman" w:hAnsi="Times New Roman"/>
                <w:sz w:val="22"/>
                <w:szCs w:val="22"/>
              </w:rPr>
            </w:pPr>
            <w:r w:rsidRPr="004F0EB3">
              <w:rPr>
                <w:rFonts w:ascii="Times New Roman" w:hAnsi="Times New Roman"/>
                <w:sz w:val="22"/>
                <w:szCs w:val="22"/>
              </w:rPr>
              <w:t>0,12</w:t>
            </w:r>
          </w:p>
        </w:tc>
        <w:tc>
          <w:tcPr>
            <w:tcW w:w="1240" w:type="dxa"/>
            <w:tcBorders>
              <w:left w:val="single" w:sz="2" w:space="0" w:color="000000"/>
              <w:bottom w:val="single" w:sz="2" w:space="0" w:color="000000"/>
            </w:tcBorders>
            <w:vAlign w:val="center"/>
          </w:tcPr>
          <w:p w:rsidR="00A87518" w:rsidRPr="004F0EB3" w:rsidRDefault="00A87518" w:rsidP="00A317BD">
            <w:pPr>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287A98" w:rsidRDefault="00287A98" w:rsidP="008F1943">
            <w:pPr>
              <w:pStyle w:val="afa"/>
              <w:snapToGrid w:val="0"/>
              <w:jc w:val="center"/>
              <w:rPr>
                <w:rFonts w:ascii="Times New Roman" w:hAnsi="Times New Roman"/>
                <w:sz w:val="22"/>
                <w:szCs w:val="22"/>
              </w:rPr>
            </w:pPr>
            <w:r w:rsidRPr="00287A98">
              <w:rPr>
                <w:rFonts w:ascii="Times New Roman" w:hAnsi="Times New Roman"/>
                <w:sz w:val="22"/>
                <w:szCs w:val="22"/>
              </w:rPr>
              <w:t>9,96</w:t>
            </w:r>
          </w:p>
        </w:tc>
        <w:tc>
          <w:tcPr>
            <w:tcW w:w="1175" w:type="dxa"/>
            <w:tcBorders>
              <w:left w:val="single" w:sz="2" w:space="0" w:color="000000"/>
              <w:bottom w:val="single" w:sz="2" w:space="0" w:color="000000"/>
              <w:right w:val="single" w:sz="2" w:space="0" w:color="000000"/>
            </w:tcBorders>
          </w:tcPr>
          <w:p w:rsidR="00A87518" w:rsidRPr="008F1943" w:rsidRDefault="00A87518" w:rsidP="008F1943">
            <w:pPr>
              <w:pStyle w:val="afa"/>
              <w:snapToGrid w:val="0"/>
              <w:jc w:val="center"/>
              <w:rPr>
                <w:rFonts w:ascii="Times New Roman" w:hAnsi="Times New Roman"/>
                <w:sz w:val="22"/>
                <w:szCs w:val="22"/>
              </w:rPr>
            </w:pPr>
            <w:r w:rsidRPr="008F194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Pr="00A31387" w:rsidRDefault="00CF2422" w:rsidP="008F1943">
            <w:pPr>
              <w:jc w:val="center"/>
            </w:pPr>
            <w:r>
              <w:rPr>
                <w:szCs w:val="22"/>
              </w:rPr>
              <w:t>170</w:t>
            </w:r>
          </w:p>
        </w:tc>
        <w:tc>
          <w:tcPr>
            <w:tcW w:w="117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0,12</w:t>
            </w:r>
          </w:p>
        </w:tc>
        <w:tc>
          <w:tcPr>
            <w:tcW w:w="1240" w:type="dxa"/>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287A98" w:rsidRDefault="00287A98" w:rsidP="008F1943">
            <w:pPr>
              <w:pStyle w:val="afa"/>
              <w:snapToGrid w:val="0"/>
              <w:jc w:val="center"/>
              <w:rPr>
                <w:rFonts w:ascii="Times New Roman" w:hAnsi="Times New Roman"/>
                <w:sz w:val="22"/>
                <w:szCs w:val="22"/>
              </w:rPr>
            </w:pPr>
            <w:r w:rsidRPr="00287A98">
              <w:rPr>
                <w:rFonts w:ascii="Times New Roman" w:hAnsi="Times New Roman"/>
                <w:sz w:val="22"/>
                <w:szCs w:val="22"/>
              </w:rPr>
              <w:t>20,4</w:t>
            </w:r>
          </w:p>
        </w:tc>
        <w:tc>
          <w:tcPr>
            <w:tcW w:w="1175" w:type="dxa"/>
            <w:tcBorders>
              <w:left w:val="single" w:sz="2" w:space="0" w:color="000000"/>
              <w:bottom w:val="single" w:sz="2" w:space="0" w:color="000000"/>
              <w:right w:val="single" w:sz="2" w:space="0" w:color="000000"/>
            </w:tcBorders>
            <w:vAlign w:val="center"/>
          </w:tcPr>
          <w:p w:rsidR="00A87518" w:rsidRPr="008F1943" w:rsidRDefault="00A87518" w:rsidP="008F1943">
            <w:pPr>
              <w:pStyle w:val="afa"/>
              <w:snapToGrid w:val="0"/>
              <w:jc w:val="center"/>
              <w:rPr>
                <w:rFonts w:ascii="Times New Roman" w:hAnsi="Times New Roman"/>
                <w:sz w:val="22"/>
                <w:szCs w:val="22"/>
              </w:rPr>
            </w:pPr>
            <w:r w:rsidRPr="008F194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068BF">
            <w:pPr>
              <w:pStyle w:val="afa"/>
              <w:snapToGrid w:val="0"/>
              <w:rPr>
                <w:rFonts w:ascii="Times New Roman" w:hAnsi="Times New Roman"/>
                <w:sz w:val="22"/>
                <w:szCs w:val="22"/>
              </w:rPr>
            </w:pPr>
            <w:bookmarkStart w:id="99" w:name="S615511"/>
            <w:bookmarkStart w:id="100" w:name="SQ11511"/>
            <w:bookmarkStart w:id="101" w:name="SQ11611"/>
            <w:bookmarkEnd w:id="99"/>
            <w:bookmarkEnd w:id="100"/>
            <w:bookmarkEnd w:id="101"/>
            <w:r w:rsidRPr="004F0EB3">
              <w:rPr>
                <w:rFonts w:ascii="Times New Roman" w:hAnsi="Times New Roman"/>
                <w:sz w:val="22"/>
                <w:szCs w:val="22"/>
              </w:rPr>
              <w:t>Дом культуры</w:t>
            </w:r>
          </w:p>
        </w:tc>
        <w:tc>
          <w:tcPr>
            <w:tcW w:w="1080" w:type="dxa"/>
            <w:tcBorders>
              <w:left w:val="single" w:sz="2" w:space="0" w:color="000000"/>
              <w:bottom w:val="single" w:sz="2" w:space="0" w:color="000000"/>
            </w:tcBorders>
            <w:vAlign w:val="center"/>
          </w:tcPr>
          <w:p w:rsidR="00A87518" w:rsidRPr="004F0EB3" w:rsidRDefault="00A87518" w:rsidP="006068BF">
            <w:pPr>
              <w:pStyle w:val="afa"/>
              <w:snapToGrid w:val="0"/>
              <w:jc w:val="center"/>
              <w:rPr>
                <w:rFonts w:ascii="Times New Roman" w:hAnsi="Times New Roman"/>
                <w:sz w:val="22"/>
                <w:szCs w:val="22"/>
              </w:rPr>
            </w:pPr>
            <w:r w:rsidRPr="004F0EB3">
              <w:rPr>
                <w:rFonts w:ascii="Times New Roman" w:hAnsi="Times New Roman"/>
                <w:sz w:val="22"/>
                <w:szCs w:val="22"/>
              </w:rPr>
              <w:t>место</w:t>
            </w:r>
            <w:bookmarkStart w:id="102" w:name="SZ911"/>
            <w:bookmarkStart w:id="103" w:name="SR11511"/>
            <w:bookmarkStart w:id="104" w:name="SR11611"/>
            <w:bookmarkEnd w:id="102"/>
            <w:bookmarkEnd w:id="103"/>
            <w:bookmarkEnd w:id="104"/>
          </w:p>
        </w:tc>
        <w:tc>
          <w:tcPr>
            <w:tcW w:w="1018" w:type="dxa"/>
            <w:tcBorders>
              <w:left w:val="single" w:sz="2" w:space="0" w:color="000000"/>
              <w:bottom w:val="single" w:sz="2" w:space="0" w:color="000000"/>
            </w:tcBorders>
            <w:vAlign w:val="center"/>
          </w:tcPr>
          <w:p w:rsidR="00A87518" w:rsidRPr="00A31387" w:rsidRDefault="00CF2422" w:rsidP="008F1943">
            <w:pPr>
              <w:jc w:val="center"/>
            </w:pPr>
            <w:r>
              <w:rPr>
                <w:szCs w:val="22"/>
              </w:rPr>
              <w:t>50</w:t>
            </w:r>
          </w:p>
        </w:tc>
        <w:tc>
          <w:tcPr>
            <w:tcW w:w="1170" w:type="dxa"/>
            <w:tcBorders>
              <w:left w:val="single" w:sz="2" w:space="0" w:color="000000"/>
              <w:bottom w:val="single" w:sz="2" w:space="0" w:color="000000"/>
            </w:tcBorders>
            <w:vAlign w:val="center"/>
          </w:tcPr>
          <w:p w:rsidR="00A87518" w:rsidRPr="004F0EB3" w:rsidRDefault="00A87518" w:rsidP="006068BF">
            <w:pPr>
              <w:pStyle w:val="afa"/>
              <w:snapToGrid w:val="0"/>
              <w:jc w:val="center"/>
              <w:rPr>
                <w:rFonts w:ascii="Times New Roman" w:hAnsi="Times New Roman"/>
                <w:sz w:val="22"/>
                <w:szCs w:val="22"/>
              </w:rPr>
            </w:pPr>
            <w:r w:rsidRPr="004F0EB3">
              <w:rPr>
                <w:rFonts w:ascii="Times New Roman" w:hAnsi="Times New Roman"/>
                <w:sz w:val="22"/>
                <w:szCs w:val="22"/>
              </w:rPr>
              <w:t>0,2</w:t>
            </w:r>
          </w:p>
        </w:tc>
        <w:tc>
          <w:tcPr>
            <w:tcW w:w="1240" w:type="dxa"/>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287A98" w:rsidRDefault="00287A98" w:rsidP="008F1943">
            <w:pPr>
              <w:pStyle w:val="afa"/>
              <w:snapToGrid w:val="0"/>
              <w:jc w:val="center"/>
              <w:rPr>
                <w:rFonts w:ascii="Times New Roman" w:hAnsi="Times New Roman"/>
                <w:sz w:val="22"/>
                <w:szCs w:val="22"/>
              </w:rPr>
            </w:pPr>
            <w:r w:rsidRPr="00287A98">
              <w:rPr>
                <w:rFonts w:ascii="Times New Roman" w:hAnsi="Times New Roman"/>
                <w:sz w:val="22"/>
                <w:szCs w:val="22"/>
              </w:rPr>
              <w:t>10</w:t>
            </w:r>
          </w:p>
        </w:tc>
        <w:tc>
          <w:tcPr>
            <w:tcW w:w="1175" w:type="dxa"/>
            <w:tcBorders>
              <w:left w:val="single" w:sz="2" w:space="0" w:color="000000"/>
              <w:bottom w:val="single" w:sz="2" w:space="0" w:color="000000"/>
              <w:right w:val="single" w:sz="2" w:space="0" w:color="000000"/>
            </w:tcBorders>
            <w:vAlign w:val="center"/>
          </w:tcPr>
          <w:p w:rsidR="00A87518" w:rsidRPr="008F1943" w:rsidRDefault="00A87518" w:rsidP="008F1943">
            <w:pPr>
              <w:pStyle w:val="afa"/>
              <w:snapToGrid w:val="0"/>
              <w:jc w:val="center"/>
              <w:rPr>
                <w:rFonts w:ascii="Times New Roman" w:hAnsi="Times New Roman"/>
                <w:sz w:val="22"/>
                <w:szCs w:val="22"/>
              </w:rPr>
            </w:pPr>
            <w:r w:rsidRPr="008F194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Pr>
                <w:rFonts w:ascii="Times New Roman" w:hAnsi="Times New Roman"/>
                <w:sz w:val="22"/>
                <w:szCs w:val="22"/>
              </w:rPr>
              <w:t>Отделения связи</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2" w:space="0" w:color="000000"/>
            </w:tcBorders>
            <w:vAlign w:val="center"/>
          </w:tcPr>
          <w:p w:rsidR="00A87518" w:rsidRDefault="00CF2422" w:rsidP="008F1943">
            <w:pPr>
              <w:jc w:val="center"/>
            </w:pPr>
            <w:r>
              <w:t>8</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Pr>
                <w:rFonts w:ascii="Times New Roman" w:hAnsi="Times New Roman"/>
                <w:sz w:val="22"/>
                <w:szCs w:val="22"/>
              </w:rPr>
              <w:t>1,1</w:t>
            </w:r>
          </w:p>
        </w:tc>
        <w:tc>
          <w:tcPr>
            <w:tcW w:w="1240" w:type="dxa"/>
            <w:tcBorders>
              <w:left w:val="single" w:sz="2" w:space="0" w:color="000000"/>
              <w:bottom w:val="single" w:sz="2" w:space="0" w:color="000000"/>
            </w:tcBorders>
            <w:vAlign w:val="center"/>
          </w:tcPr>
          <w:p w:rsidR="00A87518" w:rsidRPr="004F0EB3" w:rsidRDefault="00A87518" w:rsidP="0024648D">
            <w:pPr>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8F1943" w:rsidRDefault="00287A98" w:rsidP="008F1943">
            <w:pPr>
              <w:pStyle w:val="afa"/>
              <w:snapToGrid w:val="0"/>
              <w:jc w:val="center"/>
              <w:rPr>
                <w:rFonts w:ascii="Times New Roman" w:hAnsi="Times New Roman"/>
                <w:sz w:val="22"/>
                <w:szCs w:val="22"/>
              </w:rPr>
            </w:pPr>
            <w:r>
              <w:rPr>
                <w:rFonts w:ascii="Times New Roman" w:hAnsi="Times New Roman"/>
                <w:sz w:val="22"/>
                <w:szCs w:val="22"/>
              </w:rPr>
              <w:t>8,8</w:t>
            </w:r>
          </w:p>
        </w:tc>
        <w:tc>
          <w:tcPr>
            <w:tcW w:w="1175" w:type="dxa"/>
            <w:tcBorders>
              <w:left w:val="single" w:sz="2" w:space="0" w:color="000000"/>
              <w:bottom w:val="single" w:sz="2" w:space="0" w:color="000000"/>
              <w:right w:val="single" w:sz="2" w:space="0" w:color="000000"/>
            </w:tcBorders>
            <w:vAlign w:val="center"/>
          </w:tcPr>
          <w:p w:rsidR="00A87518" w:rsidRPr="008F1943" w:rsidRDefault="00A87518" w:rsidP="008F1943">
            <w:pPr>
              <w:pStyle w:val="afa"/>
              <w:snapToGrid w:val="0"/>
              <w:jc w:val="center"/>
              <w:rPr>
                <w:rFonts w:ascii="Times New Roman" w:hAnsi="Times New Roman"/>
                <w:sz w:val="22"/>
                <w:szCs w:val="22"/>
              </w:rPr>
            </w:pPr>
            <w:r w:rsidRPr="008F1943">
              <w:rPr>
                <w:rFonts w:ascii="Times New Roman" w:hAnsi="Times New Roman"/>
                <w:sz w:val="22"/>
                <w:szCs w:val="22"/>
              </w:rPr>
              <w:t>—</w:t>
            </w:r>
          </w:p>
        </w:tc>
      </w:tr>
      <w:tr w:rsidR="00A87518" w:rsidRPr="000D3104" w:rsidTr="00CF2422">
        <w:trPr>
          <w:cantSplit/>
        </w:trPr>
        <w:tc>
          <w:tcPr>
            <w:tcW w:w="2580" w:type="dxa"/>
            <w:tcBorders>
              <w:left w:val="single" w:sz="2" w:space="0" w:color="000000"/>
              <w:bottom w:val="single" w:sz="2" w:space="0" w:color="000000"/>
            </w:tcBorders>
            <w:vAlign w:val="center"/>
          </w:tcPr>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Учреждения управления</w:t>
            </w:r>
            <w:bookmarkStart w:id="105" w:name="SZ113"/>
            <w:bookmarkStart w:id="106" w:name="SQ1273"/>
            <w:bookmarkStart w:id="107" w:name="SQ1283"/>
            <w:bookmarkEnd w:id="105"/>
            <w:bookmarkEnd w:id="106"/>
            <w:bookmarkEnd w:id="107"/>
            <w:r w:rsidRPr="004F0EB3">
              <w:rPr>
                <w:rFonts w:ascii="Times New Roman" w:hAnsi="Times New Roman"/>
                <w:sz w:val="22"/>
                <w:szCs w:val="22"/>
              </w:rPr>
              <w:t xml:space="preserve"> (администрация)</w:t>
            </w:r>
          </w:p>
          <w:p w:rsidR="00A87518" w:rsidRPr="004F0EB3" w:rsidRDefault="00A87518" w:rsidP="006068BF">
            <w:pPr>
              <w:pStyle w:val="afa"/>
              <w:snapToGrid w:val="0"/>
              <w:rPr>
                <w:rFonts w:ascii="Times New Roman" w:hAnsi="Times New Roman"/>
                <w:sz w:val="22"/>
                <w:szCs w:val="22"/>
              </w:rPr>
            </w:pPr>
          </w:p>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Садики</w:t>
            </w:r>
          </w:p>
          <w:p w:rsidR="00A87518" w:rsidRPr="004F0EB3" w:rsidRDefault="00A87518" w:rsidP="006068BF">
            <w:pPr>
              <w:pStyle w:val="afa"/>
              <w:snapToGrid w:val="0"/>
              <w:rPr>
                <w:rFonts w:ascii="Times New Roman" w:hAnsi="Times New Roman"/>
                <w:sz w:val="22"/>
                <w:szCs w:val="22"/>
              </w:rPr>
            </w:pPr>
          </w:p>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Дом культуры</w:t>
            </w:r>
          </w:p>
          <w:p w:rsidR="00A87518" w:rsidRPr="004F0EB3" w:rsidRDefault="00A87518" w:rsidP="006068BF">
            <w:pPr>
              <w:pStyle w:val="afa"/>
              <w:snapToGrid w:val="0"/>
              <w:rPr>
                <w:rFonts w:ascii="Times New Roman" w:hAnsi="Times New Roman"/>
                <w:sz w:val="22"/>
                <w:szCs w:val="22"/>
              </w:rPr>
            </w:pPr>
          </w:p>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Библиотеки</w:t>
            </w:r>
          </w:p>
          <w:p w:rsidR="00A87518" w:rsidRPr="004F0EB3" w:rsidRDefault="00A87518" w:rsidP="006068BF">
            <w:pPr>
              <w:pStyle w:val="afa"/>
              <w:snapToGrid w:val="0"/>
              <w:rPr>
                <w:rFonts w:ascii="Times New Roman" w:hAnsi="Times New Roman"/>
                <w:sz w:val="22"/>
                <w:szCs w:val="22"/>
              </w:rPr>
            </w:pPr>
          </w:p>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vAlign w:val="center"/>
          </w:tcPr>
          <w:p w:rsidR="00A87518" w:rsidRPr="004F0EB3" w:rsidRDefault="00A87518" w:rsidP="006068BF">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bookmarkStart w:id="108" w:name="S618311"/>
            <w:bookmarkStart w:id="109" w:name="SR12711"/>
            <w:bookmarkStart w:id="110" w:name="SR12811"/>
            <w:bookmarkEnd w:id="108"/>
            <w:bookmarkEnd w:id="109"/>
            <w:bookmarkEnd w:id="110"/>
          </w:p>
        </w:tc>
        <w:tc>
          <w:tcPr>
            <w:tcW w:w="1018" w:type="dxa"/>
            <w:tcBorders>
              <w:left w:val="single" w:sz="2" w:space="0" w:color="000000"/>
              <w:bottom w:val="single" w:sz="4" w:space="0" w:color="auto"/>
            </w:tcBorders>
          </w:tcPr>
          <w:p w:rsidR="00CF2422" w:rsidRDefault="00CF2422" w:rsidP="00CC268A">
            <w:pPr>
              <w:jc w:val="center"/>
            </w:pPr>
            <w:r>
              <w:t>8</w:t>
            </w:r>
          </w:p>
          <w:p w:rsidR="00CC268A" w:rsidRDefault="00CC268A" w:rsidP="00CC268A">
            <w:pPr>
              <w:jc w:val="center"/>
            </w:pPr>
          </w:p>
          <w:p w:rsidR="00CC268A" w:rsidRDefault="00CC268A" w:rsidP="00CF2422">
            <w:pPr>
              <w:jc w:val="center"/>
            </w:pPr>
          </w:p>
          <w:p w:rsidR="00CF2422" w:rsidRDefault="00CF2422" w:rsidP="00CF2422">
            <w:pPr>
              <w:jc w:val="center"/>
            </w:pPr>
            <w:r>
              <w:t>25</w:t>
            </w:r>
          </w:p>
          <w:p w:rsidR="00CF2422" w:rsidRDefault="00CF2422" w:rsidP="00CF2422">
            <w:pPr>
              <w:jc w:val="center"/>
            </w:pPr>
          </w:p>
          <w:p w:rsidR="00CF2422" w:rsidRDefault="00CF2422" w:rsidP="00CF2422">
            <w:pPr>
              <w:jc w:val="center"/>
            </w:pPr>
            <w:r>
              <w:t>2</w:t>
            </w:r>
          </w:p>
          <w:p w:rsidR="00CF2422" w:rsidRDefault="00CF2422" w:rsidP="00CF2422">
            <w:pPr>
              <w:jc w:val="center"/>
            </w:pPr>
          </w:p>
          <w:p w:rsidR="00CF2422" w:rsidRDefault="00CF2422" w:rsidP="00CC268A">
            <w:pPr>
              <w:jc w:val="center"/>
            </w:pPr>
            <w:r>
              <w:t>1</w:t>
            </w:r>
          </w:p>
          <w:p w:rsidR="00CC268A" w:rsidRDefault="00CC268A" w:rsidP="00CC268A">
            <w:pPr>
              <w:jc w:val="center"/>
            </w:pPr>
          </w:p>
          <w:p w:rsidR="00A87518" w:rsidRPr="004F0EB3" w:rsidRDefault="00CF2422" w:rsidP="00CC268A">
            <w:pPr>
              <w:pStyle w:val="afa"/>
              <w:snapToGrid w:val="0"/>
              <w:jc w:val="center"/>
              <w:rPr>
                <w:rFonts w:ascii="Times New Roman" w:hAnsi="Times New Roman"/>
                <w:sz w:val="22"/>
                <w:szCs w:val="22"/>
              </w:rPr>
            </w:pPr>
            <w:r w:rsidRPr="00CF2422">
              <w:rPr>
                <w:rFonts w:ascii="Times New Roman" w:hAnsi="Times New Roman"/>
                <w:sz w:val="22"/>
                <w:szCs w:val="22"/>
              </w:rPr>
              <w:t>31</w:t>
            </w:r>
          </w:p>
        </w:tc>
        <w:tc>
          <w:tcPr>
            <w:tcW w:w="1170" w:type="dxa"/>
            <w:tcBorders>
              <w:left w:val="single" w:sz="2" w:space="0" w:color="000000"/>
              <w:bottom w:val="single" w:sz="2" w:space="0" w:color="000000"/>
            </w:tcBorders>
            <w:vAlign w:val="center"/>
          </w:tcPr>
          <w:p w:rsidR="00A87518" w:rsidRPr="004F0EB3" w:rsidRDefault="00A87518" w:rsidP="00A778B6">
            <w:pPr>
              <w:pStyle w:val="afa"/>
              <w:snapToGrid w:val="0"/>
              <w:jc w:val="center"/>
              <w:rPr>
                <w:rFonts w:ascii="Times New Roman" w:hAnsi="Times New Roman"/>
                <w:sz w:val="22"/>
                <w:szCs w:val="22"/>
              </w:rPr>
            </w:pPr>
            <w:r w:rsidRPr="004F0EB3">
              <w:rPr>
                <w:rFonts w:ascii="Times New Roman" w:hAnsi="Times New Roman"/>
                <w:sz w:val="22"/>
                <w:szCs w:val="22"/>
              </w:rPr>
              <w:t>1,1</w:t>
            </w:r>
          </w:p>
        </w:tc>
        <w:tc>
          <w:tcPr>
            <w:tcW w:w="1240" w:type="dxa"/>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r w:rsidRPr="004F0EB3">
              <w:rPr>
                <w:szCs w:val="22"/>
              </w:rPr>
              <w:t>—</w:t>
            </w:r>
          </w:p>
        </w:tc>
        <w:tc>
          <w:tcPr>
            <w:tcW w:w="1080" w:type="dxa"/>
            <w:tcBorders>
              <w:left w:val="single" w:sz="2" w:space="0" w:color="000000"/>
              <w:bottom w:val="single" w:sz="2" w:space="0" w:color="000000"/>
            </w:tcBorders>
            <w:vAlign w:val="center"/>
          </w:tcPr>
          <w:p w:rsidR="00287A98" w:rsidRDefault="00287A98" w:rsidP="00287A98">
            <w:pPr>
              <w:jc w:val="center"/>
            </w:pPr>
            <w:r>
              <w:t>8,8</w:t>
            </w:r>
          </w:p>
          <w:p w:rsidR="00287A98" w:rsidRDefault="00287A98" w:rsidP="00287A98">
            <w:pPr>
              <w:jc w:val="center"/>
            </w:pPr>
          </w:p>
          <w:p w:rsidR="00287A98" w:rsidRDefault="00287A98" w:rsidP="00287A98">
            <w:pPr>
              <w:jc w:val="center"/>
            </w:pPr>
          </w:p>
          <w:p w:rsidR="00287A98" w:rsidRDefault="00287A98" w:rsidP="00287A98">
            <w:pPr>
              <w:jc w:val="center"/>
            </w:pPr>
            <w:r>
              <w:t>27,5</w:t>
            </w:r>
          </w:p>
          <w:p w:rsidR="00287A98" w:rsidRDefault="00287A98" w:rsidP="00287A98">
            <w:pPr>
              <w:jc w:val="center"/>
            </w:pPr>
          </w:p>
          <w:p w:rsidR="00287A98" w:rsidRDefault="00287A98" w:rsidP="00287A98">
            <w:pPr>
              <w:jc w:val="center"/>
            </w:pPr>
            <w:r>
              <w:t>2,2</w:t>
            </w:r>
          </w:p>
          <w:p w:rsidR="00287A98" w:rsidRDefault="00287A98" w:rsidP="00287A98">
            <w:pPr>
              <w:jc w:val="center"/>
            </w:pPr>
          </w:p>
          <w:p w:rsidR="00287A98" w:rsidRDefault="00287A98" w:rsidP="00287A98">
            <w:pPr>
              <w:jc w:val="center"/>
            </w:pPr>
            <w:r>
              <w:t>1</w:t>
            </w:r>
          </w:p>
          <w:p w:rsidR="00287A98" w:rsidRDefault="00287A98" w:rsidP="00287A98">
            <w:pPr>
              <w:jc w:val="center"/>
            </w:pPr>
          </w:p>
          <w:p w:rsidR="00A87518" w:rsidRPr="004F0EB3" w:rsidRDefault="00287A98" w:rsidP="00287A98">
            <w:pPr>
              <w:spacing w:line="360" w:lineRule="auto"/>
              <w:jc w:val="center"/>
              <w:rPr>
                <w:szCs w:val="22"/>
              </w:rPr>
            </w:pPr>
            <w:r w:rsidRPr="00CF2422">
              <w:rPr>
                <w:szCs w:val="22"/>
              </w:rPr>
              <w:t>3</w:t>
            </w:r>
            <w:r>
              <w:rPr>
                <w:szCs w:val="22"/>
              </w:rPr>
              <w:t>4,1</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4F0EB3">
            <w:pPr>
              <w:spacing w:line="360" w:lineRule="auto"/>
              <w:jc w:val="center"/>
              <w:rPr>
                <w:szCs w:val="22"/>
              </w:rPr>
            </w:pPr>
            <w:r w:rsidRPr="004F0EB3">
              <w:rPr>
                <w:szCs w:val="22"/>
              </w:rPr>
              <w:t>—</w:t>
            </w:r>
          </w:p>
        </w:tc>
      </w:tr>
      <w:tr w:rsidR="00A87518" w:rsidRPr="000D3104">
        <w:trPr>
          <w:cantSplit/>
          <w:trHeight w:val="387"/>
        </w:trPr>
        <w:tc>
          <w:tcPr>
            <w:tcW w:w="2580" w:type="dxa"/>
            <w:vMerge w:val="restart"/>
            <w:tcBorders>
              <w:left w:val="single" w:sz="2" w:space="0" w:color="000000"/>
            </w:tcBorders>
          </w:tcPr>
          <w:p w:rsidR="00A87518" w:rsidRPr="004F0EB3" w:rsidRDefault="00A87518" w:rsidP="000D3104">
            <w:pPr>
              <w:pStyle w:val="afa"/>
              <w:rPr>
                <w:rFonts w:ascii="Times New Roman" w:hAnsi="Times New Roman"/>
                <w:sz w:val="22"/>
                <w:szCs w:val="22"/>
              </w:rPr>
            </w:pPr>
            <w:bookmarkStart w:id="111" w:name="S615913"/>
            <w:bookmarkStart w:id="112" w:name="SQ11713"/>
            <w:bookmarkStart w:id="113" w:name="SQ11813"/>
            <w:bookmarkEnd w:id="111"/>
            <w:bookmarkEnd w:id="112"/>
            <w:bookmarkEnd w:id="113"/>
            <w:r w:rsidRPr="004F0EB3">
              <w:rPr>
                <w:rFonts w:ascii="Times New Roman" w:hAnsi="Times New Roman"/>
                <w:sz w:val="22"/>
                <w:szCs w:val="22"/>
              </w:rPr>
              <w:lastRenderedPageBreak/>
              <w:t>Магазины</w:t>
            </w:r>
          </w:p>
        </w:tc>
        <w:tc>
          <w:tcPr>
            <w:tcW w:w="1080" w:type="dxa"/>
            <w:vMerge w:val="restart"/>
            <w:tcBorders>
              <w:left w:val="single" w:sz="2" w:space="0" w:color="000000"/>
              <w:right w:val="single" w:sz="4" w:space="0" w:color="auto"/>
            </w:tcBorders>
          </w:tcPr>
          <w:p w:rsidR="00A87518" w:rsidRPr="004F0EB3" w:rsidRDefault="00A87518" w:rsidP="000D3104">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торговой площади</w:t>
            </w:r>
          </w:p>
        </w:tc>
        <w:tc>
          <w:tcPr>
            <w:tcW w:w="1018" w:type="dxa"/>
            <w:tcBorders>
              <w:top w:val="single" w:sz="4" w:space="0" w:color="auto"/>
              <w:left w:val="single" w:sz="4" w:space="0" w:color="auto"/>
              <w:right w:val="single" w:sz="4" w:space="0" w:color="auto"/>
            </w:tcBorders>
            <w:vAlign w:val="center"/>
          </w:tcPr>
          <w:p w:rsidR="00A87518" w:rsidRPr="008F1943" w:rsidRDefault="00CC268A" w:rsidP="006068BF">
            <w:pPr>
              <w:pStyle w:val="afa"/>
              <w:snapToGrid w:val="0"/>
              <w:jc w:val="center"/>
              <w:rPr>
                <w:rFonts w:ascii="Times New Roman" w:hAnsi="Times New Roman"/>
                <w:sz w:val="22"/>
                <w:szCs w:val="22"/>
              </w:rPr>
            </w:pPr>
            <w:r>
              <w:rPr>
                <w:rFonts w:ascii="Times New Roman" w:hAnsi="Times New Roman"/>
                <w:sz w:val="22"/>
                <w:szCs w:val="22"/>
              </w:rPr>
              <w:t>360</w:t>
            </w:r>
          </w:p>
        </w:tc>
        <w:tc>
          <w:tcPr>
            <w:tcW w:w="1170" w:type="dxa"/>
            <w:vMerge w:val="restart"/>
            <w:tcBorders>
              <w:left w:val="single" w:sz="4" w:space="0" w:color="auto"/>
            </w:tcBorders>
            <w:vAlign w:val="center"/>
          </w:tcPr>
          <w:p w:rsidR="00A87518" w:rsidRPr="004F0EB3" w:rsidRDefault="00A87518" w:rsidP="006068BF">
            <w:pPr>
              <w:pStyle w:val="afa"/>
              <w:snapToGrid w:val="0"/>
              <w:jc w:val="center"/>
              <w:rPr>
                <w:rFonts w:ascii="Times New Roman" w:hAnsi="Times New Roman"/>
                <w:sz w:val="22"/>
                <w:szCs w:val="22"/>
              </w:rPr>
            </w:pPr>
            <w:r w:rsidRPr="004F0EB3">
              <w:rPr>
                <w:rFonts w:ascii="Times New Roman" w:hAnsi="Times New Roman"/>
                <w:sz w:val="22"/>
                <w:szCs w:val="22"/>
              </w:rPr>
              <w:t>0,8</w:t>
            </w:r>
          </w:p>
        </w:tc>
        <w:tc>
          <w:tcPr>
            <w:tcW w:w="1240" w:type="dxa"/>
            <w:vMerge w:val="restart"/>
            <w:tcBorders>
              <w:left w:val="single" w:sz="2" w:space="0" w:color="000000"/>
            </w:tcBorders>
            <w:vAlign w:val="center"/>
          </w:tcPr>
          <w:p w:rsidR="00A87518" w:rsidRPr="004F0EB3" w:rsidRDefault="00A87518" w:rsidP="006068BF">
            <w:pPr>
              <w:spacing w:line="360" w:lineRule="auto"/>
              <w:jc w:val="center"/>
              <w:rPr>
                <w:szCs w:val="22"/>
              </w:rPr>
            </w:pPr>
            <w:r w:rsidRPr="004F0EB3">
              <w:rPr>
                <w:szCs w:val="22"/>
              </w:rPr>
              <w:t>—</w:t>
            </w:r>
          </w:p>
        </w:tc>
        <w:tc>
          <w:tcPr>
            <w:tcW w:w="1080" w:type="dxa"/>
            <w:tcBorders>
              <w:left w:val="single" w:sz="2" w:space="0" w:color="000000"/>
            </w:tcBorders>
            <w:vAlign w:val="bottom"/>
          </w:tcPr>
          <w:p w:rsidR="00A87518" w:rsidRPr="008F1943" w:rsidRDefault="00287A98" w:rsidP="004F0EB3">
            <w:pPr>
              <w:jc w:val="center"/>
              <w:rPr>
                <w:color w:val="000000"/>
                <w:szCs w:val="22"/>
              </w:rPr>
            </w:pPr>
            <w:r>
              <w:rPr>
                <w:color w:val="000000"/>
                <w:szCs w:val="22"/>
              </w:rPr>
              <w:t>288</w:t>
            </w:r>
          </w:p>
        </w:tc>
        <w:tc>
          <w:tcPr>
            <w:tcW w:w="1175" w:type="dxa"/>
            <w:vMerge w:val="restart"/>
            <w:tcBorders>
              <w:left w:val="single" w:sz="2" w:space="0" w:color="000000"/>
              <w:right w:val="single" w:sz="2" w:space="0" w:color="000000"/>
            </w:tcBorders>
            <w:vAlign w:val="center"/>
          </w:tcPr>
          <w:p w:rsidR="00A87518" w:rsidRPr="004F0EB3" w:rsidRDefault="00A87518" w:rsidP="004F0EB3">
            <w:pPr>
              <w:spacing w:line="360" w:lineRule="auto"/>
              <w:jc w:val="center"/>
              <w:rPr>
                <w:szCs w:val="22"/>
              </w:rPr>
            </w:pPr>
            <w:r w:rsidRPr="004F0EB3">
              <w:rPr>
                <w:szCs w:val="22"/>
              </w:rPr>
              <w:t>—</w:t>
            </w:r>
          </w:p>
        </w:tc>
      </w:tr>
      <w:tr w:rsidR="00A87518" w:rsidRPr="000D3104">
        <w:trPr>
          <w:cantSplit/>
          <w:trHeight w:val="387"/>
        </w:trPr>
        <w:tc>
          <w:tcPr>
            <w:tcW w:w="2580" w:type="dxa"/>
            <w:vMerge/>
            <w:tcBorders>
              <w:left w:val="single" w:sz="2" w:space="0" w:color="000000"/>
              <w:bottom w:val="single" w:sz="2" w:space="0" w:color="000000"/>
            </w:tcBorders>
          </w:tcPr>
          <w:p w:rsidR="00A87518" w:rsidRPr="004F0EB3" w:rsidRDefault="00A87518" w:rsidP="000D3104">
            <w:pPr>
              <w:pStyle w:val="afa"/>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0D3104">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4F0EB3" w:rsidRDefault="00CC268A" w:rsidP="008F1943">
            <w:pPr>
              <w:pStyle w:val="afa"/>
              <w:snapToGrid w:val="0"/>
              <w:jc w:val="center"/>
              <w:rPr>
                <w:rFonts w:ascii="Times New Roman" w:hAnsi="Times New Roman"/>
                <w:sz w:val="22"/>
                <w:szCs w:val="22"/>
              </w:rPr>
            </w:pPr>
            <w:r>
              <w:rPr>
                <w:rFonts w:ascii="Times New Roman" w:hAnsi="Times New Roman"/>
                <w:sz w:val="22"/>
                <w:szCs w:val="22"/>
              </w:rPr>
              <w:t>360</w:t>
            </w:r>
          </w:p>
        </w:tc>
        <w:tc>
          <w:tcPr>
            <w:tcW w:w="1170" w:type="dxa"/>
            <w:vMerge/>
            <w:tcBorders>
              <w:left w:val="single" w:sz="4" w:space="0" w:color="auto"/>
              <w:bottom w:val="single" w:sz="2" w:space="0" w:color="000000"/>
            </w:tcBorders>
            <w:vAlign w:val="center"/>
          </w:tcPr>
          <w:p w:rsidR="00A87518" w:rsidRPr="004F0EB3" w:rsidRDefault="00A87518" w:rsidP="006068BF">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p>
        </w:tc>
        <w:tc>
          <w:tcPr>
            <w:tcW w:w="1080" w:type="dxa"/>
            <w:tcBorders>
              <w:left w:val="single" w:sz="2" w:space="0" w:color="000000"/>
              <w:bottom w:val="single" w:sz="2" w:space="0" w:color="000000"/>
            </w:tcBorders>
            <w:vAlign w:val="bottom"/>
          </w:tcPr>
          <w:p w:rsidR="00A87518" w:rsidRPr="004F0EB3" w:rsidRDefault="00287A98" w:rsidP="004F0EB3">
            <w:pPr>
              <w:jc w:val="center"/>
              <w:rPr>
                <w:color w:val="000000"/>
                <w:szCs w:val="22"/>
              </w:rPr>
            </w:pPr>
            <w:r>
              <w:rPr>
                <w:color w:val="000000"/>
                <w:szCs w:val="22"/>
              </w:rPr>
              <w:t>288</w:t>
            </w:r>
          </w:p>
        </w:tc>
        <w:tc>
          <w:tcPr>
            <w:tcW w:w="1175" w:type="dxa"/>
            <w:vMerge/>
            <w:tcBorders>
              <w:left w:val="single" w:sz="2" w:space="0" w:color="000000"/>
              <w:bottom w:val="single" w:sz="2" w:space="0" w:color="000000"/>
              <w:right w:val="single" w:sz="2" w:space="0" w:color="000000"/>
            </w:tcBorders>
            <w:vAlign w:val="center"/>
          </w:tcPr>
          <w:p w:rsidR="00A87518" w:rsidRPr="004F0EB3" w:rsidRDefault="00A87518" w:rsidP="004F0EB3">
            <w:pPr>
              <w:spacing w:line="360" w:lineRule="auto"/>
              <w:jc w:val="center"/>
              <w:rPr>
                <w:szCs w:val="22"/>
              </w:rPr>
            </w:pP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0D3104">
            <w:pPr>
              <w:pStyle w:val="afa"/>
              <w:snapToGrid w:val="0"/>
              <w:rPr>
                <w:rFonts w:ascii="Times New Roman" w:hAnsi="Times New Roman"/>
                <w:sz w:val="22"/>
                <w:szCs w:val="22"/>
              </w:rPr>
            </w:pPr>
            <w:r w:rsidRPr="004F0EB3">
              <w:rPr>
                <w:rFonts w:ascii="Times New Roman" w:hAnsi="Times New Roman"/>
                <w:sz w:val="22"/>
                <w:szCs w:val="22"/>
              </w:rPr>
              <w:t>Рынки</w:t>
            </w:r>
            <w:bookmarkStart w:id="114" w:name="SZ1011"/>
            <w:bookmarkStart w:id="115" w:name="SQ11911"/>
            <w:bookmarkStart w:id="116" w:name="SQ12011"/>
            <w:bookmarkEnd w:id="114"/>
            <w:bookmarkEnd w:id="115"/>
            <w:bookmarkEnd w:id="116"/>
          </w:p>
        </w:tc>
        <w:tc>
          <w:tcPr>
            <w:tcW w:w="1080" w:type="dxa"/>
            <w:tcBorders>
              <w:left w:val="single" w:sz="2" w:space="0" w:color="000000"/>
              <w:bottom w:val="single" w:sz="2" w:space="0" w:color="000000"/>
            </w:tcBorders>
          </w:tcPr>
          <w:p w:rsidR="00A87518" w:rsidRPr="004F0EB3" w:rsidRDefault="00A87518" w:rsidP="000D3104">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 xml:space="preserve"> торговой площади</w:t>
            </w:r>
            <w:bookmarkStart w:id="117" w:name="S61641"/>
            <w:bookmarkStart w:id="118" w:name="SR1191"/>
            <w:bookmarkStart w:id="119" w:name="SR1201"/>
            <w:bookmarkEnd w:id="117"/>
            <w:bookmarkEnd w:id="118"/>
            <w:bookmarkEnd w:id="119"/>
          </w:p>
        </w:tc>
        <w:tc>
          <w:tcPr>
            <w:tcW w:w="1018" w:type="dxa"/>
            <w:tcBorders>
              <w:top w:val="single" w:sz="4" w:space="0" w:color="auto"/>
              <w:left w:val="single" w:sz="2" w:space="0" w:color="000000"/>
              <w:bottom w:val="single" w:sz="4" w:space="0" w:color="auto"/>
            </w:tcBorders>
            <w:vAlign w:val="center"/>
          </w:tcPr>
          <w:p w:rsidR="00A87518" w:rsidRPr="004F0EB3" w:rsidRDefault="00A87518" w:rsidP="006068BF">
            <w:pPr>
              <w:spacing w:line="360" w:lineRule="auto"/>
              <w:jc w:val="center"/>
              <w:rPr>
                <w:szCs w:val="22"/>
              </w:rPr>
            </w:pPr>
            <w:r w:rsidRPr="004F0EB3">
              <w:rPr>
                <w:szCs w:val="22"/>
              </w:rPr>
              <w:t>—</w:t>
            </w:r>
          </w:p>
        </w:tc>
        <w:tc>
          <w:tcPr>
            <w:tcW w:w="1170" w:type="dxa"/>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r w:rsidRPr="004F0EB3">
              <w:rPr>
                <w:szCs w:val="22"/>
              </w:rPr>
              <w:t>—</w:t>
            </w:r>
          </w:p>
        </w:tc>
        <w:tc>
          <w:tcPr>
            <w:tcW w:w="1240" w:type="dxa"/>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r w:rsidRPr="004F0EB3">
              <w:rPr>
                <w:szCs w:val="22"/>
              </w:rPr>
              <w:t>—</w:t>
            </w:r>
          </w:p>
        </w:tc>
        <w:tc>
          <w:tcPr>
            <w:tcW w:w="1080" w:type="dxa"/>
            <w:tcBorders>
              <w:left w:val="single" w:sz="2" w:space="0" w:color="000000"/>
              <w:bottom w:val="single" w:sz="2" w:space="0" w:color="000000"/>
            </w:tcBorders>
            <w:vAlign w:val="center"/>
          </w:tcPr>
          <w:p w:rsidR="00A87518" w:rsidRPr="004F0EB3" w:rsidRDefault="00A87518" w:rsidP="004F0EB3">
            <w:pPr>
              <w:spacing w:line="360" w:lineRule="auto"/>
              <w:jc w:val="center"/>
              <w:rPr>
                <w:szCs w:val="22"/>
              </w:rPr>
            </w:pPr>
            <w:r w:rsidRPr="004F0EB3">
              <w:rPr>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4F0EB3">
            <w:pPr>
              <w:spacing w:line="360" w:lineRule="auto"/>
              <w:jc w:val="center"/>
              <w:rPr>
                <w:szCs w:val="22"/>
              </w:rPr>
            </w:pPr>
            <w:r w:rsidRPr="004F0EB3">
              <w:rPr>
                <w:szCs w:val="22"/>
              </w:rPr>
              <w:t>—</w:t>
            </w:r>
          </w:p>
        </w:tc>
      </w:tr>
      <w:tr w:rsidR="00A87518" w:rsidRPr="000D3104">
        <w:trPr>
          <w:cantSplit/>
          <w:trHeight w:val="252"/>
        </w:trPr>
        <w:tc>
          <w:tcPr>
            <w:tcW w:w="2580" w:type="dxa"/>
            <w:vMerge w:val="restart"/>
            <w:tcBorders>
              <w:left w:val="single" w:sz="2" w:space="0" w:color="000000"/>
            </w:tcBorders>
          </w:tcPr>
          <w:p w:rsidR="00A87518" w:rsidRPr="004F0EB3" w:rsidRDefault="00A87518" w:rsidP="00DC6EE6">
            <w:pPr>
              <w:pStyle w:val="afa"/>
              <w:snapToGrid w:val="0"/>
              <w:rPr>
                <w:rFonts w:ascii="Times New Roman" w:hAnsi="Times New Roman"/>
                <w:sz w:val="22"/>
                <w:szCs w:val="22"/>
              </w:rPr>
            </w:pPr>
            <w:r w:rsidRPr="004F0EB3">
              <w:rPr>
                <w:rFonts w:ascii="Times New Roman" w:hAnsi="Times New Roman"/>
                <w:sz w:val="22"/>
                <w:szCs w:val="22"/>
              </w:rPr>
              <w:t>Предприятия бытового обслуживания</w:t>
            </w:r>
            <w:bookmarkStart w:id="120" w:name="S617811"/>
            <w:bookmarkStart w:id="121" w:name="SQ12511"/>
            <w:bookmarkStart w:id="122" w:name="SQ12611"/>
            <w:bookmarkEnd w:id="120"/>
            <w:bookmarkEnd w:id="121"/>
            <w:bookmarkEnd w:id="122"/>
          </w:p>
        </w:tc>
        <w:tc>
          <w:tcPr>
            <w:tcW w:w="1080" w:type="dxa"/>
            <w:vMerge w:val="restart"/>
            <w:tcBorders>
              <w:left w:val="single" w:sz="2" w:space="0" w:color="000000"/>
              <w:right w:val="single" w:sz="4" w:space="0" w:color="auto"/>
            </w:tcBorders>
          </w:tcPr>
          <w:p w:rsidR="00A87518" w:rsidRPr="004F0EB3" w:rsidRDefault="00A87518" w:rsidP="00DC6EE6">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bookmarkStart w:id="123" w:name="S61791"/>
            <w:bookmarkStart w:id="124" w:name="SR1251"/>
            <w:bookmarkStart w:id="125" w:name="SR1261"/>
            <w:bookmarkEnd w:id="123"/>
            <w:bookmarkEnd w:id="124"/>
            <w:bookmarkEnd w:id="125"/>
          </w:p>
        </w:tc>
        <w:tc>
          <w:tcPr>
            <w:tcW w:w="1018" w:type="dxa"/>
            <w:tcBorders>
              <w:top w:val="single" w:sz="4" w:space="0" w:color="auto"/>
              <w:left w:val="single" w:sz="4" w:space="0" w:color="auto"/>
              <w:right w:val="single" w:sz="4" w:space="0" w:color="auto"/>
            </w:tcBorders>
            <w:vAlign w:val="center"/>
          </w:tcPr>
          <w:p w:rsidR="00A87518" w:rsidRPr="004F0EB3" w:rsidRDefault="00CC268A" w:rsidP="00DC6EE6">
            <w:pPr>
              <w:jc w:val="center"/>
              <w:rPr>
                <w:szCs w:val="22"/>
              </w:rPr>
            </w:pPr>
            <w:r>
              <w:rPr>
                <w:szCs w:val="22"/>
              </w:rPr>
              <w:t>1</w:t>
            </w:r>
          </w:p>
        </w:tc>
        <w:tc>
          <w:tcPr>
            <w:tcW w:w="1170" w:type="dxa"/>
            <w:vMerge w:val="restart"/>
            <w:tcBorders>
              <w:left w:val="single" w:sz="4" w:space="0" w:color="auto"/>
            </w:tcBorders>
            <w:vAlign w:val="center"/>
          </w:tcPr>
          <w:p w:rsidR="00A87518" w:rsidRPr="004F0EB3" w:rsidRDefault="00A87518" w:rsidP="00DC6EE6">
            <w:pPr>
              <w:jc w:val="center"/>
              <w:rPr>
                <w:szCs w:val="22"/>
              </w:rPr>
            </w:pPr>
            <w:r w:rsidRPr="004F0EB3">
              <w:rPr>
                <w:szCs w:val="22"/>
              </w:rPr>
              <w:t>1,1</w:t>
            </w:r>
          </w:p>
        </w:tc>
        <w:tc>
          <w:tcPr>
            <w:tcW w:w="1240" w:type="dxa"/>
            <w:vMerge w:val="restart"/>
            <w:tcBorders>
              <w:left w:val="single" w:sz="2" w:space="0" w:color="000000"/>
            </w:tcBorders>
            <w:vAlign w:val="center"/>
          </w:tcPr>
          <w:p w:rsidR="00A87518" w:rsidRPr="004F0EB3" w:rsidRDefault="00A87518" w:rsidP="00DC6EE6">
            <w:pPr>
              <w:jc w:val="center"/>
              <w:rPr>
                <w:szCs w:val="22"/>
              </w:rPr>
            </w:pPr>
            <w:r w:rsidRPr="004F0EB3">
              <w:rPr>
                <w:szCs w:val="22"/>
              </w:rPr>
              <w:t>—</w:t>
            </w:r>
          </w:p>
        </w:tc>
        <w:tc>
          <w:tcPr>
            <w:tcW w:w="1080" w:type="dxa"/>
            <w:tcBorders>
              <w:left w:val="single" w:sz="2" w:space="0" w:color="000000"/>
            </w:tcBorders>
          </w:tcPr>
          <w:p w:rsidR="00A87518" w:rsidRPr="004F0EB3" w:rsidRDefault="00287A98" w:rsidP="004F0EB3">
            <w:pPr>
              <w:jc w:val="center"/>
              <w:rPr>
                <w:szCs w:val="22"/>
              </w:rPr>
            </w:pPr>
            <w:r>
              <w:rPr>
                <w:szCs w:val="22"/>
              </w:rPr>
              <w:t>1,1</w:t>
            </w:r>
          </w:p>
        </w:tc>
        <w:tc>
          <w:tcPr>
            <w:tcW w:w="1175" w:type="dxa"/>
            <w:vMerge w:val="restart"/>
            <w:tcBorders>
              <w:left w:val="single" w:sz="2" w:space="0" w:color="000000"/>
              <w:right w:val="single" w:sz="2" w:space="0" w:color="000000"/>
            </w:tcBorders>
            <w:vAlign w:val="center"/>
          </w:tcPr>
          <w:p w:rsidR="00A87518" w:rsidRPr="004F0EB3" w:rsidRDefault="00A87518" w:rsidP="004F0EB3">
            <w:pPr>
              <w:spacing w:line="360" w:lineRule="auto"/>
              <w:jc w:val="center"/>
              <w:rPr>
                <w:szCs w:val="22"/>
              </w:rPr>
            </w:pPr>
            <w:r w:rsidRPr="004F0EB3">
              <w:rPr>
                <w:szCs w:val="22"/>
              </w:rPr>
              <w:t>—</w:t>
            </w:r>
          </w:p>
        </w:tc>
      </w:tr>
      <w:tr w:rsidR="00A87518" w:rsidRPr="000D3104">
        <w:trPr>
          <w:cantSplit/>
          <w:trHeight w:val="251"/>
        </w:trPr>
        <w:tc>
          <w:tcPr>
            <w:tcW w:w="2580" w:type="dxa"/>
            <w:vMerge/>
            <w:tcBorders>
              <w:left w:val="single" w:sz="2" w:space="0" w:color="000000"/>
              <w:bottom w:val="single" w:sz="2" w:space="0" w:color="000000"/>
            </w:tcBorders>
          </w:tcPr>
          <w:p w:rsidR="00A87518" w:rsidRPr="004F0EB3" w:rsidRDefault="00A87518" w:rsidP="00DC6EE6">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DC6EE6">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4F0EB3" w:rsidRDefault="00CC268A" w:rsidP="00DC6EE6">
            <w:pPr>
              <w:jc w:val="center"/>
              <w:rPr>
                <w:szCs w:val="22"/>
              </w:rPr>
            </w:pPr>
            <w:r>
              <w:rPr>
                <w:szCs w:val="22"/>
              </w:rPr>
              <w:t>1</w:t>
            </w:r>
          </w:p>
        </w:tc>
        <w:tc>
          <w:tcPr>
            <w:tcW w:w="1170" w:type="dxa"/>
            <w:vMerge/>
            <w:tcBorders>
              <w:left w:val="single" w:sz="4" w:space="0" w:color="auto"/>
              <w:bottom w:val="single" w:sz="2" w:space="0" w:color="000000"/>
            </w:tcBorders>
            <w:vAlign w:val="center"/>
          </w:tcPr>
          <w:p w:rsidR="00A87518" w:rsidRPr="004F0EB3" w:rsidRDefault="00A87518" w:rsidP="00DC6EE6">
            <w:pPr>
              <w:jc w:val="center"/>
              <w:rPr>
                <w:szCs w:val="22"/>
              </w:rPr>
            </w:pPr>
          </w:p>
        </w:tc>
        <w:tc>
          <w:tcPr>
            <w:tcW w:w="1240" w:type="dxa"/>
            <w:vMerge/>
            <w:tcBorders>
              <w:left w:val="single" w:sz="2" w:space="0" w:color="000000"/>
              <w:bottom w:val="single" w:sz="2" w:space="0" w:color="000000"/>
            </w:tcBorders>
            <w:vAlign w:val="center"/>
          </w:tcPr>
          <w:p w:rsidR="00A87518" w:rsidRPr="004F0EB3" w:rsidRDefault="00A87518" w:rsidP="00DC6EE6">
            <w:pPr>
              <w:jc w:val="center"/>
              <w:rPr>
                <w:szCs w:val="22"/>
              </w:rPr>
            </w:pPr>
          </w:p>
        </w:tc>
        <w:tc>
          <w:tcPr>
            <w:tcW w:w="1080" w:type="dxa"/>
            <w:tcBorders>
              <w:left w:val="single" w:sz="2" w:space="0" w:color="000000"/>
              <w:bottom w:val="single" w:sz="4" w:space="0" w:color="auto"/>
            </w:tcBorders>
          </w:tcPr>
          <w:p w:rsidR="00A87518" w:rsidRPr="004F0EB3" w:rsidRDefault="00287A98" w:rsidP="004F0EB3">
            <w:pPr>
              <w:jc w:val="center"/>
              <w:rPr>
                <w:szCs w:val="22"/>
              </w:rPr>
            </w:pPr>
            <w:r>
              <w:rPr>
                <w:szCs w:val="22"/>
              </w:rPr>
              <w:t>1,1</w:t>
            </w:r>
          </w:p>
        </w:tc>
        <w:tc>
          <w:tcPr>
            <w:tcW w:w="1175" w:type="dxa"/>
            <w:vMerge/>
            <w:tcBorders>
              <w:left w:val="single" w:sz="2" w:space="0" w:color="000000"/>
              <w:bottom w:val="single" w:sz="4" w:space="0" w:color="auto"/>
              <w:right w:val="single" w:sz="2" w:space="0" w:color="000000"/>
            </w:tcBorders>
            <w:vAlign w:val="center"/>
          </w:tcPr>
          <w:p w:rsidR="00A87518" w:rsidRPr="004F0EB3" w:rsidRDefault="00A87518" w:rsidP="004F0EB3">
            <w:pPr>
              <w:spacing w:line="360" w:lineRule="auto"/>
              <w:jc w:val="center"/>
              <w:rPr>
                <w:szCs w:val="22"/>
              </w:rPr>
            </w:pPr>
          </w:p>
        </w:tc>
      </w:tr>
      <w:tr w:rsidR="00287A98" w:rsidRPr="000D3104">
        <w:trPr>
          <w:cantSplit/>
          <w:trHeight w:val="251"/>
        </w:trPr>
        <w:tc>
          <w:tcPr>
            <w:tcW w:w="2580" w:type="dxa"/>
            <w:vMerge w:val="restart"/>
            <w:tcBorders>
              <w:left w:val="single" w:sz="2" w:space="0" w:color="000000"/>
            </w:tcBorders>
          </w:tcPr>
          <w:p w:rsidR="00287A98" w:rsidRPr="004F0EB3" w:rsidRDefault="00287A98" w:rsidP="00DC6EE6">
            <w:pPr>
              <w:pStyle w:val="afa"/>
              <w:snapToGrid w:val="0"/>
              <w:rPr>
                <w:rFonts w:ascii="Times New Roman" w:hAnsi="Times New Roman"/>
                <w:sz w:val="22"/>
                <w:szCs w:val="22"/>
              </w:rPr>
            </w:pPr>
            <w:r w:rsidRPr="004F0EB3">
              <w:rPr>
                <w:rFonts w:ascii="Times New Roman" w:hAnsi="Times New Roman"/>
                <w:sz w:val="22"/>
                <w:szCs w:val="22"/>
              </w:rPr>
              <w:t>Предприятия общественного питания</w:t>
            </w:r>
          </w:p>
        </w:tc>
        <w:tc>
          <w:tcPr>
            <w:tcW w:w="1080" w:type="dxa"/>
            <w:vMerge w:val="restart"/>
            <w:tcBorders>
              <w:left w:val="single" w:sz="2" w:space="0" w:color="000000"/>
              <w:right w:val="single" w:sz="4" w:space="0" w:color="auto"/>
            </w:tcBorders>
          </w:tcPr>
          <w:p w:rsidR="00287A98" w:rsidRPr="004F0EB3" w:rsidRDefault="00287A98" w:rsidP="006153F8">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287A98" w:rsidRPr="004F0EB3" w:rsidRDefault="00287A98" w:rsidP="007E0298">
            <w:pPr>
              <w:jc w:val="center"/>
              <w:rPr>
                <w:szCs w:val="22"/>
              </w:rPr>
            </w:pPr>
            <w:r w:rsidRPr="004F0EB3">
              <w:rPr>
                <w:szCs w:val="22"/>
              </w:rPr>
              <w:t>—</w:t>
            </w:r>
          </w:p>
        </w:tc>
        <w:tc>
          <w:tcPr>
            <w:tcW w:w="1170" w:type="dxa"/>
            <w:vMerge w:val="restart"/>
            <w:tcBorders>
              <w:left w:val="single" w:sz="4" w:space="0" w:color="auto"/>
            </w:tcBorders>
            <w:vAlign w:val="center"/>
          </w:tcPr>
          <w:p w:rsidR="00287A98" w:rsidRPr="004F0EB3" w:rsidRDefault="00287A98" w:rsidP="00284AB1">
            <w:pPr>
              <w:jc w:val="center"/>
              <w:rPr>
                <w:szCs w:val="22"/>
              </w:rPr>
            </w:pPr>
            <w:r w:rsidRPr="004F0EB3">
              <w:rPr>
                <w:szCs w:val="22"/>
              </w:rPr>
              <w:t>—</w:t>
            </w:r>
          </w:p>
        </w:tc>
        <w:tc>
          <w:tcPr>
            <w:tcW w:w="1240" w:type="dxa"/>
            <w:vMerge w:val="restart"/>
            <w:tcBorders>
              <w:left w:val="single" w:sz="2" w:space="0" w:color="000000"/>
              <w:right w:val="single" w:sz="4" w:space="0" w:color="auto"/>
            </w:tcBorders>
            <w:vAlign w:val="center"/>
          </w:tcPr>
          <w:p w:rsidR="00287A98" w:rsidRPr="004F0EB3" w:rsidRDefault="00287A98" w:rsidP="007E0298">
            <w:pPr>
              <w:jc w:val="center"/>
              <w:rPr>
                <w:szCs w:val="22"/>
              </w:rPr>
            </w:pPr>
            <w:r w:rsidRPr="004F0EB3">
              <w:rPr>
                <w:szCs w:val="22"/>
              </w:rPr>
              <w:t>—</w:t>
            </w:r>
          </w:p>
        </w:tc>
        <w:tc>
          <w:tcPr>
            <w:tcW w:w="1080" w:type="dxa"/>
            <w:tcBorders>
              <w:top w:val="single" w:sz="4" w:space="0" w:color="auto"/>
              <w:left w:val="single" w:sz="4" w:space="0" w:color="auto"/>
              <w:right w:val="single" w:sz="4" w:space="0" w:color="auto"/>
            </w:tcBorders>
          </w:tcPr>
          <w:p w:rsidR="00287A98" w:rsidRPr="004F0EB3" w:rsidRDefault="00287A98" w:rsidP="007E0298">
            <w:pPr>
              <w:jc w:val="center"/>
              <w:rPr>
                <w:szCs w:val="22"/>
              </w:rPr>
            </w:pPr>
            <w:r w:rsidRPr="004F0EB3">
              <w:rPr>
                <w:szCs w:val="22"/>
              </w:rPr>
              <w:t>—</w:t>
            </w:r>
          </w:p>
        </w:tc>
        <w:tc>
          <w:tcPr>
            <w:tcW w:w="1175" w:type="dxa"/>
            <w:tcBorders>
              <w:top w:val="single" w:sz="4" w:space="0" w:color="auto"/>
              <w:left w:val="single" w:sz="4" w:space="0" w:color="auto"/>
              <w:right w:val="single" w:sz="4" w:space="0" w:color="auto"/>
            </w:tcBorders>
          </w:tcPr>
          <w:p w:rsidR="00287A98" w:rsidRPr="004F0EB3" w:rsidRDefault="00287A98" w:rsidP="007E0298">
            <w:pPr>
              <w:jc w:val="center"/>
              <w:rPr>
                <w:szCs w:val="22"/>
              </w:rPr>
            </w:pPr>
            <w:r w:rsidRPr="004F0EB3">
              <w:rPr>
                <w:szCs w:val="22"/>
              </w:rPr>
              <w:t>—</w:t>
            </w:r>
          </w:p>
        </w:tc>
      </w:tr>
      <w:tr w:rsidR="00A87518" w:rsidRPr="000D3104">
        <w:trPr>
          <w:cantSplit/>
          <w:trHeight w:val="251"/>
        </w:trPr>
        <w:tc>
          <w:tcPr>
            <w:tcW w:w="2580" w:type="dxa"/>
            <w:vMerge/>
            <w:tcBorders>
              <w:left w:val="single" w:sz="2" w:space="0" w:color="000000"/>
              <w:bottom w:val="single" w:sz="2" w:space="0" w:color="000000"/>
            </w:tcBorders>
          </w:tcPr>
          <w:p w:rsidR="00A87518" w:rsidRPr="004F0EB3" w:rsidRDefault="00A87518" w:rsidP="00DC6EE6">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DC6EE6">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4F0EB3" w:rsidRDefault="00A87518" w:rsidP="00DC6EE6">
            <w:pPr>
              <w:jc w:val="center"/>
              <w:rPr>
                <w:szCs w:val="22"/>
              </w:rPr>
            </w:pPr>
            <w:r w:rsidRPr="004F0EB3">
              <w:rPr>
                <w:szCs w:val="22"/>
              </w:rPr>
              <w:t>—</w:t>
            </w:r>
          </w:p>
        </w:tc>
        <w:tc>
          <w:tcPr>
            <w:tcW w:w="1170" w:type="dxa"/>
            <w:vMerge/>
            <w:tcBorders>
              <w:left w:val="single" w:sz="4" w:space="0" w:color="auto"/>
              <w:bottom w:val="single" w:sz="2" w:space="0" w:color="000000"/>
            </w:tcBorders>
            <w:vAlign w:val="center"/>
          </w:tcPr>
          <w:p w:rsidR="00A87518" w:rsidRPr="004F0EB3" w:rsidRDefault="00A87518" w:rsidP="00DC6EE6">
            <w:pPr>
              <w:jc w:val="center"/>
              <w:rPr>
                <w:szCs w:val="22"/>
              </w:rPr>
            </w:pPr>
          </w:p>
        </w:tc>
        <w:tc>
          <w:tcPr>
            <w:tcW w:w="1240" w:type="dxa"/>
            <w:vMerge/>
            <w:tcBorders>
              <w:left w:val="single" w:sz="2" w:space="0" w:color="000000"/>
              <w:bottom w:val="single" w:sz="2" w:space="0" w:color="000000"/>
              <w:right w:val="single" w:sz="4" w:space="0" w:color="auto"/>
            </w:tcBorders>
            <w:vAlign w:val="center"/>
          </w:tcPr>
          <w:p w:rsidR="00A87518" w:rsidRPr="004F0EB3" w:rsidRDefault="00A87518" w:rsidP="00DC6EE6">
            <w:pPr>
              <w:jc w:val="center"/>
              <w:rPr>
                <w:szCs w:val="22"/>
              </w:rPr>
            </w:pPr>
          </w:p>
        </w:tc>
        <w:tc>
          <w:tcPr>
            <w:tcW w:w="1080" w:type="dxa"/>
            <w:tcBorders>
              <w:left w:val="single" w:sz="4" w:space="0" w:color="auto"/>
              <w:bottom w:val="single" w:sz="4" w:space="0" w:color="auto"/>
              <w:right w:val="single" w:sz="4" w:space="0" w:color="auto"/>
            </w:tcBorders>
          </w:tcPr>
          <w:p w:rsidR="00A87518" w:rsidRPr="004F0EB3" w:rsidRDefault="00A87518" w:rsidP="004F0EB3">
            <w:pPr>
              <w:jc w:val="center"/>
              <w:rPr>
                <w:szCs w:val="22"/>
              </w:rPr>
            </w:pPr>
            <w:r w:rsidRPr="004F0EB3">
              <w:rPr>
                <w:szCs w:val="22"/>
              </w:rPr>
              <w:t>—</w:t>
            </w:r>
          </w:p>
        </w:tc>
        <w:tc>
          <w:tcPr>
            <w:tcW w:w="1175" w:type="dxa"/>
            <w:tcBorders>
              <w:left w:val="single" w:sz="4" w:space="0" w:color="auto"/>
              <w:bottom w:val="single" w:sz="4" w:space="0" w:color="auto"/>
              <w:right w:val="single" w:sz="4" w:space="0" w:color="auto"/>
            </w:tcBorders>
          </w:tcPr>
          <w:p w:rsidR="00A87518" w:rsidRPr="004F0EB3" w:rsidRDefault="00A87518" w:rsidP="007E0298">
            <w:pPr>
              <w:jc w:val="center"/>
              <w:rPr>
                <w:szCs w:val="22"/>
              </w:rPr>
            </w:pPr>
            <w:r w:rsidRPr="004F0EB3">
              <w:rPr>
                <w:szCs w:val="22"/>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0D3104">
            <w:pPr>
              <w:pStyle w:val="afa"/>
              <w:snapToGrid w:val="0"/>
              <w:rPr>
                <w:rFonts w:ascii="Times New Roman" w:hAnsi="Times New Roman"/>
                <w:sz w:val="22"/>
                <w:szCs w:val="22"/>
              </w:rPr>
            </w:pPr>
            <w:r w:rsidRPr="004F0EB3">
              <w:rPr>
                <w:rFonts w:ascii="Times New Roman" w:hAnsi="Times New Roman"/>
                <w:sz w:val="22"/>
                <w:szCs w:val="22"/>
              </w:rPr>
              <w:t>Общая площадь проезжей части улиц, дорог, проездов и тротуаров с усовершенствованным покрытием</w:t>
            </w:r>
            <w:bookmarkStart w:id="126" w:name="S619211"/>
            <w:bookmarkStart w:id="127" w:name="SQ13111"/>
            <w:bookmarkStart w:id="128" w:name="SQ13211"/>
            <w:bookmarkEnd w:id="126"/>
            <w:bookmarkEnd w:id="127"/>
            <w:bookmarkEnd w:id="128"/>
            <w:r w:rsidRPr="004F0E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4F0EB3" w:rsidRDefault="00A87518" w:rsidP="006068BF">
            <w:pPr>
              <w:pStyle w:val="afa"/>
              <w:snapToGrid w:val="0"/>
              <w:jc w:val="center"/>
              <w:rPr>
                <w:rFonts w:ascii="Times New Roman" w:hAnsi="Times New Roman"/>
                <w:position w:val="2"/>
                <w:sz w:val="22"/>
                <w:szCs w:val="22"/>
              </w:rPr>
            </w:pPr>
            <w:r w:rsidRPr="004F0EB3">
              <w:rPr>
                <w:rFonts w:ascii="Times New Roman" w:hAnsi="Times New Roman"/>
                <w:sz w:val="22"/>
                <w:szCs w:val="22"/>
              </w:rPr>
              <w:t>тыс. м</w:t>
            </w:r>
            <w:r w:rsidRPr="004F0EB3">
              <w:rPr>
                <w:rFonts w:ascii="Times New Roman" w:hAnsi="Times New Roman"/>
                <w:position w:val="2"/>
                <w:sz w:val="22"/>
                <w:szCs w:val="22"/>
                <w:vertAlign w:val="superscript"/>
              </w:rPr>
              <w:t>2</w:t>
            </w:r>
            <w:bookmarkStart w:id="129" w:name="S619311"/>
            <w:bookmarkStart w:id="130" w:name="SR13111"/>
            <w:bookmarkStart w:id="131" w:name="SR13211"/>
            <w:bookmarkEnd w:id="129"/>
            <w:bookmarkEnd w:id="130"/>
            <w:bookmarkEnd w:id="131"/>
          </w:p>
        </w:tc>
        <w:tc>
          <w:tcPr>
            <w:tcW w:w="1018" w:type="dxa"/>
            <w:tcBorders>
              <w:top w:val="single" w:sz="4" w:space="0" w:color="auto"/>
              <w:left w:val="single" w:sz="2" w:space="0" w:color="000000"/>
              <w:bottom w:val="single" w:sz="2" w:space="0" w:color="000000"/>
            </w:tcBorders>
            <w:vAlign w:val="center"/>
          </w:tcPr>
          <w:p w:rsidR="00A87518" w:rsidRPr="00CC268A" w:rsidRDefault="00CC268A" w:rsidP="008F1943">
            <w:pPr>
              <w:pStyle w:val="afa"/>
              <w:snapToGrid w:val="0"/>
              <w:jc w:val="center"/>
              <w:rPr>
                <w:rFonts w:ascii="Times New Roman" w:hAnsi="Times New Roman"/>
                <w:sz w:val="22"/>
                <w:szCs w:val="22"/>
              </w:rPr>
            </w:pPr>
            <w:r w:rsidRPr="00CC268A">
              <w:rPr>
                <w:rFonts w:ascii="Times New Roman" w:hAnsi="Times New Roman"/>
                <w:sz w:val="22"/>
                <w:szCs w:val="22"/>
              </w:rPr>
              <w:t>17,62</w:t>
            </w:r>
          </w:p>
        </w:tc>
        <w:tc>
          <w:tcPr>
            <w:tcW w:w="1170" w:type="dxa"/>
            <w:tcBorders>
              <w:left w:val="single" w:sz="2" w:space="0" w:color="000000"/>
              <w:bottom w:val="single" w:sz="2" w:space="0" w:color="000000"/>
            </w:tcBorders>
            <w:vAlign w:val="center"/>
          </w:tcPr>
          <w:p w:rsidR="00A87518" w:rsidRPr="004F0EB3" w:rsidRDefault="00A87518" w:rsidP="006068BF">
            <w:pPr>
              <w:pStyle w:val="afa"/>
              <w:snapToGrid w:val="0"/>
              <w:jc w:val="center"/>
              <w:rPr>
                <w:rFonts w:ascii="Times New Roman" w:hAnsi="Times New Roman"/>
                <w:sz w:val="22"/>
                <w:szCs w:val="22"/>
              </w:rPr>
            </w:pPr>
            <w:r w:rsidRPr="004F0EB3">
              <w:rPr>
                <w:rFonts w:ascii="Times New Roman" w:hAnsi="Times New Roman"/>
                <w:sz w:val="22"/>
                <w:szCs w:val="22"/>
              </w:rPr>
              <w:t>0,008</w:t>
            </w:r>
          </w:p>
        </w:tc>
        <w:tc>
          <w:tcPr>
            <w:tcW w:w="1240" w:type="dxa"/>
            <w:tcBorders>
              <w:left w:val="single" w:sz="2" w:space="0" w:color="000000"/>
              <w:bottom w:val="single" w:sz="2" w:space="0" w:color="000000"/>
            </w:tcBorders>
            <w:vAlign w:val="center"/>
          </w:tcPr>
          <w:p w:rsidR="00A87518" w:rsidRPr="004F0EB3" w:rsidRDefault="00A87518" w:rsidP="006068BF">
            <w:pPr>
              <w:spacing w:line="360" w:lineRule="auto"/>
              <w:jc w:val="center"/>
              <w:rPr>
                <w:szCs w:val="22"/>
              </w:rPr>
            </w:pPr>
          </w:p>
          <w:p w:rsidR="00A87518" w:rsidRPr="004F0EB3" w:rsidRDefault="00A87518" w:rsidP="006068BF">
            <w:pPr>
              <w:spacing w:line="360" w:lineRule="auto"/>
              <w:jc w:val="center"/>
              <w:rPr>
                <w:szCs w:val="22"/>
              </w:rPr>
            </w:pPr>
            <w:r w:rsidRPr="004F0EB3">
              <w:rPr>
                <w:szCs w:val="22"/>
              </w:rPr>
              <w:t>—</w:t>
            </w:r>
          </w:p>
        </w:tc>
        <w:tc>
          <w:tcPr>
            <w:tcW w:w="1080" w:type="dxa"/>
            <w:tcBorders>
              <w:top w:val="single" w:sz="4" w:space="0" w:color="auto"/>
              <w:left w:val="single" w:sz="2" w:space="0" w:color="000000"/>
              <w:bottom w:val="single" w:sz="2" w:space="0" w:color="000000"/>
            </w:tcBorders>
            <w:vAlign w:val="center"/>
          </w:tcPr>
          <w:p w:rsidR="00A87518" w:rsidRPr="004F0EB3" w:rsidRDefault="00A87518" w:rsidP="008F1943">
            <w:pPr>
              <w:pStyle w:val="afa"/>
              <w:snapToGrid w:val="0"/>
              <w:jc w:val="center"/>
              <w:rPr>
                <w:rFonts w:ascii="Times New Roman" w:hAnsi="Times New Roman"/>
                <w:sz w:val="22"/>
                <w:szCs w:val="22"/>
              </w:rPr>
            </w:pPr>
            <w:r>
              <w:rPr>
                <w:rFonts w:ascii="Times New Roman" w:hAnsi="Times New Roman"/>
                <w:sz w:val="22"/>
                <w:szCs w:val="22"/>
              </w:rPr>
              <w:t>0,1</w:t>
            </w:r>
            <w:r w:rsidR="00287A98">
              <w:rPr>
                <w:rFonts w:ascii="Times New Roman" w:hAnsi="Times New Roman"/>
                <w:sz w:val="22"/>
                <w:szCs w:val="22"/>
              </w:rPr>
              <w:t>4096</w:t>
            </w:r>
          </w:p>
        </w:tc>
        <w:tc>
          <w:tcPr>
            <w:tcW w:w="1175" w:type="dxa"/>
            <w:tcBorders>
              <w:top w:val="single" w:sz="4" w:space="0" w:color="auto"/>
              <w:left w:val="single" w:sz="2" w:space="0" w:color="000000"/>
              <w:bottom w:val="single" w:sz="2" w:space="0" w:color="000000"/>
              <w:right w:val="single" w:sz="2" w:space="0" w:color="000000"/>
            </w:tcBorders>
            <w:vAlign w:val="center"/>
          </w:tcPr>
          <w:p w:rsidR="00A87518" w:rsidRPr="004F0EB3" w:rsidRDefault="00A87518" w:rsidP="004F0EB3">
            <w:pPr>
              <w:spacing w:line="360" w:lineRule="auto"/>
              <w:jc w:val="center"/>
              <w:rPr>
                <w:szCs w:val="22"/>
              </w:rPr>
            </w:pPr>
          </w:p>
          <w:p w:rsidR="00A87518" w:rsidRPr="004F0EB3" w:rsidRDefault="00A87518" w:rsidP="004F0EB3">
            <w:pPr>
              <w:spacing w:line="360" w:lineRule="auto"/>
              <w:jc w:val="center"/>
              <w:rPr>
                <w:szCs w:val="22"/>
              </w:rPr>
            </w:pPr>
            <w:r w:rsidRPr="004F0EB3">
              <w:rPr>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068BF">
            <w:pPr>
              <w:pStyle w:val="afa"/>
              <w:snapToGrid w:val="0"/>
              <w:rPr>
                <w:rFonts w:ascii="Times New Roman" w:hAnsi="Times New Roman"/>
                <w:sz w:val="22"/>
                <w:szCs w:val="22"/>
              </w:rPr>
            </w:pPr>
            <w:r w:rsidRPr="004F0EB3">
              <w:rPr>
                <w:rFonts w:ascii="Times New Roman" w:hAnsi="Times New Roman"/>
                <w:sz w:val="22"/>
                <w:szCs w:val="22"/>
              </w:rPr>
              <w:t xml:space="preserve">Общая площадь </w:t>
            </w:r>
            <w:bookmarkStart w:id="132" w:name="S6187111"/>
            <w:bookmarkStart w:id="133" w:name="SQ129111"/>
            <w:bookmarkStart w:id="134" w:name="SQ130111"/>
            <w:bookmarkEnd w:id="132"/>
            <w:bookmarkEnd w:id="133"/>
            <w:bookmarkEnd w:id="134"/>
            <w:r w:rsidRPr="004F0EB3">
              <w:rPr>
                <w:rFonts w:ascii="Times New Roman" w:hAnsi="Times New Roman"/>
                <w:sz w:val="22"/>
                <w:szCs w:val="22"/>
              </w:rPr>
              <w:t>обособленных территорий</w:t>
            </w:r>
          </w:p>
        </w:tc>
        <w:tc>
          <w:tcPr>
            <w:tcW w:w="1080" w:type="dxa"/>
            <w:tcBorders>
              <w:left w:val="single" w:sz="2" w:space="0" w:color="000000"/>
              <w:bottom w:val="single" w:sz="2" w:space="0" w:color="000000"/>
            </w:tcBorders>
            <w:vAlign w:val="center"/>
          </w:tcPr>
          <w:p w:rsidR="00A87518" w:rsidRPr="004F0EB3" w:rsidRDefault="00A87518" w:rsidP="006068BF">
            <w:pPr>
              <w:pStyle w:val="afa"/>
              <w:snapToGrid w:val="0"/>
              <w:jc w:val="center"/>
              <w:rPr>
                <w:rFonts w:ascii="Times New Roman" w:hAnsi="Times New Roman"/>
                <w:sz w:val="22"/>
                <w:szCs w:val="22"/>
              </w:rPr>
            </w:pPr>
            <w:r w:rsidRPr="004F0EB3">
              <w:rPr>
                <w:rFonts w:ascii="Times New Roman" w:hAnsi="Times New Roman"/>
                <w:sz w:val="22"/>
                <w:szCs w:val="22"/>
              </w:rPr>
              <w:t>га</w:t>
            </w:r>
            <w:bookmarkStart w:id="135" w:name="S6188111"/>
            <w:bookmarkStart w:id="136" w:name="SR129111"/>
            <w:bookmarkStart w:id="137" w:name="SR130111"/>
            <w:bookmarkEnd w:id="135"/>
            <w:bookmarkEnd w:id="136"/>
            <w:bookmarkEnd w:id="137"/>
          </w:p>
        </w:tc>
        <w:tc>
          <w:tcPr>
            <w:tcW w:w="1018" w:type="dxa"/>
            <w:tcBorders>
              <w:left w:val="single" w:sz="2" w:space="0" w:color="000000"/>
              <w:bottom w:val="single" w:sz="2" w:space="0" w:color="000000"/>
            </w:tcBorders>
            <w:vAlign w:val="center"/>
          </w:tcPr>
          <w:p w:rsidR="00A87518" w:rsidRPr="004F0EB3" w:rsidRDefault="00A87518" w:rsidP="00EA3184">
            <w:pPr>
              <w:jc w:val="center"/>
              <w:rPr>
                <w:szCs w:val="22"/>
              </w:rPr>
            </w:pPr>
            <w:r w:rsidRPr="004F0EB3">
              <w:rPr>
                <w:szCs w:val="22"/>
              </w:rPr>
              <w:t>—</w:t>
            </w:r>
          </w:p>
        </w:tc>
        <w:tc>
          <w:tcPr>
            <w:tcW w:w="1170" w:type="dxa"/>
            <w:tcBorders>
              <w:left w:val="single" w:sz="2" w:space="0" w:color="000000"/>
              <w:bottom w:val="single" w:sz="2" w:space="0" w:color="000000"/>
            </w:tcBorders>
            <w:vAlign w:val="center"/>
          </w:tcPr>
          <w:p w:rsidR="00A87518" w:rsidRPr="004F0EB3" w:rsidRDefault="00A87518" w:rsidP="00EA3184">
            <w:pPr>
              <w:jc w:val="center"/>
              <w:rPr>
                <w:szCs w:val="22"/>
              </w:rPr>
            </w:pPr>
            <w:r w:rsidRPr="004F0EB3">
              <w:rPr>
                <w:szCs w:val="22"/>
              </w:rPr>
              <w:t>—</w:t>
            </w:r>
          </w:p>
        </w:tc>
        <w:tc>
          <w:tcPr>
            <w:tcW w:w="1240" w:type="dxa"/>
            <w:tcBorders>
              <w:left w:val="single" w:sz="2" w:space="0" w:color="000000"/>
              <w:bottom w:val="single" w:sz="2" w:space="0" w:color="000000"/>
            </w:tcBorders>
            <w:vAlign w:val="center"/>
          </w:tcPr>
          <w:p w:rsidR="00A87518" w:rsidRPr="004F0EB3" w:rsidRDefault="00A87518" w:rsidP="00EA3184">
            <w:pPr>
              <w:jc w:val="center"/>
              <w:rPr>
                <w:szCs w:val="22"/>
              </w:rPr>
            </w:pPr>
            <w:r w:rsidRPr="004F0EB3">
              <w:rPr>
                <w:szCs w:val="22"/>
              </w:rPr>
              <w:t>—</w:t>
            </w:r>
          </w:p>
        </w:tc>
        <w:tc>
          <w:tcPr>
            <w:tcW w:w="1080" w:type="dxa"/>
            <w:tcBorders>
              <w:left w:val="single" w:sz="2" w:space="0" w:color="000000"/>
              <w:bottom w:val="single" w:sz="4" w:space="0" w:color="auto"/>
            </w:tcBorders>
            <w:vAlign w:val="center"/>
          </w:tcPr>
          <w:p w:rsidR="00A87518" w:rsidRPr="004F0EB3" w:rsidRDefault="00A87518" w:rsidP="004F0EB3">
            <w:pPr>
              <w:spacing w:line="360" w:lineRule="auto"/>
              <w:jc w:val="center"/>
              <w:rPr>
                <w:szCs w:val="22"/>
              </w:rPr>
            </w:pPr>
            <w:r w:rsidRPr="004F0EB3">
              <w:rPr>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4F0EB3">
            <w:pPr>
              <w:spacing w:line="360" w:lineRule="auto"/>
              <w:jc w:val="center"/>
              <w:rPr>
                <w:szCs w:val="22"/>
              </w:rPr>
            </w:pPr>
            <w:r w:rsidRPr="004F0EB3">
              <w:rPr>
                <w:szCs w:val="22"/>
              </w:rPr>
              <w:t>—</w:t>
            </w:r>
          </w:p>
        </w:tc>
      </w:tr>
      <w:tr w:rsidR="003B1641" w:rsidRPr="000D3104" w:rsidTr="00284AB1">
        <w:trPr>
          <w:cantSplit/>
          <w:trHeight w:val="123"/>
        </w:trPr>
        <w:tc>
          <w:tcPr>
            <w:tcW w:w="2580" w:type="dxa"/>
            <w:vMerge w:val="restart"/>
            <w:tcBorders>
              <w:left w:val="single" w:sz="2" w:space="0" w:color="000000"/>
            </w:tcBorders>
          </w:tcPr>
          <w:p w:rsidR="003B1641" w:rsidRPr="004F0EB3" w:rsidRDefault="003B1641" w:rsidP="000D3104">
            <w:pPr>
              <w:pStyle w:val="afa"/>
              <w:snapToGrid w:val="0"/>
              <w:rPr>
                <w:rFonts w:ascii="Times New Roman" w:hAnsi="Times New Roman"/>
                <w:sz w:val="22"/>
                <w:szCs w:val="22"/>
              </w:rPr>
            </w:pPr>
            <w:r w:rsidRPr="004F0EB3">
              <w:rPr>
                <w:rFonts w:ascii="Times New Roman" w:hAnsi="Times New Roman"/>
                <w:sz w:val="22"/>
                <w:szCs w:val="22"/>
              </w:rPr>
              <w:t>ИТОГО****:</w:t>
            </w:r>
          </w:p>
        </w:tc>
        <w:tc>
          <w:tcPr>
            <w:tcW w:w="1080" w:type="dxa"/>
            <w:vMerge w:val="restart"/>
            <w:tcBorders>
              <w:left w:val="single" w:sz="2" w:space="0" w:color="000000"/>
            </w:tcBorders>
          </w:tcPr>
          <w:p w:rsidR="003B1641" w:rsidRPr="004F0EB3" w:rsidRDefault="003B1641" w:rsidP="000D3104">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3B1641" w:rsidRPr="004F0EB3" w:rsidRDefault="003B1641" w:rsidP="0024648D">
            <w:pPr>
              <w:jc w:val="center"/>
              <w:rPr>
                <w:szCs w:val="22"/>
              </w:rPr>
            </w:pPr>
            <w:r w:rsidRPr="004F0EB3">
              <w:rPr>
                <w:szCs w:val="22"/>
              </w:rPr>
              <w:t>—</w:t>
            </w:r>
          </w:p>
        </w:tc>
        <w:tc>
          <w:tcPr>
            <w:tcW w:w="1170" w:type="dxa"/>
            <w:vMerge w:val="restart"/>
            <w:tcBorders>
              <w:left w:val="single" w:sz="2" w:space="0" w:color="000000"/>
            </w:tcBorders>
            <w:vAlign w:val="center"/>
          </w:tcPr>
          <w:p w:rsidR="003B1641" w:rsidRPr="004F0EB3" w:rsidRDefault="003B1641" w:rsidP="0024648D">
            <w:pPr>
              <w:jc w:val="center"/>
              <w:rPr>
                <w:szCs w:val="22"/>
              </w:rPr>
            </w:pPr>
            <w:r w:rsidRPr="004F0EB3">
              <w:rPr>
                <w:szCs w:val="22"/>
              </w:rPr>
              <w:t>—</w:t>
            </w:r>
          </w:p>
        </w:tc>
        <w:tc>
          <w:tcPr>
            <w:tcW w:w="1240" w:type="dxa"/>
            <w:vMerge w:val="restart"/>
            <w:tcBorders>
              <w:left w:val="single" w:sz="2" w:space="0" w:color="000000"/>
              <w:right w:val="single" w:sz="4" w:space="0" w:color="auto"/>
            </w:tcBorders>
            <w:vAlign w:val="center"/>
          </w:tcPr>
          <w:p w:rsidR="003B1641" w:rsidRPr="004F0EB3" w:rsidRDefault="003B1641" w:rsidP="0024648D">
            <w:pPr>
              <w:jc w:val="center"/>
              <w:rPr>
                <w:szCs w:val="22"/>
              </w:rPr>
            </w:pPr>
            <w:r w:rsidRPr="004F0EB3">
              <w:rPr>
                <w:szCs w:val="22"/>
              </w:rPr>
              <w:t>—</w:t>
            </w:r>
          </w:p>
        </w:tc>
        <w:tc>
          <w:tcPr>
            <w:tcW w:w="1080" w:type="dxa"/>
            <w:tcBorders>
              <w:top w:val="single" w:sz="4" w:space="0" w:color="auto"/>
              <w:left w:val="single" w:sz="4" w:space="0" w:color="auto"/>
              <w:right w:val="single" w:sz="4" w:space="0" w:color="auto"/>
            </w:tcBorders>
            <w:vAlign w:val="center"/>
          </w:tcPr>
          <w:p w:rsidR="003B1641" w:rsidRPr="003B1641" w:rsidRDefault="003B1641" w:rsidP="003B1641">
            <w:pPr>
              <w:jc w:val="center"/>
              <w:rPr>
                <w:color w:val="000000"/>
                <w:szCs w:val="22"/>
              </w:rPr>
            </w:pPr>
            <w:r w:rsidRPr="003B1641">
              <w:rPr>
                <w:color w:val="000000"/>
                <w:szCs w:val="22"/>
              </w:rPr>
              <w:t>2147,101</w:t>
            </w:r>
          </w:p>
        </w:tc>
        <w:tc>
          <w:tcPr>
            <w:tcW w:w="1175" w:type="dxa"/>
            <w:tcBorders>
              <w:left w:val="single" w:sz="4" w:space="0" w:color="auto"/>
              <w:right w:val="single" w:sz="2" w:space="0" w:color="000000"/>
            </w:tcBorders>
          </w:tcPr>
          <w:p w:rsidR="003B1641" w:rsidRPr="008F1943" w:rsidRDefault="003B1641" w:rsidP="00284AB1">
            <w:pPr>
              <w:pStyle w:val="afa"/>
              <w:snapToGrid w:val="0"/>
              <w:jc w:val="center"/>
              <w:rPr>
                <w:rFonts w:ascii="Times New Roman" w:hAnsi="Times New Roman"/>
                <w:sz w:val="22"/>
                <w:szCs w:val="22"/>
              </w:rPr>
            </w:pPr>
            <w:r>
              <w:rPr>
                <w:rFonts w:ascii="Times New Roman" w:hAnsi="Times New Roman"/>
                <w:sz w:val="22"/>
                <w:szCs w:val="22"/>
              </w:rPr>
              <w:t>492</w:t>
            </w:r>
          </w:p>
        </w:tc>
      </w:tr>
      <w:tr w:rsidR="003B1641" w:rsidRPr="000D3104" w:rsidTr="00284AB1">
        <w:trPr>
          <w:cantSplit/>
          <w:trHeight w:val="122"/>
        </w:trPr>
        <w:tc>
          <w:tcPr>
            <w:tcW w:w="2580" w:type="dxa"/>
            <w:vMerge/>
            <w:tcBorders>
              <w:left w:val="single" w:sz="2" w:space="0" w:color="000000"/>
              <w:bottom w:val="single" w:sz="2" w:space="0" w:color="000000"/>
            </w:tcBorders>
          </w:tcPr>
          <w:p w:rsidR="003B1641" w:rsidRPr="004F0EB3" w:rsidRDefault="003B1641" w:rsidP="000D3104">
            <w:pPr>
              <w:pStyle w:val="afa"/>
              <w:snapToGrid w:val="0"/>
              <w:rPr>
                <w:rFonts w:ascii="Times New Roman" w:hAnsi="Times New Roman"/>
                <w:sz w:val="22"/>
                <w:szCs w:val="22"/>
              </w:rPr>
            </w:pPr>
          </w:p>
        </w:tc>
        <w:tc>
          <w:tcPr>
            <w:tcW w:w="1080" w:type="dxa"/>
            <w:vMerge/>
            <w:tcBorders>
              <w:left w:val="single" w:sz="2" w:space="0" w:color="000000"/>
              <w:bottom w:val="single" w:sz="2" w:space="0" w:color="000000"/>
            </w:tcBorders>
          </w:tcPr>
          <w:p w:rsidR="003B1641" w:rsidRPr="004F0EB3" w:rsidRDefault="003B1641" w:rsidP="000D3104">
            <w:pPr>
              <w:pStyle w:val="afa"/>
              <w:snapToGrid w:val="0"/>
              <w:jc w:val="center"/>
              <w:rPr>
                <w:rFonts w:ascii="Times New Roman" w:hAnsi="Times New Roman"/>
                <w:sz w:val="22"/>
                <w:szCs w:val="22"/>
              </w:rPr>
            </w:pPr>
          </w:p>
        </w:tc>
        <w:tc>
          <w:tcPr>
            <w:tcW w:w="1018" w:type="dxa"/>
            <w:vMerge/>
            <w:tcBorders>
              <w:left w:val="single" w:sz="2" w:space="0" w:color="000000"/>
              <w:bottom w:val="single" w:sz="2" w:space="0" w:color="000000"/>
            </w:tcBorders>
          </w:tcPr>
          <w:p w:rsidR="003B1641" w:rsidRPr="004F0EB3" w:rsidRDefault="003B1641" w:rsidP="000D3104">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3B1641" w:rsidRPr="004F0EB3" w:rsidRDefault="003B1641" w:rsidP="000D3104">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tcPr>
          <w:p w:rsidR="003B1641" w:rsidRPr="004F0EB3" w:rsidRDefault="003B1641" w:rsidP="000D3104">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vAlign w:val="center"/>
          </w:tcPr>
          <w:p w:rsidR="003B1641" w:rsidRPr="003B1641" w:rsidRDefault="003B1641" w:rsidP="003B1641">
            <w:pPr>
              <w:jc w:val="center"/>
              <w:rPr>
                <w:color w:val="000000"/>
                <w:szCs w:val="22"/>
              </w:rPr>
            </w:pPr>
            <w:r w:rsidRPr="003B1641">
              <w:rPr>
                <w:color w:val="000000"/>
                <w:szCs w:val="22"/>
              </w:rPr>
              <w:t>2183,101</w:t>
            </w:r>
          </w:p>
        </w:tc>
        <w:tc>
          <w:tcPr>
            <w:tcW w:w="1175" w:type="dxa"/>
            <w:tcBorders>
              <w:left w:val="single" w:sz="4" w:space="0" w:color="auto"/>
              <w:bottom w:val="single" w:sz="2" w:space="0" w:color="000000"/>
              <w:right w:val="single" w:sz="2" w:space="0" w:color="000000"/>
            </w:tcBorders>
          </w:tcPr>
          <w:p w:rsidR="003B1641" w:rsidRPr="008F1943" w:rsidRDefault="003B1641" w:rsidP="00284AB1">
            <w:pPr>
              <w:pStyle w:val="afa"/>
              <w:snapToGrid w:val="0"/>
              <w:jc w:val="center"/>
              <w:rPr>
                <w:rFonts w:ascii="Times New Roman" w:hAnsi="Times New Roman"/>
                <w:sz w:val="22"/>
                <w:szCs w:val="22"/>
              </w:rPr>
            </w:pPr>
            <w:r>
              <w:rPr>
                <w:rFonts w:ascii="Times New Roman" w:hAnsi="Times New Roman"/>
                <w:sz w:val="22"/>
                <w:szCs w:val="22"/>
              </w:rPr>
              <w:t>480</w:t>
            </w:r>
          </w:p>
        </w:tc>
      </w:tr>
      <w:tr w:rsidR="00A87518" w:rsidRPr="000D3104">
        <w:trPr>
          <w:cantSplit/>
          <w:trHeight w:val="123"/>
        </w:trPr>
        <w:tc>
          <w:tcPr>
            <w:tcW w:w="2580" w:type="dxa"/>
            <w:vMerge w:val="restart"/>
            <w:tcBorders>
              <w:left w:val="single" w:sz="2" w:space="0" w:color="000000"/>
            </w:tcBorders>
          </w:tcPr>
          <w:p w:rsidR="00A87518" w:rsidRPr="004F0EB3" w:rsidRDefault="00A87518" w:rsidP="000D3104">
            <w:pPr>
              <w:pStyle w:val="afa"/>
              <w:snapToGrid w:val="0"/>
              <w:rPr>
                <w:rFonts w:ascii="Times New Roman" w:hAnsi="Times New Roman"/>
                <w:sz w:val="22"/>
                <w:szCs w:val="22"/>
                <w:shd w:val="clear" w:color="auto" w:fill="FFFFFF"/>
              </w:rPr>
            </w:pPr>
            <w:r w:rsidRPr="004F0EB3">
              <w:rPr>
                <w:rFonts w:ascii="Times New Roman" w:hAnsi="Times New Roman"/>
                <w:sz w:val="22"/>
                <w:szCs w:val="22"/>
                <w:shd w:val="clear" w:color="auto" w:fill="FFFFFF"/>
              </w:rPr>
              <w:t>ВСЕГО отходов, (М)</w:t>
            </w:r>
          </w:p>
        </w:tc>
        <w:tc>
          <w:tcPr>
            <w:tcW w:w="1080" w:type="dxa"/>
            <w:vMerge w:val="restart"/>
            <w:tcBorders>
              <w:left w:val="single" w:sz="2" w:space="0" w:color="000000"/>
            </w:tcBorders>
          </w:tcPr>
          <w:p w:rsidR="00A87518" w:rsidRPr="004F0EB3" w:rsidRDefault="00A87518" w:rsidP="000D3104">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A87518" w:rsidRPr="004F0EB3" w:rsidRDefault="00A87518" w:rsidP="0024648D">
            <w:pPr>
              <w:jc w:val="center"/>
              <w:rPr>
                <w:szCs w:val="22"/>
              </w:rPr>
            </w:pPr>
            <w:r w:rsidRPr="004F0EB3">
              <w:rPr>
                <w:szCs w:val="22"/>
              </w:rPr>
              <w:t>—</w:t>
            </w:r>
          </w:p>
        </w:tc>
        <w:tc>
          <w:tcPr>
            <w:tcW w:w="1170" w:type="dxa"/>
            <w:vMerge w:val="restart"/>
            <w:tcBorders>
              <w:left w:val="single" w:sz="2" w:space="0" w:color="000000"/>
            </w:tcBorders>
            <w:vAlign w:val="center"/>
          </w:tcPr>
          <w:p w:rsidR="00A87518" w:rsidRPr="004F0EB3" w:rsidRDefault="00A87518" w:rsidP="0024648D">
            <w:pPr>
              <w:jc w:val="center"/>
              <w:rPr>
                <w:szCs w:val="22"/>
              </w:rPr>
            </w:pPr>
            <w:r w:rsidRPr="004F0EB3">
              <w:rPr>
                <w:szCs w:val="22"/>
              </w:rPr>
              <w:t>—</w:t>
            </w:r>
          </w:p>
        </w:tc>
        <w:tc>
          <w:tcPr>
            <w:tcW w:w="1240" w:type="dxa"/>
            <w:vMerge w:val="restart"/>
            <w:tcBorders>
              <w:left w:val="single" w:sz="2" w:space="0" w:color="000000"/>
            </w:tcBorders>
            <w:vAlign w:val="center"/>
          </w:tcPr>
          <w:p w:rsidR="00A87518" w:rsidRPr="004F0EB3" w:rsidRDefault="00A87518" w:rsidP="0024648D">
            <w:pPr>
              <w:jc w:val="center"/>
              <w:rPr>
                <w:szCs w:val="22"/>
              </w:rPr>
            </w:pPr>
            <w:r w:rsidRPr="004F0EB3">
              <w:rPr>
                <w:szCs w:val="22"/>
              </w:rPr>
              <w:t>—</w:t>
            </w:r>
          </w:p>
        </w:tc>
        <w:tc>
          <w:tcPr>
            <w:tcW w:w="2255" w:type="dxa"/>
            <w:gridSpan w:val="2"/>
            <w:tcBorders>
              <w:left w:val="single" w:sz="2" w:space="0" w:color="000000"/>
              <w:right w:val="single" w:sz="2" w:space="0" w:color="000000"/>
            </w:tcBorders>
            <w:vAlign w:val="center"/>
          </w:tcPr>
          <w:p w:rsidR="00A87518" w:rsidRPr="00873973" w:rsidRDefault="002F7A0B" w:rsidP="002F7A0B">
            <w:pPr>
              <w:jc w:val="center"/>
            </w:pPr>
            <w:r>
              <w:t>2639,101</w:t>
            </w:r>
          </w:p>
        </w:tc>
      </w:tr>
      <w:tr w:rsidR="00A87518" w:rsidRPr="000D3104">
        <w:trPr>
          <w:cantSplit/>
          <w:trHeight w:val="122"/>
        </w:trPr>
        <w:tc>
          <w:tcPr>
            <w:tcW w:w="2580" w:type="dxa"/>
            <w:vMerge/>
            <w:tcBorders>
              <w:left w:val="single" w:sz="2" w:space="0" w:color="000000"/>
              <w:bottom w:val="single" w:sz="2" w:space="0" w:color="000000"/>
            </w:tcBorders>
          </w:tcPr>
          <w:p w:rsidR="00A87518" w:rsidRPr="000D3104" w:rsidRDefault="00A87518" w:rsidP="000D3104">
            <w:pPr>
              <w:pStyle w:val="afa"/>
              <w:snapToGrid w:val="0"/>
              <w:rPr>
                <w:rFonts w:ascii="Times New Roman" w:hAnsi="Times New Roman"/>
                <w:sz w:val="24"/>
                <w:shd w:val="clear" w:color="auto" w:fill="FFFFFF"/>
              </w:rPr>
            </w:pPr>
          </w:p>
        </w:tc>
        <w:tc>
          <w:tcPr>
            <w:tcW w:w="1080" w:type="dxa"/>
            <w:vMerge/>
            <w:tcBorders>
              <w:left w:val="single" w:sz="2" w:space="0" w:color="000000"/>
              <w:bottom w:val="single" w:sz="2" w:space="0" w:color="000000"/>
            </w:tcBorders>
          </w:tcPr>
          <w:p w:rsidR="00A87518" w:rsidRPr="000D3104" w:rsidRDefault="00A87518" w:rsidP="000D3104">
            <w:pPr>
              <w:pStyle w:val="afa"/>
              <w:snapToGrid w:val="0"/>
              <w:jc w:val="center"/>
              <w:rPr>
                <w:rFonts w:ascii="Times New Roman" w:hAnsi="Times New Roman"/>
                <w:sz w:val="24"/>
              </w:rPr>
            </w:pPr>
          </w:p>
        </w:tc>
        <w:tc>
          <w:tcPr>
            <w:tcW w:w="1018" w:type="dxa"/>
            <w:vMerge/>
            <w:tcBorders>
              <w:left w:val="single" w:sz="2" w:space="0" w:color="000000"/>
              <w:bottom w:val="single" w:sz="2" w:space="0" w:color="000000"/>
            </w:tcBorders>
          </w:tcPr>
          <w:p w:rsidR="00A87518" w:rsidRPr="000D3104" w:rsidRDefault="00A87518" w:rsidP="000D3104">
            <w:pPr>
              <w:pStyle w:val="afa"/>
              <w:snapToGrid w:val="0"/>
              <w:jc w:val="center"/>
              <w:rPr>
                <w:rFonts w:ascii="Times New Roman" w:hAnsi="Times New Roman"/>
                <w:sz w:val="24"/>
              </w:rPr>
            </w:pPr>
          </w:p>
        </w:tc>
        <w:tc>
          <w:tcPr>
            <w:tcW w:w="1170" w:type="dxa"/>
            <w:vMerge/>
            <w:tcBorders>
              <w:left w:val="single" w:sz="2" w:space="0" w:color="000000"/>
              <w:bottom w:val="single" w:sz="2" w:space="0" w:color="000000"/>
            </w:tcBorders>
          </w:tcPr>
          <w:p w:rsidR="00A87518" w:rsidRPr="000D3104" w:rsidRDefault="00A87518" w:rsidP="000D3104">
            <w:pPr>
              <w:pStyle w:val="afa"/>
              <w:snapToGrid w:val="0"/>
              <w:jc w:val="center"/>
              <w:rPr>
                <w:rFonts w:ascii="Times New Roman" w:hAnsi="Times New Roman"/>
                <w:sz w:val="24"/>
              </w:rPr>
            </w:pPr>
          </w:p>
        </w:tc>
        <w:tc>
          <w:tcPr>
            <w:tcW w:w="1240" w:type="dxa"/>
            <w:vMerge/>
            <w:tcBorders>
              <w:left w:val="single" w:sz="2" w:space="0" w:color="000000"/>
              <w:bottom w:val="single" w:sz="2" w:space="0" w:color="000000"/>
            </w:tcBorders>
          </w:tcPr>
          <w:p w:rsidR="00A87518" w:rsidRPr="000D3104" w:rsidRDefault="00A87518" w:rsidP="000D3104">
            <w:pPr>
              <w:pStyle w:val="afa"/>
              <w:snapToGrid w:val="0"/>
              <w:jc w:val="center"/>
              <w:rPr>
                <w:rFonts w:ascii="Times New Roman" w:hAnsi="Times New Roman"/>
                <w:sz w:val="24"/>
              </w:rPr>
            </w:pPr>
          </w:p>
        </w:tc>
        <w:tc>
          <w:tcPr>
            <w:tcW w:w="2255" w:type="dxa"/>
            <w:gridSpan w:val="2"/>
            <w:tcBorders>
              <w:left w:val="single" w:sz="2" w:space="0" w:color="000000"/>
              <w:bottom w:val="single" w:sz="2" w:space="0" w:color="000000"/>
              <w:right w:val="single" w:sz="2" w:space="0" w:color="000000"/>
            </w:tcBorders>
            <w:vAlign w:val="center"/>
          </w:tcPr>
          <w:p w:rsidR="00A87518" w:rsidRPr="00873973" w:rsidRDefault="002F7A0B" w:rsidP="002F7A0B">
            <w:pPr>
              <w:jc w:val="center"/>
            </w:pPr>
            <w:r>
              <w:t>2663</w:t>
            </w:r>
            <w:r w:rsidR="00A87518" w:rsidRPr="00873973">
              <w:t>,</w:t>
            </w:r>
            <w:r>
              <w:t>101</w:t>
            </w:r>
          </w:p>
        </w:tc>
      </w:tr>
    </w:tbl>
    <w:p w:rsidR="00A87518" w:rsidRDefault="00A87518" w:rsidP="000D3104">
      <w:pPr>
        <w:rPr>
          <w:shd w:val="clear" w:color="auto" w:fill="FFFFFF"/>
        </w:rPr>
      </w:pPr>
      <w:r>
        <w:rPr>
          <w:shd w:val="clear" w:color="auto" w:fill="FFFFFF"/>
        </w:rPr>
        <w:t>Примечание</w:t>
      </w:r>
    </w:p>
    <w:p w:rsidR="00A87518" w:rsidRDefault="00A87518" w:rsidP="000D3104">
      <w:pPr>
        <w:rPr>
          <w:szCs w:val="22"/>
          <w:shd w:val="clear" w:color="auto" w:fill="FFFFFF"/>
        </w:rPr>
      </w:pPr>
      <w:r>
        <w:rPr>
          <w:szCs w:val="22"/>
        </w:rPr>
        <w:t>*</w:t>
      </w:r>
      <w:r>
        <w:rPr>
          <w:szCs w:val="22"/>
          <w:shd w:val="clear" w:color="auto" w:fill="FFFFFF"/>
        </w:rPr>
        <w:t>среднегодовая норма образования КГО на 1 жителя составляет 0,4 м</w:t>
      </w:r>
      <w:r>
        <w:rPr>
          <w:szCs w:val="22"/>
          <w:shd w:val="clear" w:color="auto" w:fill="FFFFFF"/>
          <w:vertAlign w:val="superscript"/>
        </w:rPr>
        <w:t>3</w:t>
      </w:r>
      <w:r>
        <w:rPr>
          <w:szCs w:val="22"/>
          <w:shd w:val="clear" w:color="auto" w:fill="FFFFFF"/>
        </w:rPr>
        <w:t>/10/</w:t>
      </w:r>
    </w:p>
    <w:p w:rsidR="00A87518" w:rsidRDefault="00A87518" w:rsidP="000D3104">
      <w:pPr>
        <w:jc w:val="both"/>
        <w:rPr>
          <w:sz w:val="24"/>
          <w:szCs w:val="22"/>
          <w:shd w:val="clear" w:color="auto" w:fill="FFFFFF"/>
        </w:rPr>
      </w:pPr>
      <w:r>
        <w:rPr>
          <w:szCs w:val="22"/>
          <w:shd w:val="clear" w:color="auto" w:fill="FFFFFF"/>
        </w:rPr>
        <w:t>** норматив образования сме</w:t>
      </w:r>
      <w:r>
        <w:rPr>
          <w:szCs w:val="22"/>
        </w:rPr>
        <w:t>та с</w:t>
      </w:r>
      <w:r>
        <w:rPr>
          <w:sz w:val="24"/>
          <w:szCs w:val="22"/>
        </w:rPr>
        <w:t xml:space="preserve"> тверд</w:t>
      </w:r>
      <w:r>
        <w:rPr>
          <w:sz w:val="24"/>
          <w:szCs w:val="22"/>
          <w:shd w:val="clear" w:color="auto" w:fill="FFFFFF"/>
        </w:rPr>
        <w:t>ых покрытий улиц, площадей и парков принимается равны</w:t>
      </w:r>
      <w:r>
        <w:rPr>
          <w:sz w:val="24"/>
          <w:szCs w:val="22"/>
        </w:rPr>
        <w:t xml:space="preserve">м  8 л на 1 </w:t>
      </w:r>
      <w:r>
        <w:rPr>
          <w:sz w:val="24"/>
          <w:szCs w:val="22"/>
          <w:shd w:val="clear" w:color="auto" w:fill="FFFFFF"/>
        </w:rPr>
        <w:t>м</w:t>
      </w:r>
      <w:r>
        <w:rPr>
          <w:sz w:val="24"/>
          <w:szCs w:val="22"/>
          <w:shd w:val="clear" w:color="auto" w:fill="FFFFFF"/>
          <w:vertAlign w:val="superscript"/>
        </w:rPr>
        <w:t xml:space="preserve">2 </w:t>
      </w:r>
      <w:r>
        <w:rPr>
          <w:sz w:val="24"/>
          <w:szCs w:val="22"/>
          <w:shd w:val="clear" w:color="auto" w:fill="FFFFFF"/>
        </w:rPr>
        <w:t>( СНиП 2.07.01-89 «Градостроительство. Планировка и застройка сельских поселений») /9/</w:t>
      </w:r>
    </w:p>
    <w:p w:rsidR="00A87518" w:rsidRDefault="00A87518" w:rsidP="000D3104">
      <w:pPr>
        <w:jc w:val="both"/>
        <w:rPr>
          <w:szCs w:val="22"/>
          <w:shd w:val="clear" w:color="auto" w:fill="FFFFFF"/>
        </w:rPr>
      </w:pPr>
      <w:r>
        <w:rPr>
          <w:szCs w:val="22"/>
        </w:rPr>
        <w:t>***</w:t>
      </w:r>
      <w:r>
        <w:rPr>
          <w:szCs w:val="22"/>
          <w:shd w:val="clear" w:color="auto" w:fill="FFFFFF"/>
        </w:rPr>
        <w:t>среднегодовая норма образования ТБО от предприятий общественного питания на 1 место составляет 0,93 м</w:t>
      </w:r>
      <w:r>
        <w:rPr>
          <w:szCs w:val="22"/>
          <w:shd w:val="clear" w:color="auto" w:fill="FFFFFF"/>
          <w:vertAlign w:val="superscript"/>
        </w:rPr>
        <w:t>3</w:t>
      </w:r>
      <w:r>
        <w:rPr>
          <w:szCs w:val="22"/>
          <w:shd w:val="clear" w:color="auto" w:fill="FFFFFF"/>
        </w:rPr>
        <w:t>/10/</w:t>
      </w:r>
    </w:p>
    <w:p w:rsidR="00A87518" w:rsidRDefault="00A87518" w:rsidP="000D3104">
      <w:pPr>
        <w:tabs>
          <w:tab w:val="left" w:pos="-31680"/>
          <w:tab w:val="left" w:pos="-31264"/>
          <w:tab w:val="left" w:pos="-29860"/>
          <w:tab w:val="left" w:pos="-28456"/>
          <w:tab w:val="left" w:pos="-27052"/>
          <w:tab w:val="left" w:pos="-25648"/>
          <w:tab w:val="left" w:pos="-24244"/>
          <w:tab w:val="left" w:pos="-22840"/>
          <w:tab w:val="left" w:pos="360"/>
          <w:tab w:val="left" w:pos="1980"/>
        </w:tabs>
        <w:autoSpaceDE w:val="0"/>
        <w:spacing w:line="100" w:lineRule="atLeast"/>
        <w:jc w:val="both"/>
        <w:rPr>
          <w:color w:val="000000"/>
          <w:szCs w:val="22"/>
        </w:rPr>
      </w:pPr>
      <w:r>
        <w:rPr>
          <w:color w:val="000000"/>
          <w:szCs w:val="22"/>
        </w:rPr>
        <w:t>****количество отходов, образующихся от обрезки деревьев, составляет приблизительно 2 м</w:t>
      </w:r>
      <w:r>
        <w:rPr>
          <w:color w:val="000000"/>
          <w:szCs w:val="22"/>
          <w:vertAlign w:val="superscript"/>
        </w:rPr>
        <w:t>3</w:t>
      </w:r>
      <w:r>
        <w:rPr>
          <w:color w:val="000000"/>
          <w:szCs w:val="22"/>
        </w:rPr>
        <w:t>/год от каждого населенного пункта (относятся к КГО)</w:t>
      </w:r>
    </w:p>
    <w:p w:rsidR="00A87518" w:rsidRPr="00DD2737" w:rsidRDefault="00A87518" w:rsidP="000D3104">
      <w:pPr>
        <w:pStyle w:val="a8"/>
        <w:shd w:val="clear" w:color="auto" w:fill="FFFFFF"/>
        <w:spacing w:before="0" w:beforeAutospacing="0" w:after="0" w:afterAutospacing="0"/>
        <w:ind w:firstLine="709"/>
        <w:jc w:val="center"/>
        <w:rPr>
          <w:rFonts w:ascii="Times New Roman" w:hAnsi="Times New Roman" w:cs="Times New Roman"/>
          <w:bCs/>
          <w:color w:val="auto"/>
          <w:kern w:val="32"/>
          <w:sz w:val="20"/>
          <w:szCs w:val="20"/>
        </w:rPr>
      </w:pPr>
    </w:p>
    <w:p w:rsidR="00A87518" w:rsidRDefault="00A87518" w:rsidP="004529A8">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6.2.</w:t>
      </w:r>
    </w:p>
    <w:p w:rsidR="00A87518"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28"/>
          <w:szCs w:val="28"/>
        </w:rPr>
      </w:pPr>
      <w:r w:rsidRPr="00A932B8">
        <w:rPr>
          <w:rFonts w:ascii="Times New Roman" w:hAnsi="Times New Roman"/>
          <w:bCs/>
          <w:color w:val="000000"/>
          <w:sz w:val="28"/>
          <w:szCs w:val="28"/>
        </w:rPr>
        <w:t>Расчет</w:t>
      </w:r>
      <w:r w:rsidRPr="000D3104">
        <w:rPr>
          <w:rFonts w:ascii="Times New Roman" w:hAnsi="Times New Roman"/>
          <w:bCs/>
          <w:color w:val="000000"/>
          <w:sz w:val="28"/>
          <w:szCs w:val="28"/>
        </w:rPr>
        <w:t xml:space="preserve"> годовых объемов образования твердых бытовых отходов</w:t>
      </w:r>
    </w:p>
    <w:p w:rsidR="00A87518" w:rsidRDefault="00A87518" w:rsidP="002030B3">
      <w:pPr>
        <w:pStyle w:val="a8"/>
        <w:shd w:val="clear" w:color="auto" w:fill="FFFFFF"/>
        <w:spacing w:before="0" w:beforeAutospacing="0" w:after="0" w:afterAutospacing="0"/>
        <w:ind w:firstLine="709"/>
        <w:jc w:val="center"/>
        <w:rPr>
          <w:rFonts w:ascii="Times New Roman" w:hAnsi="Times New Roman"/>
          <w:bCs/>
          <w:color w:val="000000"/>
          <w:sz w:val="28"/>
          <w:szCs w:val="28"/>
        </w:rPr>
      </w:pPr>
      <w:r>
        <w:rPr>
          <w:rFonts w:ascii="Times New Roman" w:hAnsi="Times New Roman"/>
          <w:bCs/>
          <w:color w:val="000000"/>
          <w:sz w:val="28"/>
          <w:szCs w:val="28"/>
        </w:rPr>
        <w:t xml:space="preserve">д. </w:t>
      </w:r>
      <w:r w:rsidR="00A932B8">
        <w:rPr>
          <w:rFonts w:ascii="Times New Roman" w:hAnsi="Times New Roman"/>
          <w:bCs/>
          <w:color w:val="000000"/>
          <w:sz w:val="28"/>
          <w:szCs w:val="28"/>
        </w:rPr>
        <w:t>Чижово</w:t>
      </w:r>
    </w:p>
    <w:p w:rsidR="00A87518" w:rsidRPr="002030B3"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20"/>
          <w:szCs w:val="20"/>
        </w:rPr>
      </w:pPr>
    </w:p>
    <w:tbl>
      <w:tblPr>
        <w:tblW w:w="9343" w:type="dxa"/>
        <w:tblLayout w:type="fixed"/>
        <w:tblCellMar>
          <w:top w:w="55" w:type="dxa"/>
          <w:left w:w="55" w:type="dxa"/>
          <w:bottom w:w="55" w:type="dxa"/>
          <w:right w:w="55" w:type="dxa"/>
        </w:tblCellMar>
        <w:tblLook w:val="0000" w:firstRow="0" w:lastRow="0" w:firstColumn="0" w:lastColumn="0" w:noHBand="0" w:noVBand="0"/>
      </w:tblPr>
      <w:tblGrid>
        <w:gridCol w:w="2580"/>
        <w:gridCol w:w="1080"/>
        <w:gridCol w:w="1018"/>
        <w:gridCol w:w="1170"/>
        <w:gridCol w:w="1240"/>
        <w:gridCol w:w="1080"/>
        <w:gridCol w:w="1175"/>
      </w:tblGrid>
      <w:tr w:rsidR="00A87518" w:rsidRPr="000D3104">
        <w:trPr>
          <w:cantSplit/>
        </w:trPr>
        <w:tc>
          <w:tcPr>
            <w:tcW w:w="2580" w:type="dxa"/>
            <w:vMerge w:val="restart"/>
            <w:tcBorders>
              <w:top w:val="single" w:sz="2" w:space="0" w:color="000000"/>
              <w:left w:val="single" w:sz="2" w:space="0" w:color="000000"/>
              <w:bottom w:val="single" w:sz="2" w:space="0" w:color="000000"/>
            </w:tcBorders>
            <w:vAlign w:val="center"/>
          </w:tcPr>
          <w:p w:rsidR="00A87518" w:rsidRPr="000D3104" w:rsidRDefault="00A87518" w:rsidP="006153F8">
            <w:pPr>
              <w:pStyle w:val="afa"/>
              <w:snapToGrid w:val="0"/>
              <w:jc w:val="center"/>
              <w:rPr>
                <w:rFonts w:ascii="Times New Roman" w:hAnsi="Times New Roman"/>
                <w:sz w:val="24"/>
              </w:rPr>
            </w:pPr>
            <w:r w:rsidRPr="000D3104">
              <w:rPr>
                <w:rFonts w:ascii="Times New Roman" w:hAnsi="Times New Roman"/>
                <w:sz w:val="24"/>
              </w:rPr>
              <w:t>Показатель</w:t>
            </w:r>
          </w:p>
        </w:tc>
        <w:tc>
          <w:tcPr>
            <w:tcW w:w="1080" w:type="dxa"/>
            <w:vMerge w:val="restart"/>
            <w:tcBorders>
              <w:top w:val="single" w:sz="2" w:space="0" w:color="000000"/>
              <w:left w:val="single" w:sz="2" w:space="0" w:color="000000"/>
              <w:bottom w:val="single" w:sz="2" w:space="0" w:color="000000"/>
            </w:tcBorders>
            <w:vAlign w:val="center"/>
          </w:tcPr>
          <w:p w:rsidR="00A87518"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Единица измере</w:t>
            </w:r>
          </w:p>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ния</w:t>
            </w:r>
          </w:p>
        </w:tc>
        <w:tc>
          <w:tcPr>
            <w:tcW w:w="1018" w:type="dxa"/>
            <w:vMerge w:val="restart"/>
            <w:tcBorders>
              <w:top w:val="single" w:sz="2" w:space="0" w:color="000000"/>
              <w:left w:val="single" w:sz="2" w:space="0" w:color="000000"/>
              <w:bottom w:val="single" w:sz="2" w:space="0" w:color="000000"/>
            </w:tcBorders>
            <w:vAlign w:val="center"/>
          </w:tcPr>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На конец 201</w:t>
            </w:r>
            <w:r>
              <w:rPr>
                <w:rFonts w:ascii="Times New Roman" w:hAnsi="Times New Roman"/>
                <w:sz w:val="24"/>
              </w:rPr>
              <w:t>4</w:t>
            </w:r>
            <w:r w:rsidRPr="000D3104">
              <w:rPr>
                <w:rFonts w:ascii="Times New Roman" w:hAnsi="Times New Roman"/>
                <w:sz w:val="24"/>
              </w:rPr>
              <w:t xml:space="preserve"> г./</w:t>
            </w:r>
          </w:p>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на 20</w:t>
            </w:r>
            <w:r>
              <w:rPr>
                <w:rFonts w:ascii="Times New Roman" w:hAnsi="Times New Roman"/>
                <w:sz w:val="24"/>
              </w:rPr>
              <w:t>20</w:t>
            </w:r>
            <w:r w:rsidRPr="000D3104">
              <w:rPr>
                <w:rFonts w:ascii="Times New Roman" w:hAnsi="Times New Roman"/>
                <w:sz w:val="24"/>
              </w:rPr>
              <w:t xml:space="preserve"> год</w:t>
            </w:r>
          </w:p>
        </w:tc>
        <w:tc>
          <w:tcPr>
            <w:tcW w:w="2410" w:type="dxa"/>
            <w:gridSpan w:val="2"/>
            <w:tcBorders>
              <w:top w:val="single" w:sz="2" w:space="0" w:color="000000"/>
              <w:left w:val="single" w:sz="2" w:space="0" w:color="000000"/>
              <w:bottom w:val="single" w:sz="2" w:space="0" w:color="000000"/>
            </w:tcBorders>
            <w:vAlign w:val="center"/>
          </w:tcPr>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Среднегодовой норматив образования отходов, куб.м</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A87518"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Объем образования отходов за год</w:t>
            </w:r>
          </w:p>
          <w:p w:rsidR="00A87518" w:rsidRDefault="00A87518" w:rsidP="006153F8">
            <w:pPr>
              <w:pStyle w:val="afa"/>
              <w:suppressAutoHyphens w:val="0"/>
              <w:snapToGrid w:val="0"/>
              <w:jc w:val="center"/>
              <w:rPr>
                <w:rFonts w:ascii="Times New Roman" w:hAnsi="Times New Roman"/>
                <w:sz w:val="24"/>
              </w:rPr>
            </w:pPr>
            <w:r>
              <w:rPr>
                <w:rFonts w:ascii="Times New Roman" w:hAnsi="Times New Roman"/>
                <w:sz w:val="24"/>
              </w:rPr>
              <w:t>2014 г./2020 г.</w:t>
            </w:r>
            <w:r w:rsidRPr="000D3104">
              <w:rPr>
                <w:rFonts w:ascii="Times New Roman" w:hAnsi="Times New Roman"/>
                <w:sz w:val="24"/>
              </w:rPr>
              <w:t>,</w:t>
            </w:r>
          </w:p>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куб.м</w:t>
            </w:r>
          </w:p>
        </w:tc>
      </w:tr>
      <w:tr w:rsidR="00A87518" w:rsidRPr="000D3104">
        <w:trPr>
          <w:cantSplit/>
        </w:trPr>
        <w:tc>
          <w:tcPr>
            <w:tcW w:w="2580" w:type="dxa"/>
            <w:vMerge/>
            <w:tcBorders>
              <w:left w:val="single" w:sz="2" w:space="0" w:color="000000"/>
              <w:bottom w:val="single" w:sz="2" w:space="0" w:color="000000"/>
            </w:tcBorders>
            <w:vAlign w:val="center"/>
          </w:tcPr>
          <w:p w:rsidR="00A87518" w:rsidRPr="000D3104" w:rsidRDefault="00A87518" w:rsidP="006153F8">
            <w:pPr>
              <w:jc w:val="center"/>
            </w:pPr>
          </w:p>
        </w:tc>
        <w:tc>
          <w:tcPr>
            <w:tcW w:w="1080" w:type="dxa"/>
            <w:vMerge/>
            <w:tcBorders>
              <w:left w:val="single" w:sz="2" w:space="0" w:color="000000"/>
              <w:bottom w:val="single" w:sz="2" w:space="0" w:color="000000"/>
            </w:tcBorders>
            <w:vAlign w:val="center"/>
          </w:tcPr>
          <w:p w:rsidR="00A87518" w:rsidRPr="000D3104" w:rsidRDefault="00A87518" w:rsidP="006153F8">
            <w:pPr>
              <w:jc w:val="center"/>
            </w:pPr>
          </w:p>
        </w:tc>
        <w:tc>
          <w:tcPr>
            <w:tcW w:w="1018" w:type="dxa"/>
            <w:vMerge/>
            <w:tcBorders>
              <w:left w:val="single" w:sz="2" w:space="0" w:color="000000"/>
              <w:bottom w:val="single" w:sz="4" w:space="0" w:color="auto"/>
            </w:tcBorders>
            <w:vAlign w:val="center"/>
          </w:tcPr>
          <w:p w:rsidR="00A87518" w:rsidRPr="000D3104" w:rsidRDefault="00A87518" w:rsidP="006153F8">
            <w:pPr>
              <w:jc w:val="center"/>
            </w:pPr>
          </w:p>
        </w:tc>
        <w:tc>
          <w:tcPr>
            <w:tcW w:w="1170" w:type="dxa"/>
            <w:tcBorders>
              <w:left w:val="single" w:sz="2" w:space="0" w:color="000000"/>
              <w:bottom w:val="single" w:sz="2" w:space="0" w:color="000000"/>
            </w:tcBorders>
            <w:vAlign w:val="center"/>
          </w:tcPr>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240" w:type="dxa"/>
            <w:tcBorders>
              <w:left w:val="single" w:sz="2" w:space="0" w:color="000000"/>
              <w:bottom w:val="single" w:sz="2" w:space="0" w:color="000000"/>
            </w:tcBorders>
            <w:vAlign w:val="center"/>
          </w:tcPr>
          <w:p w:rsidR="00A87518" w:rsidRPr="000D3104" w:rsidRDefault="00A87518" w:rsidP="006153F8">
            <w:pPr>
              <w:pStyle w:val="afa"/>
              <w:suppressAutoHyphens w:val="0"/>
              <w:snapToGrid w:val="0"/>
              <w:ind w:right="34"/>
              <w:jc w:val="center"/>
              <w:rPr>
                <w:rFonts w:ascii="Times New Roman" w:hAnsi="Times New Roman"/>
                <w:sz w:val="24"/>
              </w:rPr>
            </w:pPr>
            <w:r w:rsidRPr="000D3104">
              <w:rPr>
                <w:rFonts w:ascii="Times New Roman" w:hAnsi="Times New Roman"/>
                <w:sz w:val="24"/>
              </w:rPr>
              <w:t>Крупногабаритные отходы*</w:t>
            </w:r>
          </w:p>
        </w:tc>
        <w:tc>
          <w:tcPr>
            <w:tcW w:w="1080" w:type="dxa"/>
            <w:tcBorders>
              <w:left w:val="single" w:sz="2" w:space="0" w:color="000000"/>
              <w:bottom w:val="single" w:sz="2" w:space="0" w:color="000000"/>
            </w:tcBorders>
            <w:vAlign w:val="center"/>
          </w:tcPr>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175" w:type="dxa"/>
            <w:tcBorders>
              <w:left w:val="single" w:sz="2" w:space="0" w:color="000000"/>
              <w:bottom w:val="single" w:sz="2" w:space="0" w:color="000000"/>
              <w:right w:val="single" w:sz="2" w:space="0" w:color="000000"/>
            </w:tcBorders>
            <w:vAlign w:val="center"/>
          </w:tcPr>
          <w:p w:rsidR="00A87518" w:rsidRPr="000D3104" w:rsidRDefault="00A87518" w:rsidP="006153F8">
            <w:pPr>
              <w:pStyle w:val="afa"/>
              <w:suppressAutoHyphens w:val="0"/>
              <w:snapToGrid w:val="0"/>
              <w:jc w:val="center"/>
              <w:rPr>
                <w:rFonts w:ascii="Times New Roman" w:hAnsi="Times New Roman"/>
                <w:sz w:val="24"/>
              </w:rPr>
            </w:pPr>
            <w:r w:rsidRPr="000D3104">
              <w:rPr>
                <w:rFonts w:ascii="Times New Roman" w:hAnsi="Times New Roman"/>
                <w:sz w:val="24"/>
              </w:rPr>
              <w:t>Крупногабаритные отходы</w:t>
            </w:r>
          </w:p>
        </w:tc>
      </w:tr>
      <w:tr w:rsidR="00A87518" w:rsidRPr="000D3104">
        <w:trPr>
          <w:cantSplit/>
          <w:trHeight w:val="333"/>
        </w:trPr>
        <w:tc>
          <w:tcPr>
            <w:tcW w:w="2580" w:type="dxa"/>
            <w:vMerge w:val="restart"/>
            <w:tcBorders>
              <w:left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Численность населения, общая</w:t>
            </w:r>
          </w:p>
        </w:tc>
        <w:tc>
          <w:tcPr>
            <w:tcW w:w="1080" w:type="dxa"/>
            <w:vMerge w:val="restart"/>
            <w:tcBorders>
              <w:left w:val="single" w:sz="2" w:space="0" w:color="000000"/>
              <w:right w:val="single" w:sz="4" w:space="0" w:color="auto"/>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чел.</w:t>
            </w:r>
          </w:p>
        </w:tc>
        <w:tc>
          <w:tcPr>
            <w:tcW w:w="1018" w:type="dxa"/>
            <w:tcBorders>
              <w:top w:val="single" w:sz="4" w:space="0" w:color="auto"/>
              <w:left w:val="single" w:sz="4" w:space="0" w:color="auto"/>
              <w:right w:val="single" w:sz="4" w:space="0" w:color="auto"/>
            </w:tcBorders>
            <w:vAlign w:val="center"/>
          </w:tcPr>
          <w:p w:rsidR="00A87518" w:rsidRDefault="00A932B8">
            <w:pPr>
              <w:jc w:val="center"/>
              <w:rPr>
                <w:color w:val="000000"/>
                <w:szCs w:val="22"/>
              </w:rPr>
            </w:pPr>
            <w:r>
              <w:rPr>
                <w:color w:val="000000"/>
                <w:szCs w:val="22"/>
              </w:rPr>
              <w:t>280</w:t>
            </w:r>
          </w:p>
        </w:tc>
        <w:tc>
          <w:tcPr>
            <w:tcW w:w="1170" w:type="dxa"/>
            <w:vMerge w:val="restart"/>
            <w:tcBorders>
              <w:left w:val="single" w:sz="4" w:space="0" w:color="auto"/>
            </w:tcBorders>
            <w:vAlign w:val="center"/>
          </w:tcPr>
          <w:p w:rsidR="00A87518" w:rsidRPr="004F0EB3" w:rsidRDefault="00A87518" w:rsidP="00A932B8">
            <w:pPr>
              <w:pStyle w:val="afa"/>
              <w:snapToGrid w:val="0"/>
              <w:jc w:val="center"/>
              <w:rPr>
                <w:rFonts w:ascii="Times New Roman" w:hAnsi="Times New Roman"/>
                <w:sz w:val="22"/>
                <w:szCs w:val="22"/>
              </w:rPr>
            </w:pPr>
            <w:r>
              <w:rPr>
                <w:rFonts w:ascii="Times New Roman" w:hAnsi="Times New Roman"/>
                <w:sz w:val="22"/>
                <w:szCs w:val="22"/>
              </w:rPr>
              <w:t>1,</w:t>
            </w:r>
            <w:r w:rsidR="00A932B8">
              <w:rPr>
                <w:rFonts w:ascii="Times New Roman" w:hAnsi="Times New Roman"/>
                <w:sz w:val="22"/>
                <w:szCs w:val="22"/>
              </w:rPr>
              <w:t>2</w:t>
            </w:r>
          </w:p>
        </w:tc>
        <w:tc>
          <w:tcPr>
            <w:tcW w:w="1240" w:type="dxa"/>
            <w:vMerge w:val="restart"/>
            <w:tcBorders>
              <w:left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0,40</w:t>
            </w:r>
          </w:p>
        </w:tc>
        <w:tc>
          <w:tcPr>
            <w:tcW w:w="1080" w:type="dxa"/>
            <w:tcBorders>
              <w:left w:val="single" w:sz="2" w:space="0" w:color="000000"/>
            </w:tcBorders>
            <w:vAlign w:val="center"/>
          </w:tcPr>
          <w:p w:rsidR="00A87518" w:rsidRPr="00BA33BD" w:rsidRDefault="00A932B8" w:rsidP="00A778B6">
            <w:pPr>
              <w:jc w:val="center"/>
            </w:pPr>
            <w:r>
              <w:t>336</w:t>
            </w:r>
          </w:p>
        </w:tc>
        <w:tc>
          <w:tcPr>
            <w:tcW w:w="1175" w:type="dxa"/>
            <w:tcBorders>
              <w:left w:val="single" w:sz="2" w:space="0" w:color="000000"/>
              <w:right w:val="single" w:sz="2" w:space="0" w:color="000000"/>
            </w:tcBorders>
            <w:vAlign w:val="center"/>
          </w:tcPr>
          <w:p w:rsidR="00A87518" w:rsidRPr="00BA33BD" w:rsidRDefault="00A87518" w:rsidP="00A932B8">
            <w:pPr>
              <w:jc w:val="center"/>
            </w:pPr>
            <w:r w:rsidRPr="00BA33BD">
              <w:t>1</w:t>
            </w:r>
            <w:r w:rsidR="00A932B8">
              <w:t>12</w:t>
            </w:r>
          </w:p>
        </w:tc>
      </w:tr>
      <w:tr w:rsidR="00A87518" w:rsidRPr="000D3104">
        <w:trPr>
          <w:cantSplit/>
          <w:trHeight w:val="333"/>
        </w:trPr>
        <w:tc>
          <w:tcPr>
            <w:tcW w:w="2580" w:type="dxa"/>
            <w:vMerge/>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vAlign w:val="center"/>
          </w:tcPr>
          <w:p w:rsidR="00A87518" w:rsidRPr="004F0EB3" w:rsidRDefault="00A87518" w:rsidP="006153F8">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Default="00A932B8">
            <w:pPr>
              <w:jc w:val="center"/>
              <w:rPr>
                <w:color w:val="000000"/>
                <w:szCs w:val="22"/>
              </w:rPr>
            </w:pPr>
            <w:r>
              <w:rPr>
                <w:color w:val="000000"/>
                <w:szCs w:val="22"/>
              </w:rPr>
              <w:t>300</w:t>
            </w:r>
          </w:p>
        </w:tc>
        <w:tc>
          <w:tcPr>
            <w:tcW w:w="1170" w:type="dxa"/>
            <w:vMerge/>
            <w:tcBorders>
              <w:left w:val="single" w:sz="4" w:space="0" w:color="auto"/>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p>
        </w:tc>
        <w:tc>
          <w:tcPr>
            <w:tcW w:w="1080" w:type="dxa"/>
            <w:tcBorders>
              <w:left w:val="single" w:sz="2" w:space="0" w:color="000000"/>
              <w:bottom w:val="single" w:sz="2" w:space="0" w:color="000000"/>
            </w:tcBorders>
            <w:vAlign w:val="center"/>
          </w:tcPr>
          <w:p w:rsidR="00A87518" w:rsidRPr="00BA33BD" w:rsidRDefault="00A932B8" w:rsidP="00A778B6">
            <w:pPr>
              <w:jc w:val="center"/>
            </w:pPr>
            <w:r>
              <w:t>360</w:t>
            </w:r>
          </w:p>
        </w:tc>
        <w:tc>
          <w:tcPr>
            <w:tcW w:w="1175" w:type="dxa"/>
            <w:tcBorders>
              <w:left w:val="single" w:sz="2" w:space="0" w:color="000000"/>
              <w:bottom w:val="single" w:sz="2" w:space="0" w:color="000000"/>
              <w:right w:val="single" w:sz="2" w:space="0" w:color="000000"/>
            </w:tcBorders>
            <w:vAlign w:val="center"/>
          </w:tcPr>
          <w:p w:rsidR="00A87518" w:rsidRDefault="00A932B8" w:rsidP="00A778B6">
            <w:pPr>
              <w:jc w:val="center"/>
            </w:pPr>
            <w:r>
              <w:t>120</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lastRenderedPageBreak/>
              <w:t>Больница</w:t>
            </w:r>
            <w:r>
              <w:rPr>
                <w:rFonts w:ascii="Times New Roman" w:hAnsi="Times New Roman"/>
                <w:sz w:val="22"/>
                <w:szCs w:val="22"/>
              </w:rPr>
              <w:t xml:space="preserve"> (ФАП)</w:t>
            </w:r>
          </w:p>
        </w:tc>
        <w:tc>
          <w:tcPr>
            <w:tcW w:w="108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top w:val="single" w:sz="4" w:space="0" w:color="auto"/>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2030B3" w:rsidRDefault="00284AB1"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bottom"/>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Библиотеки</w:t>
            </w:r>
          </w:p>
        </w:tc>
        <w:tc>
          <w:tcPr>
            <w:tcW w:w="108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284AB1" w:rsidP="006153F8">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Детские дошкольные учреждения</w:t>
            </w:r>
          </w:p>
        </w:tc>
        <w:tc>
          <w:tcPr>
            <w:tcW w:w="1080" w:type="dxa"/>
            <w:tcBorders>
              <w:left w:val="single" w:sz="2" w:space="0" w:color="000000"/>
              <w:bottom w:val="single" w:sz="2" w:space="0" w:color="000000"/>
            </w:tcBorders>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Default="00A932B8">
            <w:pPr>
              <w:jc w:val="center"/>
              <w:rPr>
                <w:color w:val="000000"/>
                <w:szCs w:val="22"/>
              </w:rPr>
            </w:pPr>
            <w:r w:rsidRPr="004F0EB3">
              <w:rPr>
                <w:szCs w:val="22"/>
              </w:rPr>
              <w:t>—</w:t>
            </w:r>
          </w:p>
        </w:tc>
        <w:tc>
          <w:tcPr>
            <w:tcW w:w="1170" w:type="dxa"/>
            <w:tcBorders>
              <w:left w:val="single" w:sz="2" w:space="0" w:color="000000"/>
              <w:bottom w:val="single" w:sz="2" w:space="0" w:color="000000"/>
            </w:tcBorders>
            <w:vAlign w:val="center"/>
          </w:tcPr>
          <w:p w:rsidR="00A87518" w:rsidRDefault="00A87518">
            <w:pPr>
              <w:jc w:val="center"/>
              <w:rPr>
                <w:color w:val="000000"/>
                <w:sz w:val="24"/>
                <w:szCs w:val="24"/>
              </w:rPr>
            </w:pPr>
            <w:r>
              <w:rPr>
                <w:color w:val="000000"/>
              </w:rPr>
              <w:t>0,12</w:t>
            </w:r>
          </w:p>
        </w:tc>
        <w:tc>
          <w:tcPr>
            <w:tcW w:w="124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A778B6" w:rsidRDefault="00A87518" w:rsidP="00A778B6">
            <w:pPr>
              <w:pStyle w:val="afa"/>
              <w:snapToGrid w:val="0"/>
              <w:jc w:val="center"/>
              <w:rPr>
                <w:rFonts w:ascii="Times New Roman" w:hAnsi="Times New Roman"/>
                <w:sz w:val="22"/>
                <w:szCs w:val="22"/>
              </w:rPr>
            </w:pPr>
            <w:r w:rsidRPr="00A778B6">
              <w:rPr>
                <w:rFonts w:ascii="Times New Roman" w:hAnsi="Times New Roman"/>
                <w:sz w:val="22"/>
                <w:szCs w:val="22"/>
              </w:rPr>
              <w:t>4,2</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2030B3">
            <w:pPr>
              <w:pStyle w:val="afa"/>
              <w:snapToGrid w:val="0"/>
              <w:jc w:val="center"/>
              <w:rPr>
                <w:rFonts w:ascii="Times New Roman" w:hAnsi="Times New Roman"/>
                <w:sz w:val="22"/>
                <w:szCs w:val="22"/>
              </w:rPr>
            </w:pPr>
            <w:r w:rsidRPr="004F0E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Default="00A932B8">
            <w:pPr>
              <w:jc w:val="center"/>
              <w:rPr>
                <w:color w:val="000000"/>
                <w:szCs w:val="22"/>
              </w:rPr>
            </w:pPr>
            <w:r w:rsidRPr="004F0EB3">
              <w:rPr>
                <w:szCs w:val="22"/>
              </w:rPr>
              <w:t>—</w:t>
            </w:r>
          </w:p>
        </w:tc>
        <w:tc>
          <w:tcPr>
            <w:tcW w:w="1170" w:type="dxa"/>
            <w:tcBorders>
              <w:left w:val="single" w:sz="2" w:space="0" w:color="000000"/>
              <w:bottom w:val="single" w:sz="2" w:space="0" w:color="000000"/>
            </w:tcBorders>
            <w:vAlign w:val="center"/>
          </w:tcPr>
          <w:p w:rsidR="00A87518" w:rsidRDefault="00A87518">
            <w:pPr>
              <w:jc w:val="center"/>
              <w:rPr>
                <w:color w:val="000000"/>
                <w:sz w:val="24"/>
                <w:szCs w:val="24"/>
              </w:rPr>
            </w:pPr>
            <w:r>
              <w:rPr>
                <w:color w:val="000000"/>
              </w:rPr>
              <w:t>0,12</w:t>
            </w:r>
          </w:p>
        </w:tc>
        <w:tc>
          <w:tcPr>
            <w:tcW w:w="124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A778B6" w:rsidRDefault="00A87518" w:rsidP="00A778B6">
            <w:pPr>
              <w:pStyle w:val="afa"/>
              <w:snapToGrid w:val="0"/>
              <w:jc w:val="center"/>
              <w:rPr>
                <w:rFonts w:ascii="Times New Roman" w:hAnsi="Times New Roman"/>
                <w:sz w:val="22"/>
                <w:szCs w:val="22"/>
              </w:rPr>
            </w:pPr>
            <w:r w:rsidRPr="00A778B6">
              <w:rPr>
                <w:rFonts w:ascii="Times New Roman" w:hAnsi="Times New Roman"/>
                <w:sz w:val="22"/>
                <w:szCs w:val="22"/>
              </w:rPr>
              <w:t>21,7</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4F0EB3">
              <w:rPr>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Дом культуры</w:t>
            </w:r>
          </w:p>
        </w:tc>
        <w:tc>
          <w:tcPr>
            <w:tcW w:w="108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left w:val="single" w:sz="2" w:space="0" w:color="000000"/>
              <w:bottom w:val="single" w:sz="2" w:space="0" w:color="000000"/>
            </w:tcBorders>
            <w:vAlign w:val="center"/>
          </w:tcPr>
          <w:p w:rsidR="00A87518" w:rsidRDefault="00A932B8">
            <w:pPr>
              <w:jc w:val="center"/>
              <w:rPr>
                <w:color w:val="000000"/>
                <w:szCs w:val="22"/>
              </w:rPr>
            </w:pPr>
            <w:r>
              <w:rPr>
                <w:color w:val="000000"/>
                <w:szCs w:val="22"/>
              </w:rPr>
              <w:t>50</w:t>
            </w:r>
          </w:p>
        </w:tc>
        <w:tc>
          <w:tcPr>
            <w:tcW w:w="1170" w:type="dxa"/>
            <w:tcBorders>
              <w:left w:val="single" w:sz="2" w:space="0" w:color="000000"/>
              <w:bottom w:val="single" w:sz="2" w:space="0" w:color="000000"/>
            </w:tcBorders>
            <w:vAlign w:val="center"/>
          </w:tcPr>
          <w:p w:rsidR="00A87518" w:rsidRDefault="00A87518">
            <w:pPr>
              <w:jc w:val="center"/>
              <w:rPr>
                <w:color w:val="000000"/>
                <w:sz w:val="24"/>
                <w:szCs w:val="24"/>
              </w:rPr>
            </w:pPr>
            <w:r>
              <w:rPr>
                <w:color w:val="000000"/>
              </w:rPr>
              <w:t>0,2</w:t>
            </w:r>
          </w:p>
        </w:tc>
        <w:tc>
          <w:tcPr>
            <w:tcW w:w="1240" w:type="dxa"/>
            <w:tcBorders>
              <w:left w:val="single" w:sz="2" w:space="0" w:color="000000"/>
              <w:bottom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A87518" w:rsidRPr="00A778B6" w:rsidRDefault="00A87518" w:rsidP="00A778B6">
            <w:pPr>
              <w:pStyle w:val="afa"/>
              <w:snapToGrid w:val="0"/>
              <w:jc w:val="center"/>
              <w:rPr>
                <w:rFonts w:ascii="Times New Roman" w:hAnsi="Times New Roman"/>
                <w:sz w:val="22"/>
                <w:szCs w:val="22"/>
              </w:rPr>
            </w:pPr>
            <w:r w:rsidRPr="00A778B6">
              <w:rPr>
                <w:rFonts w:ascii="Times New Roman" w:hAnsi="Times New Roman"/>
                <w:sz w:val="22"/>
                <w:szCs w:val="22"/>
              </w:rPr>
              <w:t>20</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Pr>
                <w:rFonts w:ascii="Times New Roman" w:hAnsi="Times New Roman"/>
                <w:sz w:val="22"/>
                <w:szCs w:val="22"/>
              </w:rPr>
              <w:t>Отделения связи</w:t>
            </w:r>
          </w:p>
        </w:tc>
        <w:tc>
          <w:tcPr>
            <w:tcW w:w="108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2" w:space="0" w:color="000000"/>
            </w:tcBorders>
            <w:vAlign w:val="center"/>
          </w:tcPr>
          <w:p w:rsidR="00A87518" w:rsidRDefault="00A87518" w:rsidP="006153F8">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284AB1" w:rsidP="006153F8">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4F0EB3" w:rsidRDefault="00A87518" w:rsidP="005D72AA">
            <w:pPr>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A87518" w:rsidRPr="002030B3" w:rsidRDefault="00A87518" w:rsidP="002030B3">
            <w:pPr>
              <w:jc w:val="center"/>
              <w:rPr>
                <w:szCs w:val="22"/>
                <w:lang w:eastAsia="ar-SA"/>
              </w:rPr>
            </w:pPr>
            <w:r w:rsidRPr="002030B3">
              <w:rPr>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5D72AA">
            <w:pPr>
              <w:jc w:val="center"/>
              <w:rPr>
                <w:szCs w:val="22"/>
                <w:lang w:eastAsia="ar-SA"/>
              </w:rPr>
            </w:pPr>
            <w:r w:rsidRPr="004F0EB3">
              <w:rPr>
                <w:szCs w:val="22"/>
                <w:lang w:eastAsia="ar-SA"/>
              </w:rPr>
              <w:t>—</w:t>
            </w:r>
          </w:p>
        </w:tc>
      </w:tr>
      <w:tr w:rsidR="00A87518" w:rsidRPr="000D3104" w:rsidTr="00A932B8">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Учреждения управления (администрация)</w:t>
            </w:r>
          </w:p>
          <w:p w:rsidR="00A87518" w:rsidRPr="004F0EB3" w:rsidRDefault="00A87518" w:rsidP="006153F8">
            <w:pPr>
              <w:pStyle w:val="afa"/>
              <w:snapToGrid w:val="0"/>
              <w:rPr>
                <w:rFonts w:ascii="Times New Roman" w:hAnsi="Times New Roman"/>
                <w:sz w:val="22"/>
                <w:szCs w:val="22"/>
              </w:rPr>
            </w:pPr>
          </w:p>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Садики</w:t>
            </w:r>
          </w:p>
          <w:p w:rsidR="00A87518" w:rsidRPr="004F0EB3" w:rsidRDefault="00A87518" w:rsidP="006153F8">
            <w:pPr>
              <w:pStyle w:val="afa"/>
              <w:snapToGrid w:val="0"/>
              <w:rPr>
                <w:rFonts w:ascii="Times New Roman" w:hAnsi="Times New Roman"/>
                <w:sz w:val="22"/>
                <w:szCs w:val="22"/>
              </w:rPr>
            </w:pPr>
          </w:p>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Дом культуры</w:t>
            </w:r>
          </w:p>
          <w:p w:rsidR="00A87518" w:rsidRPr="004F0EB3" w:rsidRDefault="00A87518" w:rsidP="006153F8">
            <w:pPr>
              <w:pStyle w:val="afa"/>
              <w:snapToGrid w:val="0"/>
              <w:rPr>
                <w:rFonts w:ascii="Times New Roman" w:hAnsi="Times New Roman"/>
                <w:sz w:val="22"/>
                <w:szCs w:val="22"/>
              </w:rPr>
            </w:pPr>
          </w:p>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Библиотеки</w:t>
            </w:r>
          </w:p>
          <w:p w:rsidR="00A87518" w:rsidRPr="004F0EB3" w:rsidRDefault="00A87518" w:rsidP="006153F8">
            <w:pPr>
              <w:pStyle w:val="afa"/>
              <w:snapToGrid w:val="0"/>
              <w:rPr>
                <w:rFonts w:ascii="Times New Roman" w:hAnsi="Times New Roman"/>
                <w:sz w:val="22"/>
                <w:szCs w:val="22"/>
              </w:rPr>
            </w:pPr>
          </w:p>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vAlign w:val="center"/>
          </w:tcPr>
          <w:p w:rsidR="00A87518" w:rsidRPr="004F0EB3" w:rsidRDefault="00A87518" w:rsidP="006153F8">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4" w:space="0" w:color="auto"/>
            </w:tcBorders>
          </w:tcPr>
          <w:p w:rsidR="00A932B8" w:rsidRDefault="00A932B8" w:rsidP="00A932B8">
            <w:pPr>
              <w:jc w:val="center"/>
            </w:pPr>
            <w:r>
              <w:t>14</w:t>
            </w:r>
          </w:p>
          <w:p w:rsidR="00A932B8" w:rsidRDefault="00A932B8" w:rsidP="00A932B8">
            <w:pPr>
              <w:jc w:val="center"/>
            </w:pPr>
          </w:p>
          <w:p w:rsidR="00A932B8" w:rsidRDefault="00A932B8" w:rsidP="00A932B8">
            <w:pPr>
              <w:jc w:val="center"/>
            </w:pPr>
          </w:p>
          <w:p w:rsidR="00A932B8" w:rsidRDefault="00A932B8" w:rsidP="00A932B8">
            <w:pPr>
              <w:jc w:val="center"/>
            </w:pPr>
            <w:r>
              <w:t>0</w:t>
            </w:r>
          </w:p>
          <w:p w:rsidR="00A932B8" w:rsidRDefault="00A932B8" w:rsidP="00A932B8">
            <w:pPr>
              <w:jc w:val="center"/>
            </w:pPr>
          </w:p>
          <w:p w:rsidR="00A932B8" w:rsidRDefault="00A932B8" w:rsidP="00A932B8">
            <w:pPr>
              <w:jc w:val="center"/>
            </w:pPr>
            <w:r>
              <w:t>1</w:t>
            </w:r>
          </w:p>
          <w:p w:rsidR="00A932B8" w:rsidRDefault="00A932B8" w:rsidP="00A932B8">
            <w:pPr>
              <w:jc w:val="center"/>
            </w:pPr>
          </w:p>
          <w:p w:rsidR="00A932B8" w:rsidRDefault="00A932B8" w:rsidP="00A932B8">
            <w:pPr>
              <w:jc w:val="center"/>
            </w:pPr>
            <w:r>
              <w:t>0</w:t>
            </w:r>
          </w:p>
          <w:p w:rsidR="00A932B8" w:rsidRDefault="00A932B8" w:rsidP="00A932B8">
            <w:pPr>
              <w:pStyle w:val="afa"/>
              <w:snapToGrid w:val="0"/>
              <w:jc w:val="center"/>
              <w:rPr>
                <w:rFonts w:ascii="Times New Roman" w:hAnsi="Times New Roman"/>
                <w:sz w:val="22"/>
                <w:szCs w:val="22"/>
              </w:rPr>
            </w:pPr>
          </w:p>
          <w:p w:rsidR="00A87518" w:rsidRPr="00A932B8" w:rsidRDefault="00A932B8" w:rsidP="00A932B8">
            <w:pPr>
              <w:pStyle w:val="afa"/>
              <w:snapToGrid w:val="0"/>
              <w:jc w:val="center"/>
              <w:rPr>
                <w:rFonts w:ascii="Times New Roman" w:hAnsi="Times New Roman"/>
                <w:sz w:val="22"/>
                <w:szCs w:val="22"/>
              </w:rPr>
            </w:pPr>
            <w:r w:rsidRPr="00A932B8">
              <w:rPr>
                <w:rFonts w:ascii="Times New Roman" w:hAnsi="Times New Roman"/>
                <w:sz w:val="22"/>
                <w:szCs w:val="22"/>
              </w:rPr>
              <w:t>0</w:t>
            </w:r>
          </w:p>
        </w:tc>
        <w:tc>
          <w:tcPr>
            <w:tcW w:w="117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1,1</w:t>
            </w:r>
          </w:p>
        </w:tc>
        <w:tc>
          <w:tcPr>
            <w:tcW w:w="1240" w:type="dxa"/>
            <w:tcBorders>
              <w:left w:val="single" w:sz="2" w:space="0" w:color="000000"/>
              <w:bottom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tcPr>
          <w:p w:rsidR="00A87518" w:rsidRDefault="00A932B8" w:rsidP="00A932B8">
            <w:pPr>
              <w:spacing w:line="360" w:lineRule="auto"/>
              <w:jc w:val="center"/>
              <w:rPr>
                <w:szCs w:val="22"/>
                <w:lang w:eastAsia="ar-SA"/>
              </w:rPr>
            </w:pPr>
            <w:r>
              <w:rPr>
                <w:szCs w:val="22"/>
                <w:lang w:eastAsia="ar-SA"/>
              </w:rPr>
              <w:t>19,6</w:t>
            </w:r>
          </w:p>
          <w:p w:rsidR="00A932B8" w:rsidRDefault="00A932B8" w:rsidP="00A932B8">
            <w:pPr>
              <w:spacing w:line="360" w:lineRule="auto"/>
              <w:jc w:val="center"/>
              <w:rPr>
                <w:szCs w:val="22"/>
                <w:lang w:eastAsia="ar-SA"/>
              </w:rPr>
            </w:pPr>
          </w:p>
          <w:p w:rsidR="00A932B8" w:rsidRDefault="00A932B8" w:rsidP="00A932B8">
            <w:pPr>
              <w:spacing w:line="360" w:lineRule="auto"/>
              <w:jc w:val="center"/>
              <w:rPr>
                <w:szCs w:val="22"/>
                <w:lang w:eastAsia="ar-SA"/>
              </w:rPr>
            </w:pPr>
            <w:r>
              <w:rPr>
                <w:szCs w:val="22"/>
                <w:lang w:eastAsia="ar-SA"/>
              </w:rPr>
              <w:t>0</w:t>
            </w:r>
          </w:p>
          <w:p w:rsidR="00A932B8" w:rsidRDefault="00A932B8" w:rsidP="00A932B8">
            <w:pPr>
              <w:spacing w:line="360" w:lineRule="auto"/>
              <w:jc w:val="center"/>
              <w:rPr>
                <w:szCs w:val="22"/>
                <w:lang w:eastAsia="ar-SA"/>
              </w:rPr>
            </w:pPr>
            <w:r>
              <w:rPr>
                <w:szCs w:val="22"/>
                <w:lang w:eastAsia="ar-SA"/>
              </w:rPr>
              <w:t>1,1</w:t>
            </w:r>
          </w:p>
          <w:p w:rsidR="00A932B8" w:rsidRDefault="00A932B8" w:rsidP="00A932B8">
            <w:pPr>
              <w:spacing w:line="360" w:lineRule="auto"/>
              <w:jc w:val="center"/>
              <w:rPr>
                <w:szCs w:val="22"/>
                <w:lang w:eastAsia="ar-SA"/>
              </w:rPr>
            </w:pPr>
          </w:p>
          <w:p w:rsidR="00A932B8" w:rsidRDefault="00A932B8" w:rsidP="00A932B8">
            <w:pPr>
              <w:spacing w:line="360" w:lineRule="auto"/>
              <w:jc w:val="center"/>
              <w:rPr>
                <w:szCs w:val="22"/>
                <w:lang w:eastAsia="ar-SA"/>
              </w:rPr>
            </w:pPr>
            <w:r>
              <w:rPr>
                <w:szCs w:val="22"/>
                <w:lang w:eastAsia="ar-SA"/>
              </w:rPr>
              <w:t>0</w:t>
            </w:r>
          </w:p>
          <w:p w:rsidR="00A932B8" w:rsidRPr="004F0EB3" w:rsidRDefault="00A932B8" w:rsidP="00A932B8">
            <w:pPr>
              <w:spacing w:line="360" w:lineRule="auto"/>
              <w:jc w:val="center"/>
              <w:rPr>
                <w:szCs w:val="22"/>
                <w:lang w:eastAsia="ar-SA"/>
              </w:rPr>
            </w:pPr>
            <w:r>
              <w:rPr>
                <w:szCs w:val="22"/>
                <w:lang w:eastAsia="ar-SA"/>
              </w:rPr>
              <w:t>0</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r>
      <w:tr w:rsidR="00A87518" w:rsidRPr="000D3104">
        <w:trPr>
          <w:cantSplit/>
          <w:trHeight w:val="387"/>
        </w:trPr>
        <w:tc>
          <w:tcPr>
            <w:tcW w:w="2580" w:type="dxa"/>
            <w:vMerge w:val="restart"/>
            <w:tcBorders>
              <w:left w:val="single" w:sz="2" w:space="0" w:color="000000"/>
            </w:tcBorders>
          </w:tcPr>
          <w:p w:rsidR="00A87518" w:rsidRPr="004F0EB3" w:rsidRDefault="00A87518" w:rsidP="006153F8">
            <w:pPr>
              <w:pStyle w:val="afa"/>
              <w:rPr>
                <w:rFonts w:ascii="Times New Roman" w:hAnsi="Times New Roman"/>
                <w:sz w:val="22"/>
                <w:szCs w:val="22"/>
              </w:rPr>
            </w:pPr>
            <w:r w:rsidRPr="004F0EB3">
              <w:rPr>
                <w:rFonts w:ascii="Times New Roman" w:hAnsi="Times New Roman"/>
                <w:sz w:val="22"/>
                <w:szCs w:val="22"/>
              </w:rPr>
              <w:t>Магазины</w:t>
            </w:r>
          </w:p>
        </w:tc>
        <w:tc>
          <w:tcPr>
            <w:tcW w:w="1080" w:type="dxa"/>
            <w:vMerge w:val="restart"/>
            <w:tcBorders>
              <w:left w:val="single" w:sz="2" w:space="0" w:color="000000"/>
              <w:right w:val="single" w:sz="4" w:space="0" w:color="auto"/>
            </w:tcBorders>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торговой площади</w:t>
            </w:r>
          </w:p>
        </w:tc>
        <w:tc>
          <w:tcPr>
            <w:tcW w:w="1018" w:type="dxa"/>
            <w:tcBorders>
              <w:top w:val="single" w:sz="4" w:space="0" w:color="auto"/>
              <w:left w:val="single" w:sz="4" w:space="0" w:color="auto"/>
              <w:right w:val="single" w:sz="4" w:space="0" w:color="auto"/>
            </w:tcBorders>
            <w:vAlign w:val="center"/>
          </w:tcPr>
          <w:p w:rsidR="00A87518" w:rsidRDefault="00A932B8">
            <w:pPr>
              <w:jc w:val="center"/>
              <w:rPr>
                <w:color w:val="000000"/>
                <w:szCs w:val="22"/>
              </w:rPr>
            </w:pPr>
            <w:r>
              <w:rPr>
                <w:color w:val="000000"/>
                <w:szCs w:val="22"/>
              </w:rPr>
              <w:t>80</w:t>
            </w:r>
          </w:p>
        </w:tc>
        <w:tc>
          <w:tcPr>
            <w:tcW w:w="1170" w:type="dxa"/>
            <w:vMerge w:val="restart"/>
            <w:tcBorders>
              <w:left w:val="single" w:sz="4" w:space="0" w:color="auto"/>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0,8</w:t>
            </w:r>
          </w:p>
        </w:tc>
        <w:tc>
          <w:tcPr>
            <w:tcW w:w="1240" w:type="dxa"/>
            <w:vMerge w:val="restart"/>
            <w:tcBorders>
              <w:left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c>
          <w:tcPr>
            <w:tcW w:w="1080" w:type="dxa"/>
            <w:tcBorders>
              <w:left w:val="single" w:sz="2" w:space="0" w:color="000000"/>
            </w:tcBorders>
            <w:vAlign w:val="center"/>
          </w:tcPr>
          <w:p w:rsidR="00A87518" w:rsidRPr="00137214" w:rsidRDefault="00A932B8" w:rsidP="00A778B6">
            <w:pPr>
              <w:pStyle w:val="afa"/>
              <w:snapToGrid w:val="0"/>
              <w:jc w:val="center"/>
              <w:rPr>
                <w:rFonts w:ascii="Times New Roman" w:hAnsi="Times New Roman"/>
                <w:sz w:val="22"/>
                <w:szCs w:val="22"/>
              </w:rPr>
            </w:pPr>
            <w:r>
              <w:rPr>
                <w:rFonts w:ascii="Times New Roman" w:hAnsi="Times New Roman"/>
                <w:sz w:val="22"/>
                <w:szCs w:val="22"/>
              </w:rPr>
              <w:t>6,4</w:t>
            </w:r>
          </w:p>
        </w:tc>
        <w:tc>
          <w:tcPr>
            <w:tcW w:w="1175" w:type="dxa"/>
            <w:vMerge w:val="restart"/>
            <w:tcBorders>
              <w:left w:val="single" w:sz="2" w:space="0" w:color="000000"/>
              <w:right w:val="single" w:sz="2" w:space="0" w:color="000000"/>
            </w:tcBorders>
            <w:vAlign w:val="center"/>
          </w:tcPr>
          <w:p w:rsidR="00A87518" w:rsidRPr="004F0EB3" w:rsidRDefault="00A87518" w:rsidP="006153F8">
            <w:pPr>
              <w:spacing w:line="360" w:lineRule="auto"/>
              <w:jc w:val="center"/>
              <w:rPr>
                <w:szCs w:val="22"/>
                <w:lang w:eastAsia="ar-SA"/>
              </w:rPr>
            </w:pPr>
            <w:r w:rsidRPr="004F0EB3">
              <w:rPr>
                <w:szCs w:val="22"/>
                <w:lang w:eastAsia="ar-SA"/>
              </w:rPr>
              <w:t>—</w:t>
            </w:r>
          </w:p>
        </w:tc>
      </w:tr>
      <w:tr w:rsidR="00A87518" w:rsidRPr="000D3104">
        <w:trPr>
          <w:cantSplit/>
          <w:trHeight w:val="387"/>
        </w:trPr>
        <w:tc>
          <w:tcPr>
            <w:tcW w:w="2580" w:type="dxa"/>
            <w:vMerge/>
            <w:tcBorders>
              <w:left w:val="single" w:sz="2" w:space="0" w:color="000000"/>
              <w:bottom w:val="single" w:sz="2" w:space="0" w:color="000000"/>
            </w:tcBorders>
          </w:tcPr>
          <w:p w:rsidR="00A87518" w:rsidRPr="004F0EB3" w:rsidRDefault="00A87518" w:rsidP="006153F8">
            <w:pPr>
              <w:pStyle w:val="afa"/>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6153F8">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Default="00A932B8">
            <w:pPr>
              <w:jc w:val="center"/>
              <w:rPr>
                <w:color w:val="000000"/>
                <w:szCs w:val="22"/>
              </w:rPr>
            </w:pPr>
            <w:r>
              <w:rPr>
                <w:color w:val="000000"/>
                <w:szCs w:val="22"/>
              </w:rPr>
              <w:t>8</w:t>
            </w:r>
            <w:r w:rsidR="00A87518">
              <w:rPr>
                <w:color w:val="000000"/>
                <w:szCs w:val="22"/>
              </w:rPr>
              <w:t>0</w:t>
            </w:r>
          </w:p>
        </w:tc>
        <w:tc>
          <w:tcPr>
            <w:tcW w:w="1170" w:type="dxa"/>
            <w:vMerge/>
            <w:tcBorders>
              <w:left w:val="single" w:sz="4" w:space="0" w:color="auto"/>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6153F8">
            <w:pPr>
              <w:spacing w:line="360" w:lineRule="auto"/>
              <w:jc w:val="center"/>
              <w:rPr>
                <w:szCs w:val="22"/>
                <w:lang w:eastAsia="ar-SA"/>
              </w:rPr>
            </w:pPr>
          </w:p>
        </w:tc>
        <w:tc>
          <w:tcPr>
            <w:tcW w:w="1080" w:type="dxa"/>
            <w:tcBorders>
              <w:left w:val="single" w:sz="2" w:space="0" w:color="000000"/>
              <w:bottom w:val="single" w:sz="2" w:space="0" w:color="000000"/>
            </w:tcBorders>
            <w:vAlign w:val="center"/>
          </w:tcPr>
          <w:p w:rsidR="00A87518" w:rsidRPr="00137214" w:rsidRDefault="00A932B8" w:rsidP="00A778B6">
            <w:pPr>
              <w:pStyle w:val="afa"/>
              <w:snapToGrid w:val="0"/>
              <w:jc w:val="center"/>
              <w:rPr>
                <w:rFonts w:ascii="Times New Roman" w:hAnsi="Times New Roman"/>
                <w:sz w:val="22"/>
                <w:szCs w:val="22"/>
              </w:rPr>
            </w:pPr>
            <w:r>
              <w:rPr>
                <w:rFonts w:ascii="Times New Roman" w:hAnsi="Times New Roman"/>
                <w:sz w:val="22"/>
                <w:szCs w:val="22"/>
              </w:rPr>
              <w:t>6,4</w:t>
            </w:r>
          </w:p>
        </w:tc>
        <w:tc>
          <w:tcPr>
            <w:tcW w:w="1175" w:type="dxa"/>
            <w:vMerge/>
            <w:tcBorders>
              <w:left w:val="single" w:sz="2" w:space="0" w:color="000000"/>
              <w:bottom w:val="single" w:sz="2" w:space="0" w:color="000000"/>
              <w:right w:val="single" w:sz="2" w:space="0" w:color="000000"/>
            </w:tcBorders>
            <w:vAlign w:val="center"/>
          </w:tcPr>
          <w:p w:rsidR="00A87518" w:rsidRPr="004F0EB3" w:rsidRDefault="00A87518" w:rsidP="006153F8">
            <w:pPr>
              <w:spacing w:line="360" w:lineRule="auto"/>
              <w:jc w:val="center"/>
              <w:rPr>
                <w:szCs w:val="22"/>
                <w:lang w:eastAsia="ar-SA"/>
              </w:rPr>
            </w:pP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Рынки</w:t>
            </w:r>
          </w:p>
        </w:tc>
        <w:tc>
          <w:tcPr>
            <w:tcW w:w="1080" w:type="dxa"/>
            <w:tcBorders>
              <w:left w:val="single" w:sz="2" w:space="0" w:color="000000"/>
              <w:bottom w:val="single" w:sz="2" w:space="0" w:color="000000"/>
            </w:tcBorders>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 xml:space="preserve"> торговой площади</w:t>
            </w:r>
          </w:p>
        </w:tc>
        <w:tc>
          <w:tcPr>
            <w:tcW w:w="1018" w:type="dxa"/>
            <w:tcBorders>
              <w:top w:val="single" w:sz="4" w:space="0" w:color="auto"/>
              <w:left w:val="single" w:sz="2" w:space="0" w:color="000000"/>
              <w:bottom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Height w:val="252"/>
        </w:trPr>
        <w:tc>
          <w:tcPr>
            <w:tcW w:w="2580" w:type="dxa"/>
            <w:vMerge w:val="restart"/>
            <w:tcBorders>
              <w:left w:val="single" w:sz="2" w:space="0" w:color="000000"/>
            </w:tcBorders>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Предприятия бытового обслуживания</w:t>
            </w:r>
          </w:p>
        </w:tc>
        <w:tc>
          <w:tcPr>
            <w:tcW w:w="1080" w:type="dxa"/>
            <w:vMerge w:val="restart"/>
            <w:tcBorders>
              <w:left w:val="single" w:sz="2" w:space="0" w:color="000000"/>
              <w:right w:val="single" w:sz="4" w:space="0" w:color="auto"/>
            </w:tcBorders>
          </w:tcPr>
          <w:p w:rsidR="00A87518" w:rsidRPr="004F0EB3" w:rsidRDefault="00A87518" w:rsidP="006153F8">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4" w:space="0" w:color="auto"/>
            </w:tcBorders>
            <w:vAlign w:val="center"/>
          </w:tcPr>
          <w:p w:rsidR="00A87518" w:rsidRPr="002030B3" w:rsidRDefault="00284AB1"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vMerge w:val="restart"/>
            <w:tcBorders>
              <w:left w:val="single" w:sz="2" w:space="0" w:color="000000"/>
              <w:righ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Height w:val="251"/>
        </w:trPr>
        <w:tc>
          <w:tcPr>
            <w:tcW w:w="2580" w:type="dxa"/>
            <w:vMerge/>
            <w:tcBorders>
              <w:left w:val="single" w:sz="2" w:space="0" w:color="000000"/>
              <w:bottom w:val="single" w:sz="2" w:space="0" w:color="000000"/>
            </w:tcBorders>
          </w:tcPr>
          <w:p w:rsidR="00A87518" w:rsidRPr="004F0EB3" w:rsidRDefault="00A87518" w:rsidP="006153F8">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6153F8">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tcBorders>
              <w:left w:val="single" w:sz="4" w:space="0" w:color="auto"/>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p>
        </w:tc>
        <w:tc>
          <w:tcPr>
            <w:tcW w:w="1080" w:type="dxa"/>
            <w:tcBorders>
              <w:left w:val="single" w:sz="2" w:space="0" w:color="000000"/>
              <w:bottom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vMerge/>
            <w:tcBorders>
              <w:left w:val="single" w:sz="2" w:space="0" w:color="000000"/>
              <w:bottom w:val="single" w:sz="4" w:space="0" w:color="auto"/>
              <w:righ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p>
        </w:tc>
      </w:tr>
      <w:tr w:rsidR="00A87518" w:rsidRPr="000D3104">
        <w:trPr>
          <w:cantSplit/>
          <w:trHeight w:val="251"/>
        </w:trPr>
        <w:tc>
          <w:tcPr>
            <w:tcW w:w="2580" w:type="dxa"/>
            <w:vMerge w:val="restart"/>
            <w:tcBorders>
              <w:left w:val="single" w:sz="2" w:space="0" w:color="000000"/>
            </w:tcBorders>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Предприятия общественного питания</w:t>
            </w:r>
          </w:p>
        </w:tc>
        <w:tc>
          <w:tcPr>
            <w:tcW w:w="1080" w:type="dxa"/>
            <w:vMerge w:val="restart"/>
            <w:tcBorders>
              <w:left w:val="single" w:sz="2" w:space="0" w:color="000000"/>
              <w:right w:val="single" w:sz="4" w:space="0" w:color="auto"/>
            </w:tcBorders>
          </w:tcPr>
          <w:p w:rsidR="00A87518" w:rsidRPr="004F0EB3" w:rsidRDefault="00A87518" w:rsidP="006153F8">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1,1</w:t>
            </w:r>
          </w:p>
        </w:tc>
        <w:tc>
          <w:tcPr>
            <w:tcW w:w="1240" w:type="dxa"/>
            <w:vMerge w:val="restart"/>
            <w:tcBorders>
              <w:left w:val="single" w:sz="2" w:space="0" w:color="000000"/>
              <w:righ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0,93</w:t>
            </w:r>
          </w:p>
        </w:tc>
        <w:tc>
          <w:tcPr>
            <w:tcW w:w="1080" w:type="dxa"/>
            <w:tcBorders>
              <w:top w:val="single" w:sz="4" w:space="0" w:color="auto"/>
              <w:left w:val="single" w:sz="4" w:space="0" w:color="auto"/>
              <w:right w:val="single" w:sz="4" w:space="0" w:color="auto"/>
            </w:tcBorders>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top w:val="single" w:sz="4" w:space="0" w:color="auto"/>
              <w:left w:val="single" w:sz="4" w:space="0" w:color="auto"/>
              <w:right w:val="single" w:sz="4" w:space="0" w:color="auto"/>
            </w:tcBorders>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Height w:val="251"/>
        </w:trPr>
        <w:tc>
          <w:tcPr>
            <w:tcW w:w="2580" w:type="dxa"/>
            <w:vMerge/>
            <w:tcBorders>
              <w:left w:val="single" w:sz="2" w:space="0" w:color="000000"/>
              <w:bottom w:val="single" w:sz="2" w:space="0" w:color="000000"/>
            </w:tcBorders>
          </w:tcPr>
          <w:p w:rsidR="00A87518" w:rsidRPr="004F0EB3" w:rsidRDefault="00A87518" w:rsidP="006153F8">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6153F8">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tcBorders>
              <w:left w:val="single" w:sz="4" w:space="0" w:color="auto"/>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4" w:space="0" w:color="auto"/>
              <w:bottom w:val="single" w:sz="4" w:space="0" w:color="auto"/>
              <w:right w:val="single" w:sz="4" w:space="0" w:color="auto"/>
            </w:tcBorders>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Общая площадь проезжей части улиц, дорог, проездов и тротуаров с усовершенствованным покрытием**</w:t>
            </w:r>
          </w:p>
        </w:tc>
        <w:tc>
          <w:tcPr>
            <w:tcW w:w="108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position w:val="2"/>
                <w:sz w:val="22"/>
                <w:szCs w:val="22"/>
              </w:rPr>
            </w:pPr>
            <w:r w:rsidRPr="004F0EB3">
              <w:rPr>
                <w:rFonts w:ascii="Times New Roman" w:hAnsi="Times New Roman"/>
                <w:sz w:val="22"/>
                <w:szCs w:val="22"/>
              </w:rPr>
              <w:t>тыс. м</w:t>
            </w:r>
            <w:r w:rsidRPr="004F0EB3">
              <w:rPr>
                <w:rFonts w:ascii="Times New Roman" w:hAnsi="Times New Roman"/>
                <w:position w:val="2"/>
                <w:sz w:val="22"/>
                <w:szCs w:val="22"/>
                <w:vertAlign w:val="superscript"/>
              </w:rPr>
              <w:t>2</w:t>
            </w:r>
          </w:p>
        </w:tc>
        <w:tc>
          <w:tcPr>
            <w:tcW w:w="1018" w:type="dxa"/>
            <w:tcBorders>
              <w:top w:val="single" w:sz="4" w:space="0" w:color="auto"/>
              <w:left w:val="single" w:sz="2" w:space="0" w:color="000000"/>
              <w:bottom w:val="single" w:sz="2" w:space="0" w:color="000000"/>
            </w:tcBorders>
            <w:vAlign w:val="center"/>
          </w:tcPr>
          <w:p w:rsidR="00A87518" w:rsidRPr="00A932B8" w:rsidRDefault="00A932B8" w:rsidP="00A778B6">
            <w:pPr>
              <w:pStyle w:val="afa"/>
              <w:snapToGrid w:val="0"/>
              <w:jc w:val="center"/>
              <w:rPr>
                <w:rFonts w:ascii="Times New Roman" w:hAnsi="Times New Roman"/>
                <w:sz w:val="22"/>
                <w:szCs w:val="22"/>
              </w:rPr>
            </w:pPr>
            <w:r w:rsidRPr="00A932B8">
              <w:rPr>
                <w:rFonts w:ascii="Times New Roman" w:hAnsi="Times New Roman"/>
                <w:sz w:val="22"/>
                <w:szCs w:val="22"/>
              </w:rPr>
              <w:t>8,93</w:t>
            </w:r>
          </w:p>
        </w:tc>
        <w:tc>
          <w:tcPr>
            <w:tcW w:w="117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0,008</w:t>
            </w:r>
          </w:p>
        </w:tc>
        <w:tc>
          <w:tcPr>
            <w:tcW w:w="1240" w:type="dxa"/>
            <w:tcBorders>
              <w:left w:val="single" w:sz="2" w:space="0" w:color="000000"/>
              <w:bottom w:val="single" w:sz="2" w:space="0" w:color="000000"/>
            </w:tcBorders>
            <w:vAlign w:val="center"/>
          </w:tcPr>
          <w:p w:rsidR="00A87518" w:rsidRPr="004F0EB3" w:rsidRDefault="00A87518" w:rsidP="006153F8">
            <w:pPr>
              <w:spacing w:line="360" w:lineRule="auto"/>
              <w:jc w:val="center"/>
              <w:rPr>
                <w:szCs w:val="22"/>
                <w:lang w:eastAsia="ar-SA"/>
              </w:rPr>
            </w:pPr>
          </w:p>
          <w:p w:rsidR="00A87518" w:rsidRPr="004F0EB3" w:rsidRDefault="00A87518" w:rsidP="006153F8">
            <w:pPr>
              <w:spacing w:line="360" w:lineRule="auto"/>
              <w:jc w:val="center"/>
              <w:rPr>
                <w:szCs w:val="22"/>
                <w:lang w:eastAsia="ar-SA"/>
              </w:rPr>
            </w:pPr>
            <w:r w:rsidRPr="004F0EB3">
              <w:rPr>
                <w:szCs w:val="22"/>
                <w:lang w:eastAsia="ar-SA"/>
              </w:rPr>
              <w:t>—</w:t>
            </w:r>
          </w:p>
        </w:tc>
        <w:tc>
          <w:tcPr>
            <w:tcW w:w="1080" w:type="dxa"/>
            <w:tcBorders>
              <w:top w:val="single" w:sz="4" w:space="0" w:color="auto"/>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Pr>
                <w:rFonts w:ascii="Times New Roman" w:hAnsi="Times New Roman"/>
                <w:sz w:val="22"/>
                <w:szCs w:val="22"/>
              </w:rPr>
              <w:t>0,</w:t>
            </w:r>
            <w:r w:rsidR="00A932B8">
              <w:rPr>
                <w:rFonts w:ascii="Times New Roman" w:hAnsi="Times New Roman"/>
                <w:sz w:val="22"/>
                <w:szCs w:val="22"/>
              </w:rPr>
              <w:t>07144</w:t>
            </w:r>
          </w:p>
        </w:tc>
        <w:tc>
          <w:tcPr>
            <w:tcW w:w="1175" w:type="dxa"/>
            <w:tcBorders>
              <w:top w:val="single" w:sz="4" w:space="0" w:color="auto"/>
              <w:left w:val="single" w:sz="2" w:space="0" w:color="000000"/>
              <w:bottom w:val="single" w:sz="2" w:space="0" w:color="000000"/>
              <w:right w:val="single" w:sz="2" w:space="0" w:color="000000"/>
            </w:tcBorders>
            <w:vAlign w:val="center"/>
          </w:tcPr>
          <w:p w:rsidR="00A87518" w:rsidRPr="004F0EB3" w:rsidRDefault="00A87518" w:rsidP="006153F8">
            <w:pPr>
              <w:spacing w:line="360" w:lineRule="auto"/>
              <w:jc w:val="center"/>
              <w:rPr>
                <w:szCs w:val="22"/>
                <w:lang w:eastAsia="ar-SA"/>
              </w:rPr>
            </w:pPr>
          </w:p>
          <w:p w:rsidR="00A87518" w:rsidRPr="004F0EB3" w:rsidRDefault="00A87518" w:rsidP="006153F8">
            <w:pPr>
              <w:spacing w:line="360" w:lineRule="auto"/>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6153F8">
            <w:pPr>
              <w:pStyle w:val="afa"/>
              <w:snapToGrid w:val="0"/>
              <w:rPr>
                <w:rFonts w:ascii="Times New Roman" w:hAnsi="Times New Roman"/>
                <w:sz w:val="22"/>
                <w:szCs w:val="22"/>
              </w:rPr>
            </w:pPr>
            <w:r w:rsidRPr="004F0EB3">
              <w:rPr>
                <w:rFonts w:ascii="Times New Roman" w:hAnsi="Times New Roman"/>
                <w:sz w:val="22"/>
                <w:szCs w:val="22"/>
              </w:rPr>
              <w:t>Общая площадь обособленных территорий</w:t>
            </w:r>
          </w:p>
        </w:tc>
        <w:tc>
          <w:tcPr>
            <w:tcW w:w="1080" w:type="dxa"/>
            <w:tcBorders>
              <w:left w:val="single" w:sz="2" w:space="0" w:color="000000"/>
              <w:bottom w:val="single" w:sz="2" w:space="0" w:color="000000"/>
            </w:tcBorders>
            <w:vAlign w:val="center"/>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га</w:t>
            </w:r>
          </w:p>
        </w:tc>
        <w:tc>
          <w:tcPr>
            <w:tcW w:w="1018"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4" w:space="0" w:color="auto"/>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932B8" w:rsidRPr="000D3104">
        <w:trPr>
          <w:cantSplit/>
          <w:trHeight w:val="123"/>
        </w:trPr>
        <w:tc>
          <w:tcPr>
            <w:tcW w:w="2580" w:type="dxa"/>
            <w:vMerge w:val="restart"/>
            <w:tcBorders>
              <w:left w:val="single" w:sz="2" w:space="0" w:color="000000"/>
            </w:tcBorders>
          </w:tcPr>
          <w:p w:rsidR="00A932B8" w:rsidRPr="004F0EB3" w:rsidRDefault="00A932B8" w:rsidP="006153F8">
            <w:pPr>
              <w:pStyle w:val="afa"/>
              <w:snapToGrid w:val="0"/>
              <w:rPr>
                <w:rFonts w:ascii="Times New Roman" w:hAnsi="Times New Roman"/>
                <w:sz w:val="22"/>
                <w:szCs w:val="22"/>
              </w:rPr>
            </w:pPr>
            <w:r w:rsidRPr="004F0EB3">
              <w:rPr>
                <w:rFonts w:ascii="Times New Roman" w:hAnsi="Times New Roman"/>
                <w:sz w:val="22"/>
                <w:szCs w:val="22"/>
              </w:rPr>
              <w:t>ИТОГО****:</w:t>
            </w:r>
          </w:p>
        </w:tc>
        <w:tc>
          <w:tcPr>
            <w:tcW w:w="1080" w:type="dxa"/>
            <w:vMerge w:val="restart"/>
            <w:tcBorders>
              <w:left w:val="single" w:sz="2" w:space="0" w:color="000000"/>
            </w:tcBorders>
          </w:tcPr>
          <w:p w:rsidR="00A932B8" w:rsidRPr="004F0EB3" w:rsidRDefault="00A932B8" w:rsidP="006153F8">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A932B8" w:rsidRPr="002030B3" w:rsidRDefault="00A932B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2" w:space="0" w:color="000000"/>
            </w:tcBorders>
            <w:vAlign w:val="center"/>
          </w:tcPr>
          <w:p w:rsidR="00A932B8" w:rsidRPr="002030B3" w:rsidRDefault="00A932B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right w:val="single" w:sz="4" w:space="0" w:color="auto"/>
            </w:tcBorders>
            <w:vAlign w:val="center"/>
          </w:tcPr>
          <w:p w:rsidR="00A932B8" w:rsidRPr="002030B3" w:rsidRDefault="00A932B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top w:val="single" w:sz="4" w:space="0" w:color="auto"/>
              <w:left w:val="single" w:sz="4" w:space="0" w:color="auto"/>
              <w:right w:val="single" w:sz="4" w:space="0" w:color="auto"/>
            </w:tcBorders>
            <w:vAlign w:val="center"/>
          </w:tcPr>
          <w:p w:rsidR="00A932B8" w:rsidRPr="00A932B8" w:rsidRDefault="00A932B8" w:rsidP="00A932B8">
            <w:pPr>
              <w:jc w:val="center"/>
              <w:rPr>
                <w:color w:val="000000"/>
                <w:szCs w:val="22"/>
              </w:rPr>
            </w:pPr>
            <w:r>
              <w:rPr>
                <w:color w:val="000000"/>
                <w:szCs w:val="22"/>
              </w:rPr>
              <w:t>439,4714</w:t>
            </w:r>
          </w:p>
        </w:tc>
        <w:tc>
          <w:tcPr>
            <w:tcW w:w="1175" w:type="dxa"/>
            <w:tcBorders>
              <w:left w:val="single" w:sz="4" w:space="0" w:color="auto"/>
              <w:right w:val="single" w:sz="2" w:space="0" w:color="000000"/>
            </w:tcBorders>
            <w:vAlign w:val="center"/>
          </w:tcPr>
          <w:p w:rsidR="00A932B8" w:rsidRPr="00BA33BD" w:rsidRDefault="00A932B8" w:rsidP="00284AB1">
            <w:pPr>
              <w:jc w:val="center"/>
            </w:pPr>
            <w:r w:rsidRPr="00BA33BD">
              <w:t>1</w:t>
            </w:r>
            <w:r>
              <w:t>12</w:t>
            </w:r>
          </w:p>
        </w:tc>
      </w:tr>
      <w:tr w:rsidR="00A932B8" w:rsidRPr="000D3104">
        <w:trPr>
          <w:cantSplit/>
          <w:trHeight w:val="122"/>
        </w:trPr>
        <w:tc>
          <w:tcPr>
            <w:tcW w:w="2580" w:type="dxa"/>
            <w:vMerge/>
            <w:tcBorders>
              <w:left w:val="single" w:sz="2" w:space="0" w:color="000000"/>
              <w:bottom w:val="single" w:sz="2" w:space="0" w:color="000000"/>
            </w:tcBorders>
          </w:tcPr>
          <w:p w:rsidR="00A932B8" w:rsidRPr="004F0EB3" w:rsidRDefault="00A932B8" w:rsidP="006153F8">
            <w:pPr>
              <w:pStyle w:val="afa"/>
              <w:snapToGrid w:val="0"/>
              <w:rPr>
                <w:rFonts w:ascii="Times New Roman" w:hAnsi="Times New Roman"/>
                <w:sz w:val="22"/>
                <w:szCs w:val="22"/>
              </w:rPr>
            </w:pPr>
          </w:p>
        </w:tc>
        <w:tc>
          <w:tcPr>
            <w:tcW w:w="1080" w:type="dxa"/>
            <w:vMerge/>
            <w:tcBorders>
              <w:left w:val="single" w:sz="2" w:space="0" w:color="000000"/>
              <w:bottom w:val="single" w:sz="2" w:space="0" w:color="000000"/>
            </w:tcBorders>
          </w:tcPr>
          <w:p w:rsidR="00A932B8" w:rsidRPr="004F0EB3" w:rsidRDefault="00A932B8" w:rsidP="006153F8">
            <w:pPr>
              <w:pStyle w:val="afa"/>
              <w:snapToGrid w:val="0"/>
              <w:jc w:val="center"/>
              <w:rPr>
                <w:rFonts w:ascii="Times New Roman" w:hAnsi="Times New Roman"/>
                <w:sz w:val="22"/>
                <w:szCs w:val="22"/>
              </w:rPr>
            </w:pPr>
          </w:p>
        </w:tc>
        <w:tc>
          <w:tcPr>
            <w:tcW w:w="1018" w:type="dxa"/>
            <w:vMerge/>
            <w:tcBorders>
              <w:left w:val="single" w:sz="2" w:space="0" w:color="000000"/>
              <w:bottom w:val="single" w:sz="2" w:space="0" w:color="000000"/>
            </w:tcBorders>
          </w:tcPr>
          <w:p w:rsidR="00A932B8" w:rsidRPr="004F0EB3" w:rsidRDefault="00A932B8" w:rsidP="006153F8">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A932B8" w:rsidRPr="004F0EB3" w:rsidRDefault="00A932B8" w:rsidP="006153F8">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tcPr>
          <w:p w:rsidR="00A932B8" w:rsidRPr="004F0EB3" w:rsidRDefault="00A932B8" w:rsidP="006153F8">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vAlign w:val="center"/>
          </w:tcPr>
          <w:p w:rsidR="00A932B8" w:rsidRPr="00A932B8" w:rsidRDefault="00A932B8" w:rsidP="00A932B8">
            <w:pPr>
              <w:jc w:val="center"/>
              <w:rPr>
                <w:color w:val="000000"/>
                <w:szCs w:val="22"/>
              </w:rPr>
            </w:pPr>
            <w:r w:rsidRPr="00A932B8">
              <w:rPr>
                <w:color w:val="000000"/>
                <w:szCs w:val="22"/>
              </w:rPr>
              <w:t>415,4714</w:t>
            </w:r>
          </w:p>
        </w:tc>
        <w:tc>
          <w:tcPr>
            <w:tcW w:w="1175" w:type="dxa"/>
            <w:tcBorders>
              <w:left w:val="single" w:sz="4" w:space="0" w:color="auto"/>
              <w:bottom w:val="single" w:sz="2" w:space="0" w:color="000000"/>
              <w:right w:val="single" w:sz="2" w:space="0" w:color="000000"/>
            </w:tcBorders>
            <w:vAlign w:val="center"/>
          </w:tcPr>
          <w:p w:rsidR="00A932B8" w:rsidRDefault="00A932B8" w:rsidP="00284AB1">
            <w:pPr>
              <w:jc w:val="center"/>
            </w:pPr>
            <w:r>
              <w:t>120</w:t>
            </w:r>
          </w:p>
        </w:tc>
      </w:tr>
      <w:tr w:rsidR="00A87518" w:rsidRPr="000D3104">
        <w:trPr>
          <w:cantSplit/>
          <w:trHeight w:val="123"/>
        </w:trPr>
        <w:tc>
          <w:tcPr>
            <w:tcW w:w="2580" w:type="dxa"/>
            <w:vMerge w:val="restart"/>
            <w:tcBorders>
              <w:left w:val="single" w:sz="2" w:space="0" w:color="000000"/>
            </w:tcBorders>
          </w:tcPr>
          <w:p w:rsidR="00A87518" w:rsidRPr="004F0EB3" w:rsidRDefault="00A87518" w:rsidP="006153F8">
            <w:pPr>
              <w:pStyle w:val="afa"/>
              <w:snapToGrid w:val="0"/>
              <w:rPr>
                <w:rFonts w:ascii="Times New Roman" w:hAnsi="Times New Roman"/>
                <w:sz w:val="22"/>
                <w:szCs w:val="22"/>
                <w:shd w:val="clear" w:color="auto" w:fill="FFFFFF"/>
              </w:rPr>
            </w:pPr>
            <w:r w:rsidRPr="004F0EB3">
              <w:rPr>
                <w:rFonts w:ascii="Times New Roman" w:hAnsi="Times New Roman"/>
                <w:sz w:val="22"/>
                <w:szCs w:val="22"/>
                <w:shd w:val="clear" w:color="auto" w:fill="FFFFFF"/>
              </w:rPr>
              <w:t>ВСЕГО отходов, (М)</w:t>
            </w:r>
          </w:p>
        </w:tc>
        <w:tc>
          <w:tcPr>
            <w:tcW w:w="1080" w:type="dxa"/>
            <w:vMerge w:val="restart"/>
            <w:tcBorders>
              <w:left w:val="single" w:sz="2" w:space="0" w:color="000000"/>
            </w:tcBorders>
          </w:tcPr>
          <w:p w:rsidR="00A87518" w:rsidRPr="004F0EB3" w:rsidRDefault="00A87518" w:rsidP="006153F8">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tcBorders>
            <w:vAlign w:val="center"/>
          </w:tcPr>
          <w:p w:rsidR="00A87518" w:rsidRPr="002030B3" w:rsidRDefault="00A87518" w:rsidP="002030B3">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2255" w:type="dxa"/>
            <w:gridSpan w:val="2"/>
            <w:tcBorders>
              <w:left w:val="single" w:sz="2" w:space="0" w:color="000000"/>
              <w:right w:val="single" w:sz="2" w:space="0" w:color="000000"/>
            </w:tcBorders>
            <w:vAlign w:val="center"/>
          </w:tcPr>
          <w:p w:rsidR="00A87518" w:rsidRPr="00DC240C" w:rsidRDefault="000348A0" w:rsidP="000348A0">
            <w:pPr>
              <w:jc w:val="center"/>
            </w:pPr>
            <w:r>
              <w:t>605</w:t>
            </w:r>
            <w:r w:rsidR="00A87518" w:rsidRPr="00DC240C">
              <w:t>,</w:t>
            </w:r>
            <w:r>
              <w:t>4714</w:t>
            </w:r>
          </w:p>
        </w:tc>
      </w:tr>
      <w:tr w:rsidR="00A87518" w:rsidRPr="000D3104">
        <w:trPr>
          <w:cantSplit/>
          <w:trHeight w:val="122"/>
        </w:trPr>
        <w:tc>
          <w:tcPr>
            <w:tcW w:w="2580" w:type="dxa"/>
            <w:vMerge/>
            <w:tcBorders>
              <w:left w:val="single" w:sz="2" w:space="0" w:color="000000"/>
              <w:bottom w:val="single" w:sz="2" w:space="0" w:color="000000"/>
            </w:tcBorders>
          </w:tcPr>
          <w:p w:rsidR="00A87518" w:rsidRPr="000D3104" w:rsidRDefault="00A87518" w:rsidP="006153F8">
            <w:pPr>
              <w:pStyle w:val="afa"/>
              <w:snapToGrid w:val="0"/>
              <w:rPr>
                <w:rFonts w:ascii="Times New Roman" w:hAnsi="Times New Roman"/>
                <w:sz w:val="24"/>
                <w:shd w:val="clear" w:color="auto" w:fill="FFFFFF"/>
              </w:rPr>
            </w:pPr>
          </w:p>
        </w:tc>
        <w:tc>
          <w:tcPr>
            <w:tcW w:w="1080" w:type="dxa"/>
            <w:vMerge/>
            <w:tcBorders>
              <w:left w:val="single" w:sz="2" w:space="0" w:color="000000"/>
              <w:bottom w:val="single" w:sz="2" w:space="0" w:color="000000"/>
            </w:tcBorders>
          </w:tcPr>
          <w:p w:rsidR="00A87518" w:rsidRPr="000D3104" w:rsidRDefault="00A87518" w:rsidP="006153F8">
            <w:pPr>
              <w:pStyle w:val="afa"/>
              <w:snapToGrid w:val="0"/>
              <w:jc w:val="center"/>
              <w:rPr>
                <w:rFonts w:ascii="Times New Roman" w:hAnsi="Times New Roman"/>
                <w:sz w:val="24"/>
              </w:rPr>
            </w:pPr>
          </w:p>
        </w:tc>
        <w:tc>
          <w:tcPr>
            <w:tcW w:w="1018" w:type="dxa"/>
            <w:vMerge/>
            <w:tcBorders>
              <w:left w:val="single" w:sz="2" w:space="0" w:color="000000"/>
              <w:bottom w:val="single" w:sz="2" w:space="0" w:color="000000"/>
            </w:tcBorders>
          </w:tcPr>
          <w:p w:rsidR="00A87518" w:rsidRPr="002030B3" w:rsidRDefault="00A87518" w:rsidP="006153F8">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A87518" w:rsidRPr="002030B3" w:rsidRDefault="00A87518" w:rsidP="006153F8">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tcPr>
          <w:p w:rsidR="00A87518" w:rsidRPr="002030B3" w:rsidRDefault="00A87518" w:rsidP="006153F8">
            <w:pPr>
              <w:pStyle w:val="afa"/>
              <w:snapToGrid w:val="0"/>
              <w:jc w:val="center"/>
              <w:rPr>
                <w:rFonts w:ascii="Times New Roman" w:hAnsi="Times New Roman"/>
                <w:sz w:val="22"/>
                <w:szCs w:val="22"/>
              </w:rPr>
            </w:pPr>
          </w:p>
        </w:tc>
        <w:tc>
          <w:tcPr>
            <w:tcW w:w="2255" w:type="dxa"/>
            <w:gridSpan w:val="2"/>
            <w:tcBorders>
              <w:left w:val="single" w:sz="2" w:space="0" w:color="000000"/>
              <w:bottom w:val="single" w:sz="2" w:space="0" w:color="000000"/>
              <w:right w:val="single" w:sz="2" w:space="0" w:color="000000"/>
            </w:tcBorders>
            <w:vAlign w:val="center"/>
          </w:tcPr>
          <w:p w:rsidR="00A87518" w:rsidRPr="00DC240C" w:rsidRDefault="000348A0" w:rsidP="000348A0">
            <w:pPr>
              <w:jc w:val="center"/>
            </w:pPr>
            <w:r>
              <w:t>535</w:t>
            </w:r>
            <w:r w:rsidR="00A87518" w:rsidRPr="00DC240C">
              <w:t>,</w:t>
            </w:r>
            <w:r>
              <w:t>4714</w:t>
            </w:r>
          </w:p>
        </w:tc>
      </w:tr>
    </w:tbl>
    <w:p w:rsidR="00A87518" w:rsidRDefault="00A87518" w:rsidP="004529A8">
      <w:pPr>
        <w:rPr>
          <w:shd w:val="clear" w:color="auto" w:fill="FFFFFF"/>
        </w:rPr>
      </w:pPr>
      <w:r>
        <w:rPr>
          <w:shd w:val="clear" w:color="auto" w:fill="FFFFFF"/>
        </w:rPr>
        <w:t>Примечание</w:t>
      </w:r>
    </w:p>
    <w:p w:rsidR="00A87518" w:rsidRDefault="00A87518" w:rsidP="004529A8">
      <w:pPr>
        <w:rPr>
          <w:szCs w:val="22"/>
          <w:shd w:val="clear" w:color="auto" w:fill="FFFFFF"/>
        </w:rPr>
      </w:pPr>
      <w:r>
        <w:rPr>
          <w:szCs w:val="22"/>
        </w:rPr>
        <w:t>*</w:t>
      </w:r>
      <w:r>
        <w:rPr>
          <w:szCs w:val="22"/>
          <w:shd w:val="clear" w:color="auto" w:fill="FFFFFF"/>
        </w:rPr>
        <w:t>среднегодовая норма образования КГО на 1 жителя составляет 0,4 м</w:t>
      </w:r>
      <w:r>
        <w:rPr>
          <w:szCs w:val="22"/>
          <w:shd w:val="clear" w:color="auto" w:fill="FFFFFF"/>
          <w:vertAlign w:val="superscript"/>
        </w:rPr>
        <w:t>3</w:t>
      </w:r>
      <w:r>
        <w:rPr>
          <w:szCs w:val="22"/>
          <w:shd w:val="clear" w:color="auto" w:fill="FFFFFF"/>
        </w:rPr>
        <w:t>/10/</w:t>
      </w:r>
    </w:p>
    <w:p w:rsidR="00A87518" w:rsidRDefault="00A87518" w:rsidP="004529A8">
      <w:pPr>
        <w:jc w:val="both"/>
        <w:rPr>
          <w:sz w:val="24"/>
          <w:szCs w:val="22"/>
          <w:shd w:val="clear" w:color="auto" w:fill="FFFFFF"/>
        </w:rPr>
      </w:pPr>
      <w:r>
        <w:rPr>
          <w:szCs w:val="22"/>
          <w:shd w:val="clear" w:color="auto" w:fill="FFFFFF"/>
        </w:rPr>
        <w:lastRenderedPageBreak/>
        <w:t>** норматив образования сме</w:t>
      </w:r>
      <w:r>
        <w:rPr>
          <w:szCs w:val="22"/>
        </w:rPr>
        <w:t>та с</w:t>
      </w:r>
      <w:r>
        <w:rPr>
          <w:sz w:val="24"/>
          <w:szCs w:val="22"/>
        </w:rPr>
        <w:t xml:space="preserve"> тверд</w:t>
      </w:r>
      <w:r>
        <w:rPr>
          <w:sz w:val="24"/>
          <w:szCs w:val="22"/>
          <w:shd w:val="clear" w:color="auto" w:fill="FFFFFF"/>
        </w:rPr>
        <w:t>ых покрытий улиц, площадей и парков принимается равны</w:t>
      </w:r>
      <w:r>
        <w:rPr>
          <w:sz w:val="24"/>
          <w:szCs w:val="22"/>
        </w:rPr>
        <w:t xml:space="preserve">м  8 л на 1 </w:t>
      </w:r>
      <w:r>
        <w:rPr>
          <w:sz w:val="24"/>
          <w:szCs w:val="22"/>
          <w:shd w:val="clear" w:color="auto" w:fill="FFFFFF"/>
        </w:rPr>
        <w:t>м</w:t>
      </w:r>
      <w:r>
        <w:rPr>
          <w:sz w:val="24"/>
          <w:szCs w:val="22"/>
          <w:shd w:val="clear" w:color="auto" w:fill="FFFFFF"/>
          <w:vertAlign w:val="superscript"/>
        </w:rPr>
        <w:t xml:space="preserve">2 </w:t>
      </w:r>
      <w:r>
        <w:rPr>
          <w:sz w:val="24"/>
          <w:szCs w:val="22"/>
          <w:shd w:val="clear" w:color="auto" w:fill="FFFFFF"/>
        </w:rPr>
        <w:t>( СНиП 2.07.01-89 «Градостроительство. Планировка и застройка сельских поселений») /9/</w:t>
      </w:r>
    </w:p>
    <w:p w:rsidR="00A87518" w:rsidRDefault="00A87518" w:rsidP="004529A8">
      <w:pPr>
        <w:jc w:val="both"/>
        <w:rPr>
          <w:szCs w:val="22"/>
          <w:shd w:val="clear" w:color="auto" w:fill="FFFFFF"/>
        </w:rPr>
      </w:pPr>
      <w:r>
        <w:rPr>
          <w:szCs w:val="22"/>
        </w:rPr>
        <w:t>***</w:t>
      </w:r>
      <w:r>
        <w:rPr>
          <w:szCs w:val="22"/>
          <w:shd w:val="clear" w:color="auto" w:fill="FFFFFF"/>
        </w:rPr>
        <w:t>среднегодовая норма образования ТБО от предприятий общественного питания на 1 место составляет 0,93 м</w:t>
      </w:r>
      <w:r>
        <w:rPr>
          <w:szCs w:val="22"/>
          <w:shd w:val="clear" w:color="auto" w:fill="FFFFFF"/>
          <w:vertAlign w:val="superscript"/>
        </w:rPr>
        <w:t>3</w:t>
      </w:r>
      <w:r>
        <w:rPr>
          <w:szCs w:val="22"/>
          <w:shd w:val="clear" w:color="auto" w:fill="FFFFFF"/>
        </w:rPr>
        <w:t>/10/</w:t>
      </w:r>
    </w:p>
    <w:p w:rsidR="00A87518" w:rsidRDefault="00A87518" w:rsidP="00F713E9">
      <w:pPr>
        <w:pStyle w:val="a8"/>
        <w:shd w:val="clear" w:color="auto" w:fill="FFFFFF"/>
        <w:spacing w:before="0" w:beforeAutospacing="0" w:after="0" w:afterAutospacing="0"/>
        <w:ind w:firstLine="709"/>
        <w:jc w:val="left"/>
        <w:rPr>
          <w:rFonts w:ascii="Times New Roman" w:hAnsi="Times New Roman" w:cs="Times New Roman"/>
          <w:color w:val="auto"/>
          <w:sz w:val="22"/>
          <w:szCs w:val="22"/>
        </w:rPr>
      </w:pPr>
      <w:r w:rsidRPr="002030B3">
        <w:rPr>
          <w:rFonts w:ascii="Times New Roman" w:hAnsi="Times New Roman" w:cs="Times New Roman"/>
          <w:color w:val="auto"/>
          <w:sz w:val="22"/>
          <w:szCs w:val="22"/>
        </w:rPr>
        <w:t>****количество отходов, образующихся от обрезки деревьев, составляет приблизительно 2 м3/год от каждого населенного пункта (относятся к КГО)</w:t>
      </w:r>
    </w:p>
    <w:p w:rsidR="00A87518" w:rsidRPr="00DD2737" w:rsidRDefault="00A87518" w:rsidP="00F713E9">
      <w:pPr>
        <w:pStyle w:val="a8"/>
        <w:shd w:val="clear" w:color="auto" w:fill="FFFFFF"/>
        <w:spacing w:before="0" w:beforeAutospacing="0" w:after="0" w:afterAutospacing="0"/>
        <w:ind w:firstLine="709"/>
        <w:jc w:val="left"/>
        <w:rPr>
          <w:rFonts w:ascii="Times New Roman" w:hAnsi="Times New Roman" w:cs="Times New Roman"/>
          <w:color w:val="auto"/>
          <w:sz w:val="16"/>
          <w:szCs w:val="16"/>
        </w:rPr>
      </w:pPr>
    </w:p>
    <w:p w:rsidR="00A87518" w:rsidRDefault="00A87518" w:rsidP="004529A8">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6.3.</w:t>
      </w:r>
    </w:p>
    <w:p w:rsidR="00A87518"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28"/>
          <w:szCs w:val="28"/>
        </w:rPr>
      </w:pPr>
      <w:r w:rsidRPr="00284AB1">
        <w:rPr>
          <w:rFonts w:ascii="Times New Roman" w:hAnsi="Times New Roman"/>
          <w:bCs/>
          <w:color w:val="000000"/>
          <w:sz w:val="28"/>
          <w:szCs w:val="28"/>
        </w:rPr>
        <w:t>Расчет</w:t>
      </w:r>
      <w:r w:rsidRPr="000D3104">
        <w:rPr>
          <w:rFonts w:ascii="Times New Roman" w:hAnsi="Times New Roman"/>
          <w:bCs/>
          <w:color w:val="000000"/>
          <w:sz w:val="28"/>
          <w:szCs w:val="28"/>
        </w:rPr>
        <w:t xml:space="preserve"> годовых объемов образования твердых бытовых отходов</w:t>
      </w:r>
    </w:p>
    <w:p w:rsidR="00A87518" w:rsidRDefault="00284AB1" w:rsidP="004529A8">
      <w:pPr>
        <w:pStyle w:val="a8"/>
        <w:shd w:val="clear" w:color="auto" w:fill="FFFFFF"/>
        <w:spacing w:before="0" w:beforeAutospacing="0" w:after="0" w:afterAutospacing="0"/>
        <w:ind w:firstLine="709"/>
        <w:jc w:val="center"/>
        <w:rPr>
          <w:rFonts w:ascii="Times New Roman" w:hAnsi="Times New Roman"/>
          <w:bCs/>
          <w:color w:val="000000"/>
          <w:sz w:val="28"/>
          <w:szCs w:val="28"/>
        </w:rPr>
      </w:pPr>
      <w:r>
        <w:rPr>
          <w:rFonts w:ascii="Times New Roman" w:hAnsi="Times New Roman"/>
          <w:bCs/>
          <w:color w:val="000000"/>
          <w:sz w:val="28"/>
          <w:szCs w:val="28"/>
        </w:rPr>
        <w:t>с</w:t>
      </w:r>
      <w:r w:rsidR="00A87518">
        <w:rPr>
          <w:rFonts w:ascii="Times New Roman" w:hAnsi="Times New Roman"/>
          <w:bCs/>
          <w:color w:val="000000"/>
          <w:sz w:val="28"/>
          <w:szCs w:val="28"/>
        </w:rPr>
        <w:t xml:space="preserve">. </w:t>
      </w:r>
      <w:r>
        <w:rPr>
          <w:rFonts w:ascii="Times New Roman" w:hAnsi="Times New Roman"/>
          <w:bCs/>
          <w:color w:val="000000"/>
          <w:sz w:val="28"/>
          <w:szCs w:val="28"/>
        </w:rPr>
        <w:t>Михалково</w:t>
      </w:r>
    </w:p>
    <w:p w:rsidR="00A87518"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12"/>
          <w:szCs w:val="12"/>
        </w:rPr>
      </w:pPr>
    </w:p>
    <w:tbl>
      <w:tblPr>
        <w:tblW w:w="9343" w:type="dxa"/>
        <w:tblLayout w:type="fixed"/>
        <w:tblCellMar>
          <w:top w:w="55" w:type="dxa"/>
          <w:left w:w="55" w:type="dxa"/>
          <w:bottom w:w="55" w:type="dxa"/>
          <w:right w:w="55" w:type="dxa"/>
        </w:tblCellMar>
        <w:tblLook w:val="0000" w:firstRow="0" w:lastRow="0" w:firstColumn="0" w:lastColumn="0" w:noHBand="0" w:noVBand="0"/>
      </w:tblPr>
      <w:tblGrid>
        <w:gridCol w:w="2580"/>
        <w:gridCol w:w="1080"/>
        <w:gridCol w:w="1018"/>
        <w:gridCol w:w="1170"/>
        <w:gridCol w:w="1240"/>
        <w:gridCol w:w="1080"/>
        <w:gridCol w:w="1175"/>
      </w:tblGrid>
      <w:tr w:rsidR="00A87518" w:rsidRPr="000D3104">
        <w:trPr>
          <w:cantSplit/>
        </w:trPr>
        <w:tc>
          <w:tcPr>
            <w:tcW w:w="2580" w:type="dxa"/>
            <w:vMerge w:val="restart"/>
            <w:tcBorders>
              <w:top w:val="single" w:sz="2" w:space="0" w:color="000000"/>
              <w:left w:val="single" w:sz="2" w:space="0" w:color="000000"/>
              <w:bottom w:val="single" w:sz="2" w:space="0" w:color="000000"/>
            </w:tcBorders>
            <w:vAlign w:val="center"/>
          </w:tcPr>
          <w:p w:rsidR="00A87518" w:rsidRPr="000D3104" w:rsidRDefault="00A87518" w:rsidP="0024648D">
            <w:pPr>
              <w:pStyle w:val="afa"/>
              <w:snapToGrid w:val="0"/>
              <w:jc w:val="center"/>
              <w:rPr>
                <w:rFonts w:ascii="Times New Roman" w:hAnsi="Times New Roman"/>
                <w:sz w:val="24"/>
              </w:rPr>
            </w:pPr>
            <w:r w:rsidRPr="000D3104">
              <w:rPr>
                <w:rFonts w:ascii="Times New Roman" w:hAnsi="Times New Roman"/>
                <w:sz w:val="24"/>
              </w:rPr>
              <w:t>Показатель</w:t>
            </w:r>
          </w:p>
        </w:tc>
        <w:tc>
          <w:tcPr>
            <w:tcW w:w="1080" w:type="dxa"/>
            <w:vMerge w:val="restart"/>
            <w:tcBorders>
              <w:top w:val="single" w:sz="2" w:space="0" w:color="000000"/>
              <w:left w:val="single" w:sz="2" w:space="0" w:color="000000"/>
              <w:bottom w:val="single" w:sz="2" w:space="0" w:color="000000"/>
            </w:tcBorders>
            <w:vAlign w:val="center"/>
          </w:tcPr>
          <w:p w:rsidR="00A87518"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Единица измере</w:t>
            </w:r>
          </w:p>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ния</w:t>
            </w:r>
          </w:p>
        </w:tc>
        <w:tc>
          <w:tcPr>
            <w:tcW w:w="1018" w:type="dxa"/>
            <w:vMerge w:val="restart"/>
            <w:tcBorders>
              <w:top w:val="single" w:sz="2" w:space="0" w:color="000000"/>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На конец 201</w:t>
            </w:r>
            <w:r>
              <w:rPr>
                <w:rFonts w:ascii="Times New Roman" w:hAnsi="Times New Roman"/>
                <w:sz w:val="24"/>
              </w:rPr>
              <w:t>4</w:t>
            </w:r>
            <w:r w:rsidRPr="000D3104">
              <w:rPr>
                <w:rFonts w:ascii="Times New Roman" w:hAnsi="Times New Roman"/>
                <w:sz w:val="24"/>
              </w:rPr>
              <w:t xml:space="preserve"> г./</w:t>
            </w:r>
          </w:p>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на 20</w:t>
            </w:r>
            <w:r>
              <w:rPr>
                <w:rFonts w:ascii="Times New Roman" w:hAnsi="Times New Roman"/>
                <w:sz w:val="24"/>
              </w:rPr>
              <w:t>20</w:t>
            </w:r>
            <w:r w:rsidRPr="000D3104">
              <w:rPr>
                <w:rFonts w:ascii="Times New Roman" w:hAnsi="Times New Roman"/>
                <w:sz w:val="24"/>
              </w:rPr>
              <w:t xml:space="preserve"> год</w:t>
            </w:r>
          </w:p>
        </w:tc>
        <w:tc>
          <w:tcPr>
            <w:tcW w:w="2410" w:type="dxa"/>
            <w:gridSpan w:val="2"/>
            <w:tcBorders>
              <w:top w:val="single" w:sz="2" w:space="0" w:color="000000"/>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Среднегодовой норматив образования отходов, куб.м</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A87518"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Объем образования отходов за год</w:t>
            </w:r>
          </w:p>
          <w:p w:rsidR="00A87518" w:rsidRDefault="00A87518" w:rsidP="0024648D">
            <w:pPr>
              <w:pStyle w:val="afa"/>
              <w:suppressAutoHyphens w:val="0"/>
              <w:snapToGrid w:val="0"/>
              <w:jc w:val="center"/>
              <w:rPr>
                <w:rFonts w:ascii="Times New Roman" w:hAnsi="Times New Roman"/>
                <w:sz w:val="24"/>
              </w:rPr>
            </w:pPr>
            <w:r>
              <w:rPr>
                <w:rFonts w:ascii="Times New Roman" w:hAnsi="Times New Roman"/>
                <w:sz w:val="24"/>
              </w:rPr>
              <w:t>2014 г./2020 г.</w:t>
            </w:r>
            <w:r w:rsidRPr="000D3104">
              <w:rPr>
                <w:rFonts w:ascii="Times New Roman" w:hAnsi="Times New Roman"/>
                <w:sz w:val="24"/>
              </w:rPr>
              <w:t>,</w:t>
            </w:r>
          </w:p>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куб.м</w:t>
            </w:r>
          </w:p>
        </w:tc>
      </w:tr>
      <w:tr w:rsidR="00A87518" w:rsidRPr="000D3104">
        <w:trPr>
          <w:cantSplit/>
        </w:trPr>
        <w:tc>
          <w:tcPr>
            <w:tcW w:w="2580" w:type="dxa"/>
            <w:vMerge/>
            <w:tcBorders>
              <w:left w:val="single" w:sz="2" w:space="0" w:color="000000"/>
              <w:bottom w:val="single" w:sz="2" w:space="0" w:color="000000"/>
            </w:tcBorders>
            <w:vAlign w:val="center"/>
          </w:tcPr>
          <w:p w:rsidR="00A87518" w:rsidRPr="000D3104" w:rsidRDefault="00A87518" w:rsidP="0024648D">
            <w:pPr>
              <w:jc w:val="center"/>
            </w:pPr>
          </w:p>
        </w:tc>
        <w:tc>
          <w:tcPr>
            <w:tcW w:w="1080" w:type="dxa"/>
            <w:vMerge/>
            <w:tcBorders>
              <w:left w:val="single" w:sz="2" w:space="0" w:color="000000"/>
              <w:bottom w:val="single" w:sz="2" w:space="0" w:color="000000"/>
            </w:tcBorders>
            <w:vAlign w:val="center"/>
          </w:tcPr>
          <w:p w:rsidR="00A87518" w:rsidRPr="000D3104" w:rsidRDefault="00A87518" w:rsidP="0024648D">
            <w:pPr>
              <w:jc w:val="center"/>
            </w:pPr>
          </w:p>
        </w:tc>
        <w:tc>
          <w:tcPr>
            <w:tcW w:w="1018" w:type="dxa"/>
            <w:vMerge/>
            <w:tcBorders>
              <w:left w:val="single" w:sz="2" w:space="0" w:color="000000"/>
              <w:bottom w:val="single" w:sz="4" w:space="0" w:color="auto"/>
            </w:tcBorders>
            <w:vAlign w:val="center"/>
          </w:tcPr>
          <w:p w:rsidR="00A87518" w:rsidRPr="000D3104" w:rsidRDefault="00A87518" w:rsidP="0024648D">
            <w:pPr>
              <w:jc w:val="center"/>
            </w:pPr>
          </w:p>
        </w:tc>
        <w:tc>
          <w:tcPr>
            <w:tcW w:w="1170" w:type="dxa"/>
            <w:tcBorders>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240" w:type="dxa"/>
            <w:tcBorders>
              <w:left w:val="single" w:sz="2" w:space="0" w:color="000000"/>
              <w:bottom w:val="single" w:sz="2" w:space="0" w:color="000000"/>
            </w:tcBorders>
            <w:vAlign w:val="center"/>
          </w:tcPr>
          <w:p w:rsidR="00A87518" w:rsidRPr="000D3104" w:rsidRDefault="00A87518" w:rsidP="0024648D">
            <w:pPr>
              <w:pStyle w:val="afa"/>
              <w:suppressAutoHyphens w:val="0"/>
              <w:snapToGrid w:val="0"/>
              <w:ind w:right="34"/>
              <w:jc w:val="center"/>
              <w:rPr>
                <w:rFonts w:ascii="Times New Roman" w:hAnsi="Times New Roman"/>
                <w:sz w:val="24"/>
              </w:rPr>
            </w:pPr>
            <w:r w:rsidRPr="000D3104">
              <w:rPr>
                <w:rFonts w:ascii="Times New Roman" w:hAnsi="Times New Roman"/>
                <w:sz w:val="24"/>
              </w:rPr>
              <w:t>Крупногабаритные отходы*</w:t>
            </w:r>
          </w:p>
        </w:tc>
        <w:tc>
          <w:tcPr>
            <w:tcW w:w="1080" w:type="dxa"/>
            <w:tcBorders>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175" w:type="dxa"/>
            <w:tcBorders>
              <w:left w:val="single" w:sz="2" w:space="0" w:color="000000"/>
              <w:bottom w:val="single" w:sz="2" w:space="0" w:color="000000"/>
              <w:right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Крупногабаритные отходы</w:t>
            </w:r>
          </w:p>
        </w:tc>
      </w:tr>
      <w:tr w:rsidR="00A87518" w:rsidRPr="000D3104">
        <w:trPr>
          <w:cantSplit/>
          <w:trHeight w:val="333"/>
        </w:trPr>
        <w:tc>
          <w:tcPr>
            <w:tcW w:w="2580" w:type="dxa"/>
            <w:vMerge w:val="restart"/>
            <w:tcBorders>
              <w:left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Численность населения, общая</w:t>
            </w:r>
          </w:p>
        </w:tc>
        <w:tc>
          <w:tcPr>
            <w:tcW w:w="1080" w:type="dxa"/>
            <w:vMerge w:val="restart"/>
            <w:tcBorders>
              <w:left w:val="single" w:sz="2" w:space="0" w:color="000000"/>
              <w:right w:val="single" w:sz="4" w:space="0" w:color="auto"/>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чел.</w:t>
            </w:r>
          </w:p>
        </w:tc>
        <w:tc>
          <w:tcPr>
            <w:tcW w:w="1018" w:type="dxa"/>
            <w:tcBorders>
              <w:top w:val="single" w:sz="4" w:space="0" w:color="auto"/>
              <w:left w:val="single" w:sz="4" w:space="0" w:color="auto"/>
              <w:right w:val="single" w:sz="4" w:space="0" w:color="auto"/>
            </w:tcBorders>
            <w:vAlign w:val="center"/>
          </w:tcPr>
          <w:p w:rsidR="00A87518" w:rsidRPr="00D768AD" w:rsidRDefault="00A87518" w:rsidP="00284AB1">
            <w:pPr>
              <w:jc w:val="center"/>
            </w:pPr>
            <w:r w:rsidRPr="00D768AD">
              <w:t>3</w:t>
            </w:r>
            <w:r w:rsidR="00284AB1">
              <w:t>00</w:t>
            </w:r>
          </w:p>
        </w:tc>
        <w:tc>
          <w:tcPr>
            <w:tcW w:w="1170" w:type="dxa"/>
            <w:vMerge w:val="restart"/>
            <w:tcBorders>
              <w:left w:val="single" w:sz="4" w:space="0" w:color="auto"/>
            </w:tcBorders>
            <w:vAlign w:val="center"/>
          </w:tcPr>
          <w:p w:rsidR="00A87518" w:rsidRPr="004F0EB3" w:rsidRDefault="00A87518" w:rsidP="00284AB1">
            <w:pPr>
              <w:pStyle w:val="afa"/>
              <w:snapToGrid w:val="0"/>
              <w:jc w:val="center"/>
              <w:rPr>
                <w:rFonts w:ascii="Times New Roman" w:hAnsi="Times New Roman"/>
                <w:sz w:val="22"/>
                <w:szCs w:val="22"/>
              </w:rPr>
            </w:pPr>
            <w:r>
              <w:rPr>
                <w:rFonts w:ascii="Times New Roman" w:hAnsi="Times New Roman"/>
                <w:sz w:val="22"/>
                <w:szCs w:val="22"/>
              </w:rPr>
              <w:t>1,</w:t>
            </w:r>
            <w:r w:rsidR="00284AB1">
              <w:rPr>
                <w:rFonts w:ascii="Times New Roman" w:hAnsi="Times New Roman"/>
                <w:sz w:val="22"/>
                <w:szCs w:val="22"/>
              </w:rPr>
              <w:t>2</w:t>
            </w:r>
          </w:p>
        </w:tc>
        <w:tc>
          <w:tcPr>
            <w:tcW w:w="1240" w:type="dxa"/>
            <w:vMerge w:val="restart"/>
            <w:tcBorders>
              <w:left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0,40</w:t>
            </w:r>
          </w:p>
        </w:tc>
        <w:tc>
          <w:tcPr>
            <w:tcW w:w="1080" w:type="dxa"/>
            <w:tcBorders>
              <w:left w:val="single" w:sz="2" w:space="0" w:color="000000"/>
            </w:tcBorders>
            <w:vAlign w:val="center"/>
          </w:tcPr>
          <w:p w:rsidR="00A87518" w:rsidRPr="00B44463" w:rsidRDefault="00284AB1" w:rsidP="00453CF4">
            <w:pPr>
              <w:jc w:val="center"/>
            </w:pPr>
            <w:r>
              <w:t>360</w:t>
            </w:r>
          </w:p>
        </w:tc>
        <w:tc>
          <w:tcPr>
            <w:tcW w:w="1175" w:type="dxa"/>
            <w:tcBorders>
              <w:left w:val="single" w:sz="2" w:space="0" w:color="000000"/>
              <w:right w:val="single" w:sz="2" w:space="0" w:color="000000"/>
            </w:tcBorders>
            <w:vAlign w:val="center"/>
          </w:tcPr>
          <w:p w:rsidR="00A87518" w:rsidRPr="00B44463" w:rsidRDefault="00284AB1" w:rsidP="00453CF4">
            <w:pPr>
              <w:jc w:val="center"/>
            </w:pPr>
            <w:r>
              <w:t>120</w:t>
            </w:r>
          </w:p>
        </w:tc>
      </w:tr>
      <w:tr w:rsidR="00A87518" w:rsidRPr="000D3104">
        <w:trPr>
          <w:cantSplit/>
          <w:trHeight w:val="333"/>
        </w:trPr>
        <w:tc>
          <w:tcPr>
            <w:tcW w:w="2580" w:type="dxa"/>
            <w:vMerge/>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vAlign w:val="center"/>
          </w:tcPr>
          <w:p w:rsidR="00A87518" w:rsidRPr="004F0EB3" w:rsidRDefault="00A87518" w:rsidP="0024648D">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Default="00A87518" w:rsidP="00284AB1">
            <w:pPr>
              <w:jc w:val="center"/>
            </w:pPr>
            <w:r w:rsidRPr="00D768AD">
              <w:t>3</w:t>
            </w:r>
            <w:r w:rsidR="00284AB1">
              <w:t>2</w:t>
            </w:r>
            <w:r w:rsidRPr="00D768AD">
              <w:t>0</w:t>
            </w:r>
          </w:p>
        </w:tc>
        <w:tc>
          <w:tcPr>
            <w:tcW w:w="1170" w:type="dxa"/>
            <w:vMerge/>
            <w:tcBorders>
              <w:left w:val="single" w:sz="4" w:space="0" w:color="auto"/>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p>
        </w:tc>
        <w:tc>
          <w:tcPr>
            <w:tcW w:w="1080" w:type="dxa"/>
            <w:tcBorders>
              <w:left w:val="single" w:sz="2" w:space="0" w:color="000000"/>
              <w:bottom w:val="single" w:sz="2" w:space="0" w:color="000000"/>
            </w:tcBorders>
            <w:vAlign w:val="center"/>
          </w:tcPr>
          <w:p w:rsidR="00A87518" w:rsidRPr="00B44463" w:rsidRDefault="00284AB1" w:rsidP="00453CF4">
            <w:pPr>
              <w:jc w:val="center"/>
            </w:pPr>
            <w:r>
              <w:t>384</w:t>
            </w:r>
          </w:p>
        </w:tc>
        <w:tc>
          <w:tcPr>
            <w:tcW w:w="1175" w:type="dxa"/>
            <w:tcBorders>
              <w:left w:val="single" w:sz="2" w:space="0" w:color="000000"/>
              <w:bottom w:val="single" w:sz="2" w:space="0" w:color="000000"/>
              <w:right w:val="single" w:sz="2" w:space="0" w:color="000000"/>
            </w:tcBorders>
            <w:vAlign w:val="center"/>
          </w:tcPr>
          <w:p w:rsidR="00A87518" w:rsidRDefault="00A87518" w:rsidP="00453CF4">
            <w:pPr>
              <w:jc w:val="center"/>
            </w:pPr>
            <w:r w:rsidRPr="00B44463">
              <w:t>1</w:t>
            </w:r>
            <w:r w:rsidR="00284AB1">
              <w:t>28</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Больница</w:t>
            </w:r>
            <w:r>
              <w:rPr>
                <w:rFonts w:ascii="Times New Roman" w:hAnsi="Times New Roman"/>
                <w:sz w:val="22"/>
                <w:szCs w:val="22"/>
              </w:rPr>
              <w:t xml:space="preserve"> (ФАП)</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top w:val="single" w:sz="4" w:space="0" w:color="auto"/>
              <w:left w:val="single" w:sz="2" w:space="0" w:color="000000"/>
              <w:bottom w:val="single" w:sz="2" w:space="0" w:color="000000"/>
            </w:tcBorders>
            <w:vAlign w:val="center"/>
          </w:tcPr>
          <w:p w:rsidR="00A87518" w:rsidRPr="002030B3" w:rsidRDefault="00284AB1" w:rsidP="00453CF4">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bottom"/>
          </w:tcPr>
          <w:p w:rsidR="00A87518"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Библиотеки</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left w:val="single" w:sz="2" w:space="0" w:color="000000"/>
              <w:bottom w:val="single" w:sz="2" w:space="0" w:color="000000"/>
            </w:tcBorders>
            <w:vAlign w:val="center"/>
          </w:tcPr>
          <w:p w:rsidR="00A87518" w:rsidRPr="004F0EB3" w:rsidRDefault="00284AB1" w:rsidP="0024648D">
            <w:pPr>
              <w:pStyle w:val="afa"/>
              <w:snapToGrid w:val="0"/>
              <w:jc w:val="center"/>
              <w:rPr>
                <w:rFonts w:ascii="Times New Roman" w:hAnsi="Times New Roman"/>
                <w:sz w:val="22"/>
                <w:szCs w:val="22"/>
              </w:rPr>
            </w:pPr>
            <w:r>
              <w:rPr>
                <w:rFonts w:ascii="Times New Roman" w:hAnsi="Times New Roman"/>
                <w:sz w:val="22"/>
                <w:szCs w:val="22"/>
              </w:rPr>
              <w:t>6</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0,5</w:t>
            </w:r>
          </w:p>
        </w:tc>
        <w:tc>
          <w:tcPr>
            <w:tcW w:w="124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4F0EB3" w:rsidRDefault="00A87518" w:rsidP="007E0298">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24648D">
            <w:pPr>
              <w:spacing w:line="360" w:lineRule="auto"/>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Детские дошкольные учреждения</w:t>
            </w:r>
          </w:p>
        </w:tc>
        <w:tc>
          <w:tcPr>
            <w:tcW w:w="1080" w:type="dxa"/>
            <w:tcBorders>
              <w:left w:val="single" w:sz="2" w:space="0" w:color="000000"/>
              <w:bottom w:val="single" w:sz="2" w:space="0" w:color="000000"/>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2030B3" w:rsidRDefault="00A87518" w:rsidP="007E0298">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2030B3" w:rsidRDefault="00A87518" w:rsidP="007E0298">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4F0EB3">
              <w:rPr>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Дом культуры</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4F0EB3" w:rsidRDefault="00A87518" w:rsidP="0024648D">
            <w:pPr>
              <w:spacing w:line="360" w:lineRule="auto"/>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A87518" w:rsidRPr="004F0EB3" w:rsidRDefault="00A87518" w:rsidP="007E0298">
            <w:pPr>
              <w:spacing w:line="360" w:lineRule="auto"/>
              <w:jc w:val="center"/>
              <w:rPr>
                <w:szCs w:val="22"/>
                <w:lang w:eastAsia="ar-SA"/>
              </w:rPr>
            </w:pPr>
            <w:r w:rsidRPr="004F0EB3">
              <w:rPr>
                <w:szCs w:val="22"/>
                <w:lang w:eastAsia="ar-SA"/>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24648D">
            <w:pPr>
              <w:spacing w:line="360" w:lineRule="auto"/>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Pr>
                <w:rFonts w:ascii="Times New Roman" w:hAnsi="Times New Roman"/>
                <w:sz w:val="22"/>
                <w:szCs w:val="22"/>
              </w:rPr>
              <w:t>Отделения связи</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2" w:space="0" w:color="000000"/>
            </w:tcBorders>
            <w:vAlign w:val="center"/>
          </w:tcPr>
          <w:p w:rsidR="00A87518" w:rsidRDefault="00284AB1" w:rsidP="0024648D">
            <w:pPr>
              <w:pStyle w:val="afa"/>
              <w:snapToGrid w:val="0"/>
              <w:jc w:val="center"/>
              <w:rPr>
                <w:rFonts w:ascii="Times New Roman" w:hAnsi="Times New Roman"/>
                <w:sz w:val="22"/>
                <w:szCs w:val="22"/>
              </w:rPr>
            </w:pPr>
            <w:r>
              <w:rPr>
                <w:rFonts w:ascii="Times New Roman" w:hAnsi="Times New Roman"/>
                <w:sz w:val="22"/>
                <w:szCs w:val="22"/>
              </w:rPr>
              <w:t>4</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Pr>
                <w:rFonts w:ascii="Times New Roman" w:hAnsi="Times New Roman"/>
                <w:sz w:val="22"/>
                <w:szCs w:val="22"/>
              </w:rPr>
              <w:t>1,1</w:t>
            </w:r>
          </w:p>
        </w:tc>
        <w:tc>
          <w:tcPr>
            <w:tcW w:w="1240" w:type="dxa"/>
            <w:tcBorders>
              <w:left w:val="single" w:sz="2" w:space="0" w:color="000000"/>
              <w:bottom w:val="single" w:sz="2" w:space="0" w:color="000000"/>
            </w:tcBorders>
            <w:vAlign w:val="center"/>
          </w:tcPr>
          <w:p w:rsidR="00A87518" w:rsidRPr="004F0EB3" w:rsidRDefault="00A87518" w:rsidP="0024648D">
            <w:pPr>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A87518" w:rsidRPr="002030B3" w:rsidRDefault="00284AB1" w:rsidP="00284AB1">
            <w:pPr>
              <w:jc w:val="center"/>
              <w:rPr>
                <w:szCs w:val="22"/>
                <w:lang w:eastAsia="ar-SA"/>
              </w:rPr>
            </w:pPr>
            <w:r>
              <w:rPr>
                <w:szCs w:val="22"/>
                <w:lang w:eastAsia="ar-SA"/>
              </w:rPr>
              <w:t>4</w:t>
            </w:r>
            <w:r w:rsidR="00A87518" w:rsidRPr="002030B3">
              <w:rPr>
                <w:szCs w:val="22"/>
                <w:lang w:eastAsia="ar-SA"/>
              </w:rPr>
              <w:t>,</w:t>
            </w:r>
            <w:r>
              <w:rPr>
                <w:szCs w:val="22"/>
                <w:lang w:eastAsia="ar-SA"/>
              </w:rPr>
              <w:t>4</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24648D">
            <w:pPr>
              <w:jc w:val="center"/>
              <w:rPr>
                <w:szCs w:val="22"/>
                <w:lang w:eastAsia="ar-SA"/>
              </w:rPr>
            </w:pPr>
            <w:r w:rsidRPr="004F0EB3">
              <w:rPr>
                <w:szCs w:val="22"/>
                <w:lang w:eastAsia="ar-SA"/>
              </w:rPr>
              <w:t>—</w:t>
            </w:r>
          </w:p>
        </w:tc>
      </w:tr>
      <w:tr w:rsidR="00284AB1" w:rsidRPr="000D3104">
        <w:trPr>
          <w:cantSplit/>
        </w:trPr>
        <w:tc>
          <w:tcPr>
            <w:tcW w:w="2580" w:type="dxa"/>
            <w:tcBorders>
              <w:left w:val="single" w:sz="2" w:space="0" w:color="000000"/>
              <w:bottom w:val="single" w:sz="2" w:space="0" w:color="000000"/>
            </w:tcBorders>
            <w:vAlign w:val="center"/>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Учреждения управления (администрация)</w:t>
            </w:r>
          </w:p>
          <w:p w:rsidR="00284AB1" w:rsidRPr="004F0EB3" w:rsidRDefault="00284AB1" w:rsidP="0024648D">
            <w:pPr>
              <w:pStyle w:val="afa"/>
              <w:snapToGrid w:val="0"/>
              <w:rPr>
                <w:rFonts w:ascii="Times New Roman" w:hAnsi="Times New Roman"/>
                <w:sz w:val="22"/>
                <w:szCs w:val="22"/>
              </w:rPr>
            </w:pPr>
          </w:p>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Садики</w:t>
            </w:r>
          </w:p>
          <w:p w:rsidR="00284AB1" w:rsidRPr="004F0EB3" w:rsidRDefault="00284AB1" w:rsidP="0024648D">
            <w:pPr>
              <w:pStyle w:val="afa"/>
              <w:snapToGrid w:val="0"/>
              <w:rPr>
                <w:rFonts w:ascii="Times New Roman" w:hAnsi="Times New Roman"/>
                <w:sz w:val="22"/>
                <w:szCs w:val="22"/>
              </w:rPr>
            </w:pPr>
          </w:p>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Дом культуры</w:t>
            </w:r>
          </w:p>
          <w:p w:rsidR="00284AB1" w:rsidRPr="004F0EB3" w:rsidRDefault="00284AB1" w:rsidP="0024648D">
            <w:pPr>
              <w:pStyle w:val="afa"/>
              <w:snapToGrid w:val="0"/>
              <w:rPr>
                <w:rFonts w:ascii="Times New Roman" w:hAnsi="Times New Roman"/>
                <w:sz w:val="22"/>
                <w:szCs w:val="22"/>
              </w:rPr>
            </w:pPr>
          </w:p>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Библиотеки</w:t>
            </w:r>
          </w:p>
          <w:p w:rsidR="00284AB1" w:rsidRPr="004F0EB3" w:rsidRDefault="00284AB1" w:rsidP="0024648D">
            <w:pPr>
              <w:pStyle w:val="afa"/>
              <w:snapToGrid w:val="0"/>
              <w:rPr>
                <w:rFonts w:ascii="Times New Roman" w:hAnsi="Times New Roman"/>
                <w:sz w:val="22"/>
                <w:szCs w:val="22"/>
              </w:rPr>
            </w:pPr>
          </w:p>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vAlign w:val="center"/>
          </w:tcPr>
          <w:p w:rsidR="00284AB1" w:rsidRPr="004F0EB3" w:rsidRDefault="00284AB1" w:rsidP="0024648D">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4" w:space="0" w:color="auto"/>
            </w:tcBorders>
            <w:vAlign w:val="center"/>
          </w:tcPr>
          <w:p w:rsidR="00284AB1" w:rsidRDefault="00284AB1" w:rsidP="00284AB1">
            <w:pPr>
              <w:jc w:val="center"/>
            </w:pPr>
            <w:r>
              <w:t>0</w:t>
            </w:r>
          </w:p>
          <w:p w:rsidR="00284AB1" w:rsidRDefault="00284AB1" w:rsidP="00284AB1">
            <w:pPr>
              <w:jc w:val="center"/>
            </w:pPr>
          </w:p>
          <w:p w:rsidR="00284AB1" w:rsidRDefault="00284AB1" w:rsidP="00284AB1">
            <w:pPr>
              <w:jc w:val="center"/>
            </w:pPr>
          </w:p>
          <w:p w:rsidR="00284AB1" w:rsidRDefault="00284AB1" w:rsidP="00284AB1">
            <w:pPr>
              <w:jc w:val="center"/>
            </w:pPr>
            <w:r>
              <w:t>0</w:t>
            </w:r>
          </w:p>
          <w:p w:rsidR="00284AB1" w:rsidRDefault="00284AB1" w:rsidP="00284AB1">
            <w:pPr>
              <w:jc w:val="center"/>
            </w:pPr>
          </w:p>
          <w:p w:rsidR="00284AB1" w:rsidRDefault="00284AB1" w:rsidP="00284AB1">
            <w:pPr>
              <w:jc w:val="center"/>
            </w:pPr>
            <w:r>
              <w:t>0</w:t>
            </w:r>
          </w:p>
          <w:p w:rsidR="00284AB1" w:rsidRDefault="00284AB1" w:rsidP="00284AB1">
            <w:pPr>
              <w:jc w:val="center"/>
            </w:pPr>
          </w:p>
          <w:p w:rsidR="00284AB1" w:rsidRDefault="00284AB1" w:rsidP="00284AB1">
            <w:pPr>
              <w:jc w:val="center"/>
            </w:pPr>
            <w:r>
              <w:t>1</w:t>
            </w:r>
          </w:p>
          <w:p w:rsidR="00284AB1" w:rsidRDefault="00284AB1" w:rsidP="00284AB1">
            <w:pPr>
              <w:pStyle w:val="afa"/>
              <w:snapToGrid w:val="0"/>
              <w:jc w:val="center"/>
              <w:rPr>
                <w:rFonts w:ascii="Times New Roman" w:hAnsi="Times New Roman"/>
                <w:sz w:val="22"/>
                <w:szCs w:val="22"/>
              </w:rPr>
            </w:pPr>
          </w:p>
          <w:p w:rsidR="00284AB1" w:rsidRPr="004F0EB3" w:rsidRDefault="00284AB1" w:rsidP="00284AB1">
            <w:pPr>
              <w:pStyle w:val="afa"/>
              <w:snapToGrid w:val="0"/>
              <w:jc w:val="center"/>
              <w:rPr>
                <w:rFonts w:ascii="Times New Roman" w:hAnsi="Times New Roman"/>
                <w:sz w:val="22"/>
                <w:szCs w:val="22"/>
              </w:rPr>
            </w:pPr>
            <w:r w:rsidRPr="00A932B8">
              <w:rPr>
                <w:rFonts w:ascii="Times New Roman" w:hAnsi="Times New Roman"/>
                <w:sz w:val="22"/>
                <w:szCs w:val="22"/>
              </w:rPr>
              <w:t>0</w:t>
            </w:r>
          </w:p>
        </w:tc>
        <w:tc>
          <w:tcPr>
            <w:tcW w:w="1170" w:type="dxa"/>
            <w:tcBorders>
              <w:left w:val="single" w:sz="2" w:space="0" w:color="000000"/>
              <w:bottom w:val="single" w:sz="2" w:space="0" w:color="000000"/>
            </w:tcBorders>
            <w:vAlign w:val="center"/>
          </w:tcPr>
          <w:p w:rsidR="00284AB1" w:rsidRPr="004F0EB3" w:rsidRDefault="00284AB1" w:rsidP="00284AB1">
            <w:pPr>
              <w:pStyle w:val="afa"/>
              <w:snapToGrid w:val="0"/>
              <w:jc w:val="center"/>
              <w:rPr>
                <w:rFonts w:ascii="Times New Roman" w:hAnsi="Times New Roman"/>
                <w:sz w:val="22"/>
                <w:szCs w:val="22"/>
              </w:rPr>
            </w:pPr>
            <w:r w:rsidRPr="004F0EB3">
              <w:rPr>
                <w:rFonts w:ascii="Times New Roman" w:hAnsi="Times New Roman"/>
                <w:sz w:val="22"/>
                <w:szCs w:val="22"/>
              </w:rPr>
              <w:t>1,1</w:t>
            </w:r>
          </w:p>
        </w:tc>
        <w:tc>
          <w:tcPr>
            <w:tcW w:w="1240" w:type="dxa"/>
            <w:tcBorders>
              <w:left w:val="single" w:sz="2" w:space="0" w:color="000000"/>
              <w:bottom w:val="single" w:sz="2" w:space="0" w:color="000000"/>
            </w:tcBorders>
            <w:vAlign w:val="center"/>
          </w:tcPr>
          <w:p w:rsidR="00284AB1" w:rsidRPr="004F0EB3" w:rsidRDefault="00284AB1" w:rsidP="0024648D">
            <w:pPr>
              <w:spacing w:line="360" w:lineRule="auto"/>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284AB1" w:rsidRDefault="00284AB1" w:rsidP="00284AB1">
            <w:pPr>
              <w:jc w:val="center"/>
            </w:pPr>
            <w:r>
              <w:t>0</w:t>
            </w:r>
          </w:p>
          <w:p w:rsidR="00284AB1" w:rsidRDefault="00284AB1" w:rsidP="00284AB1">
            <w:pPr>
              <w:jc w:val="center"/>
            </w:pPr>
          </w:p>
          <w:p w:rsidR="00284AB1" w:rsidRDefault="00284AB1" w:rsidP="00284AB1">
            <w:pPr>
              <w:jc w:val="center"/>
            </w:pPr>
          </w:p>
          <w:p w:rsidR="00284AB1" w:rsidRDefault="00284AB1" w:rsidP="00284AB1">
            <w:pPr>
              <w:jc w:val="center"/>
            </w:pPr>
            <w:r>
              <w:t>0</w:t>
            </w:r>
          </w:p>
          <w:p w:rsidR="00284AB1" w:rsidRDefault="00284AB1" w:rsidP="00284AB1">
            <w:pPr>
              <w:jc w:val="center"/>
            </w:pPr>
          </w:p>
          <w:p w:rsidR="00284AB1" w:rsidRDefault="00284AB1" w:rsidP="00284AB1">
            <w:pPr>
              <w:jc w:val="center"/>
            </w:pPr>
            <w:r>
              <w:t>0</w:t>
            </w:r>
          </w:p>
          <w:p w:rsidR="00284AB1" w:rsidRDefault="00284AB1" w:rsidP="00284AB1">
            <w:pPr>
              <w:jc w:val="center"/>
            </w:pPr>
          </w:p>
          <w:p w:rsidR="00284AB1" w:rsidRDefault="00284AB1" w:rsidP="00284AB1">
            <w:pPr>
              <w:jc w:val="center"/>
            </w:pPr>
            <w:r>
              <w:t>1,1</w:t>
            </w:r>
          </w:p>
          <w:p w:rsidR="00284AB1" w:rsidRDefault="00284AB1" w:rsidP="00284AB1">
            <w:pPr>
              <w:pStyle w:val="afa"/>
              <w:snapToGrid w:val="0"/>
              <w:jc w:val="center"/>
              <w:rPr>
                <w:rFonts w:ascii="Times New Roman" w:hAnsi="Times New Roman"/>
                <w:sz w:val="22"/>
                <w:szCs w:val="22"/>
              </w:rPr>
            </w:pPr>
          </w:p>
          <w:p w:rsidR="00284AB1" w:rsidRPr="004F0EB3" w:rsidRDefault="00284AB1" w:rsidP="00284AB1">
            <w:pPr>
              <w:spacing w:line="360" w:lineRule="auto"/>
              <w:jc w:val="center"/>
              <w:rPr>
                <w:szCs w:val="22"/>
                <w:lang w:eastAsia="ar-SA"/>
              </w:rPr>
            </w:pPr>
            <w:r w:rsidRPr="00A932B8">
              <w:rPr>
                <w:szCs w:val="22"/>
              </w:rPr>
              <w:t>0</w:t>
            </w:r>
          </w:p>
        </w:tc>
        <w:tc>
          <w:tcPr>
            <w:tcW w:w="1175" w:type="dxa"/>
            <w:tcBorders>
              <w:left w:val="single" w:sz="2" w:space="0" w:color="000000"/>
              <w:bottom w:val="single" w:sz="2" w:space="0" w:color="000000"/>
              <w:right w:val="single" w:sz="2" w:space="0" w:color="000000"/>
            </w:tcBorders>
            <w:vAlign w:val="center"/>
          </w:tcPr>
          <w:p w:rsidR="00284AB1" w:rsidRPr="004F0EB3" w:rsidRDefault="00284AB1" w:rsidP="0024648D">
            <w:pPr>
              <w:spacing w:line="360" w:lineRule="auto"/>
              <w:jc w:val="center"/>
              <w:rPr>
                <w:szCs w:val="22"/>
                <w:lang w:eastAsia="ar-SA"/>
              </w:rPr>
            </w:pPr>
            <w:r w:rsidRPr="004F0EB3">
              <w:rPr>
                <w:szCs w:val="22"/>
                <w:lang w:eastAsia="ar-SA"/>
              </w:rPr>
              <w:t>—</w:t>
            </w:r>
          </w:p>
        </w:tc>
      </w:tr>
      <w:tr w:rsidR="00284AB1" w:rsidRPr="000D3104">
        <w:trPr>
          <w:cantSplit/>
          <w:trHeight w:val="387"/>
        </w:trPr>
        <w:tc>
          <w:tcPr>
            <w:tcW w:w="2580" w:type="dxa"/>
            <w:vMerge w:val="restart"/>
            <w:tcBorders>
              <w:left w:val="single" w:sz="2" w:space="0" w:color="000000"/>
            </w:tcBorders>
          </w:tcPr>
          <w:p w:rsidR="00284AB1" w:rsidRPr="004F0EB3" w:rsidRDefault="00284AB1" w:rsidP="0024648D">
            <w:pPr>
              <w:pStyle w:val="afa"/>
              <w:rPr>
                <w:rFonts w:ascii="Times New Roman" w:hAnsi="Times New Roman"/>
                <w:sz w:val="22"/>
                <w:szCs w:val="22"/>
              </w:rPr>
            </w:pPr>
            <w:r w:rsidRPr="004F0EB3">
              <w:rPr>
                <w:rFonts w:ascii="Times New Roman" w:hAnsi="Times New Roman"/>
                <w:sz w:val="22"/>
                <w:szCs w:val="22"/>
              </w:rPr>
              <w:t>Магазины</w:t>
            </w:r>
          </w:p>
        </w:tc>
        <w:tc>
          <w:tcPr>
            <w:tcW w:w="1080" w:type="dxa"/>
            <w:vMerge w:val="restart"/>
            <w:tcBorders>
              <w:left w:val="single" w:sz="2" w:space="0" w:color="000000"/>
              <w:right w:val="single" w:sz="4" w:space="0" w:color="auto"/>
            </w:tcBorders>
          </w:tcPr>
          <w:p w:rsidR="00284AB1" w:rsidRPr="004F0EB3" w:rsidRDefault="00284AB1"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торговой площади</w:t>
            </w:r>
          </w:p>
        </w:tc>
        <w:tc>
          <w:tcPr>
            <w:tcW w:w="1018" w:type="dxa"/>
            <w:tcBorders>
              <w:top w:val="single" w:sz="4" w:space="0" w:color="auto"/>
              <w:left w:val="single" w:sz="4" w:space="0" w:color="auto"/>
              <w:right w:val="single" w:sz="4" w:space="0" w:color="auto"/>
            </w:tcBorders>
            <w:vAlign w:val="center"/>
          </w:tcPr>
          <w:p w:rsidR="00284AB1" w:rsidRPr="002030B3" w:rsidRDefault="00284AB1" w:rsidP="007E0298">
            <w:pPr>
              <w:pStyle w:val="afa"/>
              <w:snapToGrid w:val="0"/>
              <w:jc w:val="center"/>
              <w:rPr>
                <w:rFonts w:ascii="Times New Roman" w:hAnsi="Times New Roman"/>
                <w:sz w:val="22"/>
                <w:szCs w:val="22"/>
              </w:rPr>
            </w:pPr>
            <w:r>
              <w:rPr>
                <w:rFonts w:ascii="Times New Roman" w:hAnsi="Times New Roman"/>
                <w:sz w:val="22"/>
                <w:szCs w:val="22"/>
              </w:rPr>
              <w:t>120</w:t>
            </w:r>
          </w:p>
        </w:tc>
        <w:tc>
          <w:tcPr>
            <w:tcW w:w="1170" w:type="dxa"/>
            <w:vMerge w:val="restart"/>
            <w:tcBorders>
              <w:left w:val="single" w:sz="4" w:space="0" w:color="auto"/>
            </w:tcBorders>
            <w:vAlign w:val="center"/>
          </w:tcPr>
          <w:p w:rsidR="00284AB1" w:rsidRPr="004F0EB3" w:rsidRDefault="00284AB1" w:rsidP="0024648D">
            <w:pPr>
              <w:pStyle w:val="afa"/>
              <w:snapToGrid w:val="0"/>
              <w:jc w:val="center"/>
              <w:rPr>
                <w:rFonts w:ascii="Times New Roman" w:hAnsi="Times New Roman"/>
                <w:sz w:val="22"/>
                <w:szCs w:val="22"/>
              </w:rPr>
            </w:pPr>
            <w:r w:rsidRPr="004F0EB3">
              <w:rPr>
                <w:rFonts w:ascii="Times New Roman" w:hAnsi="Times New Roman"/>
                <w:sz w:val="22"/>
                <w:szCs w:val="22"/>
              </w:rPr>
              <w:t>0,8</w:t>
            </w:r>
          </w:p>
        </w:tc>
        <w:tc>
          <w:tcPr>
            <w:tcW w:w="1240" w:type="dxa"/>
            <w:vMerge w:val="restart"/>
            <w:tcBorders>
              <w:left w:val="single" w:sz="2" w:space="0" w:color="000000"/>
            </w:tcBorders>
            <w:vAlign w:val="center"/>
          </w:tcPr>
          <w:p w:rsidR="00284AB1" w:rsidRPr="004F0EB3" w:rsidRDefault="00284AB1" w:rsidP="0024648D">
            <w:pPr>
              <w:spacing w:line="360" w:lineRule="auto"/>
              <w:jc w:val="center"/>
              <w:rPr>
                <w:szCs w:val="22"/>
                <w:lang w:eastAsia="ar-SA"/>
              </w:rPr>
            </w:pPr>
            <w:r w:rsidRPr="004F0EB3">
              <w:rPr>
                <w:szCs w:val="22"/>
                <w:lang w:eastAsia="ar-SA"/>
              </w:rPr>
              <w:t>—</w:t>
            </w:r>
          </w:p>
        </w:tc>
        <w:tc>
          <w:tcPr>
            <w:tcW w:w="1080" w:type="dxa"/>
            <w:tcBorders>
              <w:left w:val="single" w:sz="2" w:space="0" w:color="000000"/>
            </w:tcBorders>
            <w:vAlign w:val="center"/>
          </w:tcPr>
          <w:p w:rsidR="00284AB1" w:rsidRPr="002030B3" w:rsidRDefault="00284AB1" w:rsidP="007E0298">
            <w:pPr>
              <w:pStyle w:val="afa"/>
              <w:snapToGrid w:val="0"/>
              <w:jc w:val="center"/>
              <w:rPr>
                <w:rFonts w:ascii="Times New Roman" w:hAnsi="Times New Roman"/>
                <w:sz w:val="22"/>
                <w:szCs w:val="22"/>
              </w:rPr>
            </w:pPr>
            <w:r>
              <w:rPr>
                <w:rFonts w:ascii="Times New Roman" w:hAnsi="Times New Roman"/>
                <w:sz w:val="22"/>
                <w:szCs w:val="22"/>
              </w:rPr>
              <w:t>96</w:t>
            </w:r>
          </w:p>
        </w:tc>
        <w:tc>
          <w:tcPr>
            <w:tcW w:w="1175" w:type="dxa"/>
            <w:vMerge w:val="restart"/>
            <w:tcBorders>
              <w:left w:val="single" w:sz="2" w:space="0" w:color="000000"/>
              <w:right w:val="single" w:sz="2" w:space="0" w:color="000000"/>
            </w:tcBorders>
            <w:vAlign w:val="center"/>
          </w:tcPr>
          <w:p w:rsidR="00284AB1" w:rsidRPr="004F0EB3" w:rsidRDefault="00284AB1" w:rsidP="0024648D">
            <w:pPr>
              <w:spacing w:line="360" w:lineRule="auto"/>
              <w:jc w:val="center"/>
              <w:rPr>
                <w:szCs w:val="22"/>
                <w:lang w:eastAsia="ar-SA"/>
              </w:rPr>
            </w:pPr>
            <w:r w:rsidRPr="004F0EB3">
              <w:rPr>
                <w:szCs w:val="22"/>
                <w:lang w:eastAsia="ar-SA"/>
              </w:rPr>
              <w:t>—</w:t>
            </w:r>
          </w:p>
        </w:tc>
      </w:tr>
      <w:tr w:rsidR="00284AB1" w:rsidRPr="000D3104">
        <w:trPr>
          <w:cantSplit/>
          <w:trHeight w:val="387"/>
        </w:trPr>
        <w:tc>
          <w:tcPr>
            <w:tcW w:w="2580" w:type="dxa"/>
            <w:vMerge/>
            <w:tcBorders>
              <w:left w:val="single" w:sz="2" w:space="0" w:color="000000"/>
              <w:bottom w:val="single" w:sz="2" w:space="0" w:color="000000"/>
            </w:tcBorders>
          </w:tcPr>
          <w:p w:rsidR="00284AB1" w:rsidRPr="004F0EB3" w:rsidRDefault="00284AB1" w:rsidP="0024648D">
            <w:pPr>
              <w:pStyle w:val="afa"/>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284AB1" w:rsidRPr="004F0EB3" w:rsidRDefault="00284AB1" w:rsidP="0024648D">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284AB1" w:rsidRPr="002030B3" w:rsidRDefault="00284AB1" w:rsidP="007E0298">
            <w:pPr>
              <w:pStyle w:val="afa"/>
              <w:snapToGrid w:val="0"/>
              <w:jc w:val="center"/>
              <w:rPr>
                <w:rFonts w:ascii="Times New Roman" w:hAnsi="Times New Roman"/>
                <w:sz w:val="22"/>
                <w:szCs w:val="22"/>
              </w:rPr>
            </w:pPr>
            <w:r>
              <w:rPr>
                <w:rFonts w:ascii="Times New Roman" w:hAnsi="Times New Roman"/>
                <w:sz w:val="22"/>
                <w:szCs w:val="22"/>
              </w:rPr>
              <w:t>120</w:t>
            </w:r>
          </w:p>
        </w:tc>
        <w:tc>
          <w:tcPr>
            <w:tcW w:w="1170" w:type="dxa"/>
            <w:vMerge/>
            <w:tcBorders>
              <w:left w:val="single" w:sz="4" w:space="0" w:color="auto"/>
              <w:bottom w:val="single" w:sz="2" w:space="0" w:color="000000"/>
            </w:tcBorders>
            <w:vAlign w:val="center"/>
          </w:tcPr>
          <w:p w:rsidR="00284AB1" w:rsidRPr="004F0EB3" w:rsidRDefault="00284AB1"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284AB1" w:rsidRPr="004F0EB3" w:rsidRDefault="00284AB1" w:rsidP="0024648D">
            <w:pPr>
              <w:spacing w:line="360" w:lineRule="auto"/>
              <w:jc w:val="center"/>
              <w:rPr>
                <w:szCs w:val="22"/>
                <w:lang w:eastAsia="ar-SA"/>
              </w:rPr>
            </w:pPr>
          </w:p>
        </w:tc>
        <w:tc>
          <w:tcPr>
            <w:tcW w:w="1080" w:type="dxa"/>
            <w:tcBorders>
              <w:left w:val="single" w:sz="2" w:space="0" w:color="000000"/>
              <w:bottom w:val="single" w:sz="2" w:space="0" w:color="000000"/>
            </w:tcBorders>
            <w:vAlign w:val="center"/>
          </w:tcPr>
          <w:p w:rsidR="00284AB1" w:rsidRPr="002030B3" w:rsidRDefault="00284AB1" w:rsidP="007E0298">
            <w:pPr>
              <w:pStyle w:val="afa"/>
              <w:snapToGrid w:val="0"/>
              <w:jc w:val="center"/>
              <w:rPr>
                <w:rFonts w:ascii="Times New Roman" w:hAnsi="Times New Roman"/>
                <w:sz w:val="22"/>
                <w:szCs w:val="22"/>
              </w:rPr>
            </w:pPr>
            <w:r>
              <w:rPr>
                <w:rFonts w:ascii="Times New Roman" w:hAnsi="Times New Roman"/>
                <w:sz w:val="22"/>
                <w:szCs w:val="22"/>
              </w:rPr>
              <w:t>96</w:t>
            </w:r>
          </w:p>
        </w:tc>
        <w:tc>
          <w:tcPr>
            <w:tcW w:w="1175" w:type="dxa"/>
            <w:vMerge/>
            <w:tcBorders>
              <w:left w:val="single" w:sz="2" w:space="0" w:color="000000"/>
              <w:bottom w:val="single" w:sz="2" w:space="0" w:color="000000"/>
              <w:right w:val="single" w:sz="2" w:space="0" w:color="000000"/>
            </w:tcBorders>
            <w:vAlign w:val="center"/>
          </w:tcPr>
          <w:p w:rsidR="00284AB1" w:rsidRPr="004F0EB3" w:rsidRDefault="00284AB1" w:rsidP="0024648D">
            <w:pPr>
              <w:spacing w:line="360" w:lineRule="auto"/>
              <w:jc w:val="center"/>
              <w:rPr>
                <w:szCs w:val="22"/>
                <w:lang w:eastAsia="ar-SA"/>
              </w:rPr>
            </w:pPr>
          </w:p>
        </w:tc>
      </w:tr>
      <w:tr w:rsidR="00284AB1" w:rsidRPr="000D3104">
        <w:trPr>
          <w:cantSplit/>
        </w:trPr>
        <w:tc>
          <w:tcPr>
            <w:tcW w:w="2580" w:type="dxa"/>
            <w:tcBorders>
              <w:left w:val="single" w:sz="2" w:space="0" w:color="000000"/>
              <w:bottom w:val="single" w:sz="2" w:space="0" w:color="000000"/>
            </w:tcBorders>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Рынки</w:t>
            </w:r>
          </w:p>
        </w:tc>
        <w:tc>
          <w:tcPr>
            <w:tcW w:w="1080" w:type="dxa"/>
            <w:tcBorders>
              <w:left w:val="single" w:sz="2" w:space="0" w:color="000000"/>
              <w:bottom w:val="single" w:sz="2" w:space="0" w:color="000000"/>
            </w:tcBorders>
          </w:tcPr>
          <w:p w:rsidR="00284AB1" w:rsidRPr="004F0EB3" w:rsidRDefault="00284AB1"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 xml:space="preserve"> торговой площади</w:t>
            </w:r>
          </w:p>
        </w:tc>
        <w:tc>
          <w:tcPr>
            <w:tcW w:w="1018" w:type="dxa"/>
            <w:tcBorders>
              <w:top w:val="single" w:sz="4" w:space="0" w:color="auto"/>
              <w:left w:val="single" w:sz="2" w:space="0" w:color="000000"/>
              <w:bottom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84AB1" w:rsidRPr="000D3104">
        <w:trPr>
          <w:cantSplit/>
          <w:trHeight w:val="252"/>
        </w:trPr>
        <w:tc>
          <w:tcPr>
            <w:tcW w:w="2580" w:type="dxa"/>
            <w:vMerge w:val="restart"/>
            <w:tcBorders>
              <w:left w:val="single" w:sz="2" w:space="0" w:color="000000"/>
            </w:tcBorders>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lastRenderedPageBreak/>
              <w:t>Предприятия бытового обслуживания</w:t>
            </w:r>
          </w:p>
        </w:tc>
        <w:tc>
          <w:tcPr>
            <w:tcW w:w="1080" w:type="dxa"/>
            <w:vMerge w:val="restart"/>
            <w:tcBorders>
              <w:left w:val="single" w:sz="2" w:space="0" w:color="000000"/>
              <w:right w:val="single" w:sz="4" w:space="0" w:color="auto"/>
            </w:tcBorders>
          </w:tcPr>
          <w:p w:rsidR="00284AB1" w:rsidRPr="004F0EB3" w:rsidRDefault="00284AB1" w:rsidP="0024648D">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vMerge w:val="restart"/>
            <w:tcBorders>
              <w:left w:val="single" w:sz="2" w:space="0" w:color="000000"/>
              <w:righ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84AB1" w:rsidRPr="000D3104">
        <w:trPr>
          <w:cantSplit/>
          <w:trHeight w:val="251"/>
        </w:trPr>
        <w:tc>
          <w:tcPr>
            <w:tcW w:w="2580" w:type="dxa"/>
            <w:vMerge/>
            <w:tcBorders>
              <w:left w:val="single" w:sz="2" w:space="0" w:color="000000"/>
              <w:bottom w:val="single" w:sz="2" w:space="0" w:color="000000"/>
            </w:tcBorders>
          </w:tcPr>
          <w:p w:rsidR="00284AB1" w:rsidRPr="004F0EB3" w:rsidRDefault="00284AB1"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284AB1" w:rsidRPr="004F0EB3" w:rsidRDefault="00284AB1" w:rsidP="0024648D">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tcBorders>
              <w:left w:val="single" w:sz="4" w:space="0" w:color="auto"/>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p>
        </w:tc>
        <w:tc>
          <w:tcPr>
            <w:tcW w:w="1080" w:type="dxa"/>
            <w:tcBorders>
              <w:left w:val="single" w:sz="2" w:space="0" w:color="000000"/>
              <w:bottom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vMerge/>
            <w:tcBorders>
              <w:left w:val="single" w:sz="2" w:space="0" w:color="000000"/>
              <w:bottom w:val="single" w:sz="4" w:space="0" w:color="auto"/>
              <w:righ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p>
        </w:tc>
      </w:tr>
      <w:tr w:rsidR="00284AB1" w:rsidRPr="000D3104">
        <w:trPr>
          <w:cantSplit/>
          <w:trHeight w:val="251"/>
        </w:trPr>
        <w:tc>
          <w:tcPr>
            <w:tcW w:w="2580" w:type="dxa"/>
            <w:vMerge w:val="restart"/>
            <w:tcBorders>
              <w:left w:val="single" w:sz="2" w:space="0" w:color="000000"/>
            </w:tcBorders>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Предприятия общественного питания</w:t>
            </w:r>
          </w:p>
        </w:tc>
        <w:tc>
          <w:tcPr>
            <w:tcW w:w="1080" w:type="dxa"/>
            <w:vMerge w:val="restart"/>
            <w:tcBorders>
              <w:left w:val="single" w:sz="2" w:space="0" w:color="000000"/>
              <w:right w:val="single" w:sz="4" w:space="0" w:color="auto"/>
            </w:tcBorders>
          </w:tcPr>
          <w:p w:rsidR="00284AB1" w:rsidRPr="004F0EB3" w:rsidRDefault="00284AB1" w:rsidP="0024648D">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top w:val="single" w:sz="4" w:space="0" w:color="auto"/>
              <w:left w:val="single" w:sz="4" w:space="0" w:color="auto"/>
              <w:right w:val="single" w:sz="4" w:space="0" w:color="auto"/>
            </w:tcBorders>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top w:val="single" w:sz="4" w:space="0" w:color="auto"/>
              <w:left w:val="single" w:sz="4" w:space="0" w:color="auto"/>
              <w:right w:val="single" w:sz="4" w:space="0" w:color="auto"/>
            </w:tcBorders>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84AB1" w:rsidRPr="000D3104">
        <w:trPr>
          <w:cantSplit/>
          <w:trHeight w:val="251"/>
        </w:trPr>
        <w:tc>
          <w:tcPr>
            <w:tcW w:w="2580" w:type="dxa"/>
            <w:vMerge/>
            <w:tcBorders>
              <w:left w:val="single" w:sz="2" w:space="0" w:color="000000"/>
              <w:bottom w:val="single" w:sz="2" w:space="0" w:color="000000"/>
            </w:tcBorders>
          </w:tcPr>
          <w:p w:rsidR="00284AB1" w:rsidRPr="004F0EB3" w:rsidRDefault="00284AB1"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284AB1" w:rsidRPr="004F0EB3" w:rsidRDefault="00284AB1" w:rsidP="0024648D">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tcBorders>
              <w:left w:val="single" w:sz="4" w:space="0" w:color="auto"/>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4" w:space="0" w:color="auto"/>
              <w:bottom w:val="single" w:sz="4" w:space="0" w:color="auto"/>
              <w:right w:val="single" w:sz="4" w:space="0" w:color="auto"/>
            </w:tcBorders>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84AB1" w:rsidRPr="000D3104">
        <w:trPr>
          <w:cantSplit/>
        </w:trPr>
        <w:tc>
          <w:tcPr>
            <w:tcW w:w="2580" w:type="dxa"/>
            <w:tcBorders>
              <w:left w:val="single" w:sz="2" w:space="0" w:color="000000"/>
              <w:bottom w:val="single" w:sz="2" w:space="0" w:color="000000"/>
            </w:tcBorders>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Общая площадь проезжей части улиц, дорог, проездов и тротуаров с усовершенствованным покрытием**</w:t>
            </w:r>
          </w:p>
        </w:tc>
        <w:tc>
          <w:tcPr>
            <w:tcW w:w="1080" w:type="dxa"/>
            <w:tcBorders>
              <w:left w:val="single" w:sz="2" w:space="0" w:color="000000"/>
              <w:bottom w:val="single" w:sz="2" w:space="0" w:color="000000"/>
            </w:tcBorders>
            <w:vAlign w:val="center"/>
          </w:tcPr>
          <w:p w:rsidR="00284AB1" w:rsidRPr="004F0EB3" w:rsidRDefault="00284AB1" w:rsidP="0024648D">
            <w:pPr>
              <w:pStyle w:val="afa"/>
              <w:snapToGrid w:val="0"/>
              <w:jc w:val="center"/>
              <w:rPr>
                <w:rFonts w:ascii="Times New Roman" w:hAnsi="Times New Roman"/>
                <w:position w:val="2"/>
                <w:sz w:val="22"/>
                <w:szCs w:val="22"/>
              </w:rPr>
            </w:pPr>
            <w:r w:rsidRPr="004F0EB3">
              <w:rPr>
                <w:rFonts w:ascii="Times New Roman" w:hAnsi="Times New Roman"/>
                <w:sz w:val="22"/>
                <w:szCs w:val="22"/>
              </w:rPr>
              <w:t>тыс. м</w:t>
            </w:r>
            <w:r w:rsidRPr="004F0EB3">
              <w:rPr>
                <w:rFonts w:ascii="Times New Roman" w:hAnsi="Times New Roman"/>
                <w:position w:val="2"/>
                <w:sz w:val="22"/>
                <w:szCs w:val="22"/>
                <w:vertAlign w:val="superscript"/>
              </w:rPr>
              <w:t>2</w:t>
            </w:r>
          </w:p>
        </w:tc>
        <w:tc>
          <w:tcPr>
            <w:tcW w:w="1018" w:type="dxa"/>
            <w:tcBorders>
              <w:top w:val="single" w:sz="4" w:space="0" w:color="auto"/>
              <w:left w:val="single" w:sz="2" w:space="0" w:color="000000"/>
              <w:bottom w:val="single" w:sz="2" w:space="0" w:color="000000"/>
            </w:tcBorders>
            <w:vAlign w:val="center"/>
          </w:tcPr>
          <w:p w:rsidR="00284AB1" w:rsidRPr="00284AB1" w:rsidRDefault="00284AB1" w:rsidP="00284AB1">
            <w:pPr>
              <w:jc w:val="center"/>
            </w:pPr>
            <w:r>
              <w:t>3,84</w:t>
            </w:r>
          </w:p>
        </w:tc>
        <w:tc>
          <w:tcPr>
            <w:tcW w:w="1170" w:type="dxa"/>
            <w:tcBorders>
              <w:left w:val="single" w:sz="2" w:space="0" w:color="000000"/>
              <w:bottom w:val="single" w:sz="2" w:space="0" w:color="000000"/>
            </w:tcBorders>
            <w:vAlign w:val="center"/>
          </w:tcPr>
          <w:p w:rsidR="00284AB1" w:rsidRPr="004F0EB3" w:rsidRDefault="00284AB1" w:rsidP="0024648D">
            <w:pPr>
              <w:pStyle w:val="afa"/>
              <w:snapToGrid w:val="0"/>
              <w:jc w:val="center"/>
              <w:rPr>
                <w:rFonts w:ascii="Times New Roman" w:hAnsi="Times New Roman"/>
                <w:sz w:val="22"/>
                <w:szCs w:val="22"/>
              </w:rPr>
            </w:pPr>
            <w:r w:rsidRPr="004F0EB3">
              <w:rPr>
                <w:rFonts w:ascii="Times New Roman" w:hAnsi="Times New Roman"/>
                <w:sz w:val="22"/>
                <w:szCs w:val="22"/>
              </w:rPr>
              <w:t>0,008</w:t>
            </w:r>
          </w:p>
        </w:tc>
        <w:tc>
          <w:tcPr>
            <w:tcW w:w="1240" w:type="dxa"/>
            <w:tcBorders>
              <w:left w:val="single" w:sz="2" w:space="0" w:color="000000"/>
              <w:bottom w:val="single" w:sz="2" w:space="0" w:color="000000"/>
            </w:tcBorders>
            <w:vAlign w:val="center"/>
          </w:tcPr>
          <w:p w:rsidR="00284AB1" w:rsidRPr="004F0EB3" w:rsidRDefault="00284AB1" w:rsidP="0024648D">
            <w:pPr>
              <w:spacing w:line="360" w:lineRule="auto"/>
              <w:jc w:val="center"/>
              <w:rPr>
                <w:szCs w:val="22"/>
                <w:lang w:eastAsia="ar-SA"/>
              </w:rPr>
            </w:pPr>
          </w:p>
          <w:p w:rsidR="00284AB1" w:rsidRPr="004F0EB3" w:rsidRDefault="00284AB1" w:rsidP="0024648D">
            <w:pPr>
              <w:spacing w:line="360" w:lineRule="auto"/>
              <w:jc w:val="center"/>
              <w:rPr>
                <w:szCs w:val="22"/>
                <w:lang w:eastAsia="ar-SA"/>
              </w:rPr>
            </w:pPr>
            <w:r w:rsidRPr="004F0EB3">
              <w:rPr>
                <w:szCs w:val="22"/>
                <w:lang w:eastAsia="ar-SA"/>
              </w:rPr>
              <w:t>—</w:t>
            </w:r>
          </w:p>
        </w:tc>
        <w:tc>
          <w:tcPr>
            <w:tcW w:w="1080" w:type="dxa"/>
            <w:tcBorders>
              <w:top w:val="single" w:sz="4" w:space="0" w:color="auto"/>
              <w:left w:val="single" w:sz="2" w:space="0" w:color="000000"/>
              <w:bottom w:val="single" w:sz="2" w:space="0" w:color="000000"/>
            </w:tcBorders>
            <w:vAlign w:val="center"/>
          </w:tcPr>
          <w:p w:rsidR="00284AB1" w:rsidRPr="004F0EB3" w:rsidRDefault="00284AB1" w:rsidP="0024648D">
            <w:pPr>
              <w:pStyle w:val="afa"/>
              <w:snapToGrid w:val="0"/>
              <w:jc w:val="center"/>
              <w:rPr>
                <w:rFonts w:ascii="Times New Roman" w:hAnsi="Times New Roman"/>
                <w:sz w:val="22"/>
                <w:szCs w:val="22"/>
              </w:rPr>
            </w:pPr>
            <w:r>
              <w:rPr>
                <w:rFonts w:ascii="Times New Roman" w:hAnsi="Times New Roman"/>
                <w:sz w:val="22"/>
                <w:szCs w:val="22"/>
              </w:rPr>
              <w:t>0,03072</w:t>
            </w:r>
          </w:p>
        </w:tc>
        <w:tc>
          <w:tcPr>
            <w:tcW w:w="1175" w:type="dxa"/>
            <w:tcBorders>
              <w:top w:val="single" w:sz="4" w:space="0" w:color="auto"/>
              <w:left w:val="single" w:sz="2" w:space="0" w:color="000000"/>
              <w:bottom w:val="single" w:sz="2" w:space="0" w:color="000000"/>
              <w:right w:val="single" w:sz="2" w:space="0" w:color="000000"/>
            </w:tcBorders>
            <w:vAlign w:val="center"/>
          </w:tcPr>
          <w:p w:rsidR="00284AB1" w:rsidRPr="004F0EB3" w:rsidRDefault="00284AB1" w:rsidP="0024648D">
            <w:pPr>
              <w:spacing w:line="360" w:lineRule="auto"/>
              <w:jc w:val="center"/>
              <w:rPr>
                <w:szCs w:val="22"/>
                <w:lang w:eastAsia="ar-SA"/>
              </w:rPr>
            </w:pPr>
          </w:p>
          <w:p w:rsidR="00284AB1" w:rsidRPr="004F0EB3" w:rsidRDefault="00284AB1" w:rsidP="0024648D">
            <w:pPr>
              <w:spacing w:line="360" w:lineRule="auto"/>
              <w:jc w:val="center"/>
              <w:rPr>
                <w:szCs w:val="22"/>
                <w:lang w:eastAsia="ar-SA"/>
              </w:rPr>
            </w:pPr>
            <w:r w:rsidRPr="004F0EB3">
              <w:rPr>
                <w:szCs w:val="22"/>
                <w:lang w:eastAsia="ar-SA"/>
              </w:rPr>
              <w:t>—</w:t>
            </w:r>
          </w:p>
        </w:tc>
      </w:tr>
      <w:tr w:rsidR="00284AB1" w:rsidRPr="000D3104">
        <w:trPr>
          <w:cantSplit/>
        </w:trPr>
        <w:tc>
          <w:tcPr>
            <w:tcW w:w="2580" w:type="dxa"/>
            <w:tcBorders>
              <w:left w:val="single" w:sz="2" w:space="0" w:color="000000"/>
              <w:bottom w:val="single" w:sz="2" w:space="0" w:color="000000"/>
            </w:tcBorders>
            <w:vAlign w:val="center"/>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Общая площадь обособленных территорий</w:t>
            </w:r>
          </w:p>
        </w:tc>
        <w:tc>
          <w:tcPr>
            <w:tcW w:w="1080" w:type="dxa"/>
            <w:tcBorders>
              <w:left w:val="single" w:sz="2" w:space="0" w:color="000000"/>
              <w:bottom w:val="single" w:sz="2" w:space="0" w:color="000000"/>
            </w:tcBorders>
            <w:vAlign w:val="center"/>
          </w:tcPr>
          <w:p w:rsidR="00284AB1" w:rsidRPr="004F0EB3" w:rsidRDefault="00284AB1" w:rsidP="0024648D">
            <w:pPr>
              <w:pStyle w:val="afa"/>
              <w:snapToGrid w:val="0"/>
              <w:jc w:val="center"/>
              <w:rPr>
                <w:rFonts w:ascii="Times New Roman" w:hAnsi="Times New Roman"/>
                <w:sz w:val="22"/>
                <w:szCs w:val="22"/>
              </w:rPr>
            </w:pPr>
            <w:r w:rsidRPr="004F0EB3">
              <w:rPr>
                <w:rFonts w:ascii="Times New Roman" w:hAnsi="Times New Roman"/>
                <w:sz w:val="22"/>
                <w:szCs w:val="22"/>
              </w:rPr>
              <w:t>га</w:t>
            </w:r>
          </w:p>
        </w:tc>
        <w:tc>
          <w:tcPr>
            <w:tcW w:w="1018" w:type="dxa"/>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84AB1" w:rsidRPr="000D3104">
        <w:trPr>
          <w:cantSplit/>
          <w:trHeight w:val="123"/>
        </w:trPr>
        <w:tc>
          <w:tcPr>
            <w:tcW w:w="2580" w:type="dxa"/>
            <w:vMerge w:val="restart"/>
            <w:tcBorders>
              <w:left w:val="single" w:sz="2" w:space="0" w:color="000000"/>
            </w:tcBorders>
          </w:tcPr>
          <w:p w:rsidR="00284AB1" w:rsidRPr="004F0EB3" w:rsidRDefault="00284AB1" w:rsidP="0024648D">
            <w:pPr>
              <w:pStyle w:val="afa"/>
              <w:snapToGrid w:val="0"/>
              <w:rPr>
                <w:rFonts w:ascii="Times New Roman" w:hAnsi="Times New Roman"/>
                <w:sz w:val="22"/>
                <w:szCs w:val="22"/>
              </w:rPr>
            </w:pPr>
            <w:r w:rsidRPr="004F0EB3">
              <w:rPr>
                <w:rFonts w:ascii="Times New Roman" w:hAnsi="Times New Roman"/>
                <w:sz w:val="22"/>
                <w:szCs w:val="22"/>
              </w:rPr>
              <w:t>ИТОГО****:</w:t>
            </w:r>
          </w:p>
        </w:tc>
        <w:tc>
          <w:tcPr>
            <w:tcW w:w="1080" w:type="dxa"/>
            <w:vMerge w:val="restart"/>
            <w:tcBorders>
              <w:left w:val="single" w:sz="2" w:space="0" w:color="000000"/>
            </w:tcBorders>
          </w:tcPr>
          <w:p w:rsidR="00284AB1" w:rsidRPr="004F0EB3" w:rsidRDefault="00284AB1"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2" w:space="0" w:color="000000"/>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right w:val="single" w:sz="4" w:space="0" w:color="auto"/>
            </w:tcBorders>
            <w:vAlign w:val="center"/>
          </w:tcPr>
          <w:p w:rsidR="00284AB1" w:rsidRPr="002030B3" w:rsidRDefault="00284AB1"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top w:val="single" w:sz="4" w:space="0" w:color="auto"/>
              <w:left w:val="single" w:sz="4" w:space="0" w:color="auto"/>
              <w:right w:val="single" w:sz="4" w:space="0" w:color="auto"/>
            </w:tcBorders>
            <w:vAlign w:val="center"/>
          </w:tcPr>
          <w:p w:rsidR="00284AB1" w:rsidRPr="00FD335F" w:rsidRDefault="00FD335F" w:rsidP="00FD335F">
            <w:pPr>
              <w:jc w:val="center"/>
              <w:rPr>
                <w:rFonts w:ascii="Calibri" w:hAnsi="Calibri"/>
                <w:color w:val="000000"/>
                <w:szCs w:val="22"/>
              </w:rPr>
            </w:pPr>
            <w:r>
              <w:rPr>
                <w:rFonts w:ascii="Calibri" w:hAnsi="Calibri"/>
                <w:color w:val="000000"/>
                <w:szCs w:val="22"/>
              </w:rPr>
              <w:t>557,5307</w:t>
            </w:r>
          </w:p>
        </w:tc>
        <w:tc>
          <w:tcPr>
            <w:tcW w:w="1175" w:type="dxa"/>
            <w:tcBorders>
              <w:left w:val="single" w:sz="4" w:space="0" w:color="auto"/>
              <w:right w:val="single" w:sz="2" w:space="0" w:color="000000"/>
            </w:tcBorders>
            <w:vAlign w:val="center"/>
          </w:tcPr>
          <w:p w:rsidR="00284AB1" w:rsidRPr="00B44463" w:rsidRDefault="00284AB1" w:rsidP="00284AB1">
            <w:pPr>
              <w:jc w:val="center"/>
            </w:pPr>
            <w:r>
              <w:t>120</w:t>
            </w:r>
          </w:p>
        </w:tc>
      </w:tr>
      <w:tr w:rsidR="00FD335F" w:rsidRPr="000D3104">
        <w:trPr>
          <w:cantSplit/>
          <w:trHeight w:val="122"/>
        </w:trPr>
        <w:tc>
          <w:tcPr>
            <w:tcW w:w="2580" w:type="dxa"/>
            <w:vMerge/>
            <w:tcBorders>
              <w:left w:val="single" w:sz="2" w:space="0" w:color="000000"/>
              <w:bottom w:val="single" w:sz="2" w:space="0" w:color="000000"/>
            </w:tcBorders>
          </w:tcPr>
          <w:p w:rsidR="00FD335F" w:rsidRPr="004F0EB3" w:rsidRDefault="00FD335F"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tcBorders>
          </w:tcPr>
          <w:p w:rsidR="00FD335F" w:rsidRPr="004F0EB3" w:rsidRDefault="00FD335F" w:rsidP="0024648D">
            <w:pPr>
              <w:pStyle w:val="afa"/>
              <w:snapToGrid w:val="0"/>
              <w:jc w:val="center"/>
              <w:rPr>
                <w:rFonts w:ascii="Times New Roman" w:hAnsi="Times New Roman"/>
                <w:sz w:val="22"/>
                <w:szCs w:val="22"/>
              </w:rPr>
            </w:pPr>
          </w:p>
        </w:tc>
        <w:tc>
          <w:tcPr>
            <w:tcW w:w="1018" w:type="dxa"/>
            <w:vMerge/>
            <w:tcBorders>
              <w:left w:val="single" w:sz="2" w:space="0" w:color="000000"/>
              <w:bottom w:val="single" w:sz="2" w:space="0" w:color="000000"/>
            </w:tcBorders>
          </w:tcPr>
          <w:p w:rsidR="00FD335F" w:rsidRPr="004F0EB3" w:rsidRDefault="00FD335F" w:rsidP="0024648D">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FD335F" w:rsidRPr="004F0EB3" w:rsidRDefault="00FD335F"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tcPr>
          <w:p w:rsidR="00FD335F" w:rsidRPr="004F0EB3" w:rsidRDefault="00FD335F" w:rsidP="0024648D">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vAlign w:val="center"/>
          </w:tcPr>
          <w:p w:rsidR="00FD335F" w:rsidRPr="00FD335F" w:rsidRDefault="00FD335F" w:rsidP="00D021EB">
            <w:pPr>
              <w:jc w:val="center"/>
              <w:rPr>
                <w:rFonts w:ascii="Calibri" w:hAnsi="Calibri"/>
                <w:color w:val="000000"/>
                <w:szCs w:val="22"/>
              </w:rPr>
            </w:pPr>
            <w:r>
              <w:rPr>
                <w:rFonts w:ascii="Calibri" w:hAnsi="Calibri"/>
                <w:color w:val="000000"/>
                <w:szCs w:val="22"/>
              </w:rPr>
              <w:t>581,5307</w:t>
            </w:r>
          </w:p>
        </w:tc>
        <w:tc>
          <w:tcPr>
            <w:tcW w:w="1175" w:type="dxa"/>
            <w:tcBorders>
              <w:left w:val="single" w:sz="4" w:space="0" w:color="auto"/>
              <w:bottom w:val="single" w:sz="2" w:space="0" w:color="000000"/>
              <w:right w:val="single" w:sz="2" w:space="0" w:color="000000"/>
            </w:tcBorders>
            <w:vAlign w:val="center"/>
          </w:tcPr>
          <w:p w:rsidR="00FD335F" w:rsidRDefault="00FD335F" w:rsidP="00284AB1">
            <w:pPr>
              <w:jc w:val="center"/>
            </w:pPr>
            <w:r w:rsidRPr="00B44463">
              <w:t>1</w:t>
            </w:r>
            <w:r>
              <w:t>28</w:t>
            </w:r>
          </w:p>
        </w:tc>
      </w:tr>
      <w:tr w:rsidR="00FD335F" w:rsidRPr="000D3104">
        <w:trPr>
          <w:cantSplit/>
          <w:trHeight w:val="123"/>
        </w:trPr>
        <w:tc>
          <w:tcPr>
            <w:tcW w:w="2580" w:type="dxa"/>
            <w:vMerge w:val="restart"/>
            <w:tcBorders>
              <w:left w:val="single" w:sz="2" w:space="0" w:color="000000"/>
            </w:tcBorders>
          </w:tcPr>
          <w:p w:rsidR="00FD335F" w:rsidRPr="004F0EB3" w:rsidRDefault="00FD335F" w:rsidP="0024648D">
            <w:pPr>
              <w:pStyle w:val="afa"/>
              <w:snapToGrid w:val="0"/>
              <w:rPr>
                <w:rFonts w:ascii="Times New Roman" w:hAnsi="Times New Roman"/>
                <w:sz w:val="22"/>
                <w:szCs w:val="22"/>
                <w:shd w:val="clear" w:color="auto" w:fill="FFFFFF"/>
              </w:rPr>
            </w:pPr>
            <w:r w:rsidRPr="004F0EB3">
              <w:rPr>
                <w:rFonts w:ascii="Times New Roman" w:hAnsi="Times New Roman"/>
                <w:sz w:val="22"/>
                <w:szCs w:val="22"/>
                <w:shd w:val="clear" w:color="auto" w:fill="FFFFFF"/>
              </w:rPr>
              <w:t>ВСЕГО отходов, (М)</w:t>
            </w:r>
          </w:p>
        </w:tc>
        <w:tc>
          <w:tcPr>
            <w:tcW w:w="1080" w:type="dxa"/>
            <w:vMerge w:val="restart"/>
            <w:tcBorders>
              <w:left w:val="single" w:sz="2" w:space="0" w:color="000000"/>
            </w:tcBorders>
          </w:tcPr>
          <w:p w:rsidR="00FD335F" w:rsidRPr="004F0EB3" w:rsidRDefault="00FD335F"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FD335F" w:rsidRPr="002030B3" w:rsidRDefault="00FD335F"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2" w:space="0" w:color="000000"/>
            </w:tcBorders>
            <w:vAlign w:val="center"/>
          </w:tcPr>
          <w:p w:rsidR="00FD335F" w:rsidRPr="002030B3" w:rsidRDefault="00FD335F"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tcBorders>
            <w:vAlign w:val="center"/>
          </w:tcPr>
          <w:p w:rsidR="00FD335F" w:rsidRPr="002030B3" w:rsidRDefault="00FD335F"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2255" w:type="dxa"/>
            <w:gridSpan w:val="2"/>
            <w:tcBorders>
              <w:left w:val="single" w:sz="2" w:space="0" w:color="000000"/>
              <w:right w:val="single" w:sz="2" w:space="0" w:color="000000"/>
            </w:tcBorders>
            <w:vAlign w:val="center"/>
          </w:tcPr>
          <w:p w:rsidR="00FD335F" w:rsidRPr="00153291" w:rsidRDefault="00FD335F" w:rsidP="00FD335F">
            <w:pPr>
              <w:jc w:val="center"/>
            </w:pPr>
            <w:r>
              <w:t>677</w:t>
            </w:r>
            <w:r w:rsidRPr="00153291">
              <w:t>,</w:t>
            </w:r>
            <w:r>
              <w:t>5307</w:t>
            </w:r>
          </w:p>
        </w:tc>
      </w:tr>
      <w:tr w:rsidR="00FD335F" w:rsidRPr="000D3104">
        <w:trPr>
          <w:cantSplit/>
          <w:trHeight w:val="122"/>
        </w:trPr>
        <w:tc>
          <w:tcPr>
            <w:tcW w:w="2580" w:type="dxa"/>
            <w:vMerge/>
            <w:tcBorders>
              <w:left w:val="single" w:sz="2" w:space="0" w:color="000000"/>
              <w:bottom w:val="single" w:sz="2" w:space="0" w:color="000000"/>
            </w:tcBorders>
          </w:tcPr>
          <w:p w:rsidR="00FD335F" w:rsidRPr="000D3104" w:rsidRDefault="00FD335F" w:rsidP="0024648D">
            <w:pPr>
              <w:pStyle w:val="afa"/>
              <w:snapToGrid w:val="0"/>
              <w:rPr>
                <w:rFonts w:ascii="Times New Roman" w:hAnsi="Times New Roman"/>
                <w:sz w:val="24"/>
                <w:shd w:val="clear" w:color="auto" w:fill="FFFFFF"/>
              </w:rPr>
            </w:pPr>
          </w:p>
        </w:tc>
        <w:tc>
          <w:tcPr>
            <w:tcW w:w="1080" w:type="dxa"/>
            <w:vMerge/>
            <w:tcBorders>
              <w:left w:val="single" w:sz="2" w:space="0" w:color="000000"/>
              <w:bottom w:val="single" w:sz="2" w:space="0" w:color="000000"/>
            </w:tcBorders>
          </w:tcPr>
          <w:p w:rsidR="00FD335F" w:rsidRPr="000D3104" w:rsidRDefault="00FD335F" w:rsidP="0024648D">
            <w:pPr>
              <w:pStyle w:val="afa"/>
              <w:snapToGrid w:val="0"/>
              <w:jc w:val="center"/>
              <w:rPr>
                <w:rFonts w:ascii="Times New Roman" w:hAnsi="Times New Roman"/>
                <w:sz w:val="24"/>
              </w:rPr>
            </w:pPr>
          </w:p>
        </w:tc>
        <w:tc>
          <w:tcPr>
            <w:tcW w:w="1018" w:type="dxa"/>
            <w:vMerge/>
            <w:tcBorders>
              <w:left w:val="single" w:sz="2" w:space="0" w:color="000000"/>
              <w:bottom w:val="single" w:sz="2" w:space="0" w:color="000000"/>
            </w:tcBorders>
          </w:tcPr>
          <w:p w:rsidR="00FD335F" w:rsidRPr="002030B3" w:rsidRDefault="00FD335F" w:rsidP="0024648D">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FD335F" w:rsidRPr="002030B3" w:rsidRDefault="00FD335F"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tcPr>
          <w:p w:rsidR="00FD335F" w:rsidRPr="002030B3" w:rsidRDefault="00FD335F" w:rsidP="0024648D">
            <w:pPr>
              <w:pStyle w:val="afa"/>
              <w:snapToGrid w:val="0"/>
              <w:jc w:val="center"/>
              <w:rPr>
                <w:rFonts w:ascii="Times New Roman" w:hAnsi="Times New Roman"/>
                <w:sz w:val="22"/>
                <w:szCs w:val="22"/>
              </w:rPr>
            </w:pPr>
          </w:p>
        </w:tc>
        <w:tc>
          <w:tcPr>
            <w:tcW w:w="2255" w:type="dxa"/>
            <w:gridSpan w:val="2"/>
            <w:tcBorders>
              <w:left w:val="single" w:sz="2" w:space="0" w:color="000000"/>
              <w:bottom w:val="single" w:sz="2" w:space="0" w:color="000000"/>
              <w:right w:val="single" w:sz="2" w:space="0" w:color="000000"/>
            </w:tcBorders>
            <w:vAlign w:val="center"/>
          </w:tcPr>
          <w:p w:rsidR="00FD335F" w:rsidRPr="00153291" w:rsidRDefault="00FD335F" w:rsidP="00FD335F">
            <w:pPr>
              <w:jc w:val="center"/>
            </w:pPr>
            <w:r>
              <w:t>709</w:t>
            </w:r>
            <w:r w:rsidRPr="00153291">
              <w:t>,</w:t>
            </w:r>
            <w:r>
              <w:t>5307</w:t>
            </w:r>
          </w:p>
        </w:tc>
      </w:tr>
    </w:tbl>
    <w:p w:rsidR="00A87518"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12"/>
          <w:szCs w:val="12"/>
        </w:rPr>
      </w:pPr>
    </w:p>
    <w:p w:rsidR="00A87518" w:rsidRDefault="00A87518" w:rsidP="004529A8">
      <w:pPr>
        <w:rPr>
          <w:shd w:val="clear" w:color="auto" w:fill="FFFFFF"/>
        </w:rPr>
      </w:pPr>
      <w:r>
        <w:rPr>
          <w:shd w:val="clear" w:color="auto" w:fill="FFFFFF"/>
        </w:rPr>
        <w:t>Примечание</w:t>
      </w:r>
    </w:p>
    <w:p w:rsidR="00A87518" w:rsidRDefault="00A87518" w:rsidP="004529A8">
      <w:pPr>
        <w:rPr>
          <w:szCs w:val="22"/>
          <w:shd w:val="clear" w:color="auto" w:fill="FFFFFF"/>
        </w:rPr>
      </w:pPr>
      <w:r>
        <w:rPr>
          <w:szCs w:val="22"/>
        </w:rPr>
        <w:t>*</w:t>
      </w:r>
      <w:r>
        <w:rPr>
          <w:szCs w:val="22"/>
          <w:shd w:val="clear" w:color="auto" w:fill="FFFFFF"/>
        </w:rPr>
        <w:t>среднегодовая норма образования КГО на 1 жителя составляет 0,4 м</w:t>
      </w:r>
      <w:r>
        <w:rPr>
          <w:szCs w:val="22"/>
          <w:shd w:val="clear" w:color="auto" w:fill="FFFFFF"/>
          <w:vertAlign w:val="superscript"/>
        </w:rPr>
        <w:t>3</w:t>
      </w:r>
      <w:r>
        <w:rPr>
          <w:szCs w:val="22"/>
          <w:shd w:val="clear" w:color="auto" w:fill="FFFFFF"/>
        </w:rPr>
        <w:t>/10/</w:t>
      </w:r>
    </w:p>
    <w:p w:rsidR="00A87518" w:rsidRDefault="00A87518" w:rsidP="004529A8">
      <w:pPr>
        <w:jc w:val="both"/>
        <w:rPr>
          <w:sz w:val="24"/>
          <w:szCs w:val="22"/>
          <w:shd w:val="clear" w:color="auto" w:fill="FFFFFF"/>
        </w:rPr>
      </w:pPr>
      <w:r>
        <w:rPr>
          <w:szCs w:val="22"/>
          <w:shd w:val="clear" w:color="auto" w:fill="FFFFFF"/>
        </w:rPr>
        <w:t>** норматив образования сме</w:t>
      </w:r>
      <w:r>
        <w:rPr>
          <w:szCs w:val="22"/>
        </w:rPr>
        <w:t>та с</w:t>
      </w:r>
      <w:r>
        <w:rPr>
          <w:sz w:val="24"/>
          <w:szCs w:val="22"/>
        </w:rPr>
        <w:t xml:space="preserve"> тверд</w:t>
      </w:r>
      <w:r>
        <w:rPr>
          <w:sz w:val="24"/>
          <w:szCs w:val="22"/>
          <w:shd w:val="clear" w:color="auto" w:fill="FFFFFF"/>
        </w:rPr>
        <w:t>ых покрытий улиц, площадей и парков принимается равны</w:t>
      </w:r>
      <w:r>
        <w:rPr>
          <w:sz w:val="24"/>
          <w:szCs w:val="22"/>
        </w:rPr>
        <w:t xml:space="preserve">м  8 л на 1 </w:t>
      </w:r>
      <w:r>
        <w:rPr>
          <w:sz w:val="24"/>
          <w:szCs w:val="22"/>
          <w:shd w:val="clear" w:color="auto" w:fill="FFFFFF"/>
        </w:rPr>
        <w:t>м</w:t>
      </w:r>
      <w:r>
        <w:rPr>
          <w:sz w:val="24"/>
          <w:szCs w:val="22"/>
          <w:shd w:val="clear" w:color="auto" w:fill="FFFFFF"/>
          <w:vertAlign w:val="superscript"/>
        </w:rPr>
        <w:t xml:space="preserve">2 </w:t>
      </w:r>
      <w:r>
        <w:rPr>
          <w:sz w:val="24"/>
          <w:szCs w:val="22"/>
          <w:shd w:val="clear" w:color="auto" w:fill="FFFFFF"/>
        </w:rPr>
        <w:t>( СНиП 2.07.01-89 «Градостроительство. Планировка и застройка сельских поселений») /9/</w:t>
      </w:r>
    </w:p>
    <w:p w:rsidR="00A87518" w:rsidRDefault="00A87518" w:rsidP="004529A8">
      <w:pPr>
        <w:jc w:val="both"/>
        <w:rPr>
          <w:szCs w:val="22"/>
          <w:shd w:val="clear" w:color="auto" w:fill="FFFFFF"/>
        </w:rPr>
      </w:pPr>
      <w:r>
        <w:rPr>
          <w:szCs w:val="22"/>
        </w:rPr>
        <w:t>***</w:t>
      </w:r>
      <w:r>
        <w:rPr>
          <w:szCs w:val="22"/>
          <w:shd w:val="clear" w:color="auto" w:fill="FFFFFF"/>
        </w:rPr>
        <w:t>среднегодовая норма образования ТБО от предприятий общественного питания на 1 место составляет 0,93 м</w:t>
      </w:r>
      <w:r>
        <w:rPr>
          <w:szCs w:val="22"/>
          <w:shd w:val="clear" w:color="auto" w:fill="FFFFFF"/>
          <w:vertAlign w:val="superscript"/>
        </w:rPr>
        <w:t>3</w:t>
      </w:r>
      <w:r>
        <w:rPr>
          <w:szCs w:val="22"/>
          <w:shd w:val="clear" w:color="auto" w:fill="FFFFFF"/>
        </w:rPr>
        <w:t>/10/</w:t>
      </w:r>
    </w:p>
    <w:p w:rsidR="00A87518" w:rsidRDefault="00A87518" w:rsidP="004529A8">
      <w:pPr>
        <w:pStyle w:val="a8"/>
        <w:shd w:val="clear" w:color="auto" w:fill="FFFFFF"/>
        <w:spacing w:before="0" w:beforeAutospacing="0" w:after="0" w:afterAutospacing="0"/>
        <w:ind w:firstLine="709"/>
        <w:jc w:val="center"/>
        <w:rPr>
          <w:color w:val="000000"/>
          <w:szCs w:val="22"/>
        </w:rPr>
      </w:pPr>
      <w:r>
        <w:rPr>
          <w:color w:val="000000"/>
          <w:szCs w:val="22"/>
        </w:rPr>
        <w:t>****количество отходов, образующихся от обрезки деревьев, составляет приблизительно 2 м</w:t>
      </w:r>
      <w:r>
        <w:rPr>
          <w:color w:val="000000"/>
          <w:szCs w:val="22"/>
          <w:vertAlign w:val="superscript"/>
        </w:rPr>
        <w:t>3</w:t>
      </w:r>
      <w:r>
        <w:rPr>
          <w:color w:val="000000"/>
          <w:szCs w:val="22"/>
        </w:rPr>
        <w:t>/год от каждого населенного пункта (относятся к КГО)</w:t>
      </w:r>
    </w:p>
    <w:p w:rsidR="00A87518" w:rsidRDefault="00A87518" w:rsidP="004529A8">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p>
    <w:p w:rsidR="00A87518" w:rsidRDefault="00A87518" w:rsidP="004529A8">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6.4.</w:t>
      </w:r>
    </w:p>
    <w:p w:rsidR="00A87518"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28"/>
          <w:szCs w:val="28"/>
        </w:rPr>
      </w:pPr>
      <w:r w:rsidRPr="00FD335F">
        <w:rPr>
          <w:rFonts w:ascii="Times New Roman" w:hAnsi="Times New Roman"/>
          <w:bCs/>
          <w:color w:val="000000"/>
          <w:sz w:val="28"/>
          <w:szCs w:val="28"/>
        </w:rPr>
        <w:t>Расчет</w:t>
      </w:r>
      <w:r w:rsidRPr="000D3104">
        <w:rPr>
          <w:rFonts w:ascii="Times New Roman" w:hAnsi="Times New Roman"/>
          <w:bCs/>
          <w:color w:val="000000"/>
          <w:sz w:val="28"/>
          <w:szCs w:val="28"/>
        </w:rPr>
        <w:t xml:space="preserve"> годовых объемов образования твердых бытовых отходов</w:t>
      </w:r>
    </w:p>
    <w:p w:rsidR="00A87518"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28"/>
          <w:szCs w:val="28"/>
        </w:rPr>
      </w:pPr>
      <w:r>
        <w:rPr>
          <w:rFonts w:ascii="Times New Roman" w:hAnsi="Times New Roman"/>
          <w:bCs/>
          <w:color w:val="000000"/>
          <w:sz w:val="28"/>
          <w:szCs w:val="28"/>
        </w:rPr>
        <w:t xml:space="preserve">в прочих населенных пунктах </w:t>
      </w:r>
      <w:r w:rsidR="002D2794">
        <w:rPr>
          <w:rFonts w:ascii="Times New Roman" w:hAnsi="Times New Roman"/>
          <w:bCs/>
          <w:color w:val="000000"/>
          <w:sz w:val="28"/>
          <w:szCs w:val="28"/>
        </w:rPr>
        <w:t>Васильевского</w:t>
      </w:r>
      <w:r>
        <w:rPr>
          <w:rFonts w:ascii="Times New Roman" w:hAnsi="Times New Roman"/>
          <w:bCs/>
          <w:color w:val="000000"/>
          <w:sz w:val="28"/>
          <w:szCs w:val="28"/>
        </w:rPr>
        <w:t xml:space="preserve"> сельского поселения</w:t>
      </w:r>
    </w:p>
    <w:p w:rsidR="00A87518" w:rsidRPr="00B1440B" w:rsidRDefault="00A87518" w:rsidP="004529A8">
      <w:pPr>
        <w:pStyle w:val="a8"/>
        <w:shd w:val="clear" w:color="auto" w:fill="FFFFFF"/>
        <w:spacing w:before="0" w:beforeAutospacing="0" w:after="0" w:afterAutospacing="0"/>
        <w:ind w:firstLine="709"/>
        <w:jc w:val="center"/>
        <w:rPr>
          <w:rFonts w:ascii="Times New Roman" w:hAnsi="Times New Roman"/>
          <w:bCs/>
          <w:color w:val="000000"/>
          <w:sz w:val="20"/>
          <w:szCs w:val="20"/>
        </w:rPr>
      </w:pPr>
    </w:p>
    <w:tbl>
      <w:tblPr>
        <w:tblW w:w="9343" w:type="dxa"/>
        <w:tblLayout w:type="fixed"/>
        <w:tblCellMar>
          <w:top w:w="55" w:type="dxa"/>
          <w:left w:w="55" w:type="dxa"/>
          <w:bottom w:w="55" w:type="dxa"/>
          <w:right w:w="55" w:type="dxa"/>
        </w:tblCellMar>
        <w:tblLook w:val="0000" w:firstRow="0" w:lastRow="0" w:firstColumn="0" w:lastColumn="0" w:noHBand="0" w:noVBand="0"/>
      </w:tblPr>
      <w:tblGrid>
        <w:gridCol w:w="2580"/>
        <w:gridCol w:w="1080"/>
        <w:gridCol w:w="1018"/>
        <w:gridCol w:w="1170"/>
        <w:gridCol w:w="1240"/>
        <w:gridCol w:w="1080"/>
        <w:gridCol w:w="1175"/>
      </w:tblGrid>
      <w:tr w:rsidR="00A87518" w:rsidRPr="000D3104">
        <w:trPr>
          <w:cantSplit/>
        </w:trPr>
        <w:tc>
          <w:tcPr>
            <w:tcW w:w="2580" w:type="dxa"/>
            <w:vMerge w:val="restart"/>
            <w:tcBorders>
              <w:top w:val="single" w:sz="2" w:space="0" w:color="000000"/>
              <w:left w:val="single" w:sz="2" w:space="0" w:color="000000"/>
              <w:bottom w:val="single" w:sz="2" w:space="0" w:color="000000"/>
            </w:tcBorders>
            <w:vAlign w:val="center"/>
          </w:tcPr>
          <w:p w:rsidR="00A87518" w:rsidRPr="000D3104" w:rsidRDefault="00A87518" w:rsidP="0024648D">
            <w:pPr>
              <w:pStyle w:val="afa"/>
              <w:snapToGrid w:val="0"/>
              <w:jc w:val="center"/>
              <w:rPr>
                <w:rFonts w:ascii="Times New Roman" w:hAnsi="Times New Roman"/>
                <w:sz w:val="24"/>
              </w:rPr>
            </w:pPr>
            <w:r w:rsidRPr="000D3104">
              <w:rPr>
                <w:rFonts w:ascii="Times New Roman" w:hAnsi="Times New Roman"/>
                <w:sz w:val="24"/>
              </w:rPr>
              <w:t>Показатель</w:t>
            </w:r>
          </w:p>
        </w:tc>
        <w:tc>
          <w:tcPr>
            <w:tcW w:w="1080" w:type="dxa"/>
            <w:vMerge w:val="restart"/>
            <w:tcBorders>
              <w:top w:val="single" w:sz="2" w:space="0" w:color="000000"/>
              <w:left w:val="single" w:sz="2" w:space="0" w:color="000000"/>
              <w:bottom w:val="single" w:sz="2" w:space="0" w:color="000000"/>
            </w:tcBorders>
            <w:vAlign w:val="center"/>
          </w:tcPr>
          <w:p w:rsidR="00A87518"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Единица измере</w:t>
            </w:r>
          </w:p>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ния</w:t>
            </w:r>
          </w:p>
        </w:tc>
        <w:tc>
          <w:tcPr>
            <w:tcW w:w="1018" w:type="dxa"/>
            <w:vMerge w:val="restart"/>
            <w:tcBorders>
              <w:top w:val="single" w:sz="2" w:space="0" w:color="000000"/>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На конец 201</w:t>
            </w:r>
            <w:r>
              <w:rPr>
                <w:rFonts w:ascii="Times New Roman" w:hAnsi="Times New Roman"/>
                <w:sz w:val="24"/>
              </w:rPr>
              <w:t>4</w:t>
            </w:r>
            <w:r w:rsidRPr="000D3104">
              <w:rPr>
                <w:rFonts w:ascii="Times New Roman" w:hAnsi="Times New Roman"/>
                <w:sz w:val="24"/>
              </w:rPr>
              <w:t xml:space="preserve"> г./</w:t>
            </w:r>
          </w:p>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на 20</w:t>
            </w:r>
            <w:r>
              <w:rPr>
                <w:rFonts w:ascii="Times New Roman" w:hAnsi="Times New Roman"/>
                <w:sz w:val="24"/>
              </w:rPr>
              <w:t>20</w:t>
            </w:r>
            <w:r w:rsidRPr="000D3104">
              <w:rPr>
                <w:rFonts w:ascii="Times New Roman" w:hAnsi="Times New Roman"/>
                <w:sz w:val="24"/>
              </w:rPr>
              <w:t xml:space="preserve"> год</w:t>
            </w:r>
          </w:p>
        </w:tc>
        <w:tc>
          <w:tcPr>
            <w:tcW w:w="2410" w:type="dxa"/>
            <w:gridSpan w:val="2"/>
            <w:tcBorders>
              <w:top w:val="single" w:sz="2" w:space="0" w:color="000000"/>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Среднегодовой норматив образования отходов, куб.м</w:t>
            </w:r>
          </w:p>
        </w:tc>
        <w:tc>
          <w:tcPr>
            <w:tcW w:w="2255" w:type="dxa"/>
            <w:gridSpan w:val="2"/>
            <w:tcBorders>
              <w:top w:val="single" w:sz="2" w:space="0" w:color="000000"/>
              <w:left w:val="single" w:sz="2" w:space="0" w:color="000000"/>
              <w:bottom w:val="single" w:sz="2" w:space="0" w:color="000000"/>
              <w:right w:val="single" w:sz="2" w:space="0" w:color="000000"/>
            </w:tcBorders>
            <w:vAlign w:val="center"/>
          </w:tcPr>
          <w:p w:rsidR="00A87518"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Объем образования отходов за год</w:t>
            </w:r>
          </w:p>
          <w:p w:rsidR="00A87518" w:rsidRDefault="00A87518" w:rsidP="0024648D">
            <w:pPr>
              <w:pStyle w:val="afa"/>
              <w:suppressAutoHyphens w:val="0"/>
              <w:snapToGrid w:val="0"/>
              <w:jc w:val="center"/>
              <w:rPr>
                <w:rFonts w:ascii="Times New Roman" w:hAnsi="Times New Roman"/>
                <w:sz w:val="24"/>
              </w:rPr>
            </w:pPr>
            <w:r>
              <w:rPr>
                <w:rFonts w:ascii="Times New Roman" w:hAnsi="Times New Roman"/>
                <w:sz w:val="24"/>
              </w:rPr>
              <w:t>2014 г./2020 г.</w:t>
            </w:r>
            <w:r w:rsidRPr="000D3104">
              <w:rPr>
                <w:rFonts w:ascii="Times New Roman" w:hAnsi="Times New Roman"/>
                <w:sz w:val="24"/>
              </w:rPr>
              <w:t>,</w:t>
            </w:r>
          </w:p>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куб.м</w:t>
            </w:r>
          </w:p>
        </w:tc>
      </w:tr>
      <w:tr w:rsidR="00A87518" w:rsidRPr="000D3104">
        <w:trPr>
          <w:cantSplit/>
        </w:trPr>
        <w:tc>
          <w:tcPr>
            <w:tcW w:w="2580" w:type="dxa"/>
            <w:vMerge/>
            <w:tcBorders>
              <w:left w:val="single" w:sz="2" w:space="0" w:color="000000"/>
              <w:bottom w:val="single" w:sz="2" w:space="0" w:color="000000"/>
            </w:tcBorders>
            <w:vAlign w:val="center"/>
          </w:tcPr>
          <w:p w:rsidR="00A87518" w:rsidRPr="000D3104" w:rsidRDefault="00A87518" w:rsidP="0024648D">
            <w:pPr>
              <w:jc w:val="center"/>
            </w:pPr>
          </w:p>
        </w:tc>
        <w:tc>
          <w:tcPr>
            <w:tcW w:w="1080" w:type="dxa"/>
            <w:vMerge/>
            <w:tcBorders>
              <w:left w:val="single" w:sz="2" w:space="0" w:color="000000"/>
              <w:bottom w:val="single" w:sz="2" w:space="0" w:color="000000"/>
            </w:tcBorders>
            <w:vAlign w:val="center"/>
          </w:tcPr>
          <w:p w:rsidR="00A87518" w:rsidRPr="000D3104" w:rsidRDefault="00A87518" w:rsidP="0024648D">
            <w:pPr>
              <w:jc w:val="center"/>
            </w:pPr>
          </w:p>
        </w:tc>
        <w:tc>
          <w:tcPr>
            <w:tcW w:w="1018" w:type="dxa"/>
            <w:vMerge/>
            <w:tcBorders>
              <w:left w:val="single" w:sz="2" w:space="0" w:color="000000"/>
              <w:bottom w:val="single" w:sz="4" w:space="0" w:color="auto"/>
            </w:tcBorders>
            <w:vAlign w:val="center"/>
          </w:tcPr>
          <w:p w:rsidR="00A87518" w:rsidRPr="000D3104" w:rsidRDefault="00A87518" w:rsidP="0024648D">
            <w:pPr>
              <w:jc w:val="center"/>
            </w:pPr>
          </w:p>
        </w:tc>
        <w:tc>
          <w:tcPr>
            <w:tcW w:w="1170" w:type="dxa"/>
            <w:tcBorders>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240" w:type="dxa"/>
            <w:tcBorders>
              <w:left w:val="single" w:sz="2" w:space="0" w:color="000000"/>
              <w:bottom w:val="single" w:sz="2" w:space="0" w:color="000000"/>
            </w:tcBorders>
            <w:vAlign w:val="center"/>
          </w:tcPr>
          <w:p w:rsidR="00A87518" w:rsidRPr="000D3104" w:rsidRDefault="00A87518" w:rsidP="0024648D">
            <w:pPr>
              <w:pStyle w:val="afa"/>
              <w:suppressAutoHyphens w:val="0"/>
              <w:snapToGrid w:val="0"/>
              <w:ind w:right="34"/>
              <w:jc w:val="center"/>
              <w:rPr>
                <w:rFonts w:ascii="Times New Roman" w:hAnsi="Times New Roman"/>
                <w:sz w:val="24"/>
              </w:rPr>
            </w:pPr>
            <w:r w:rsidRPr="000D3104">
              <w:rPr>
                <w:rFonts w:ascii="Times New Roman" w:hAnsi="Times New Roman"/>
                <w:sz w:val="24"/>
              </w:rPr>
              <w:t>Крупногабаритные отходы*</w:t>
            </w:r>
          </w:p>
        </w:tc>
        <w:tc>
          <w:tcPr>
            <w:tcW w:w="1080" w:type="dxa"/>
            <w:tcBorders>
              <w:left w:val="single" w:sz="2" w:space="0" w:color="000000"/>
              <w:bottom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Твердые бытовые отходы</w:t>
            </w:r>
          </w:p>
        </w:tc>
        <w:tc>
          <w:tcPr>
            <w:tcW w:w="1175" w:type="dxa"/>
            <w:tcBorders>
              <w:left w:val="single" w:sz="2" w:space="0" w:color="000000"/>
              <w:bottom w:val="single" w:sz="2" w:space="0" w:color="000000"/>
              <w:right w:val="single" w:sz="2" w:space="0" w:color="000000"/>
            </w:tcBorders>
            <w:vAlign w:val="center"/>
          </w:tcPr>
          <w:p w:rsidR="00A87518" w:rsidRPr="000D3104" w:rsidRDefault="00A87518" w:rsidP="0024648D">
            <w:pPr>
              <w:pStyle w:val="afa"/>
              <w:suppressAutoHyphens w:val="0"/>
              <w:snapToGrid w:val="0"/>
              <w:jc w:val="center"/>
              <w:rPr>
                <w:rFonts w:ascii="Times New Roman" w:hAnsi="Times New Roman"/>
                <w:sz w:val="24"/>
              </w:rPr>
            </w:pPr>
            <w:r w:rsidRPr="000D3104">
              <w:rPr>
                <w:rFonts w:ascii="Times New Roman" w:hAnsi="Times New Roman"/>
                <w:sz w:val="24"/>
              </w:rPr>
              <w:t>Крупногабаритные отходы</w:t>
            </w:r>
          </w:p>
        </w:tc>
      </w:tr>
      <w:tr w:rsidR="00A87518" w:rsidRPr="000D3104">
        <w:trPr>
          <w:cantSplit/>
          <w:trHeight w:val="333"/>
        </w:trPr>
        <w:tc>
          <w:tcPr>
            <w:tcW w:w="2580" w:type="dxa"/>
            <w:vMerge w:val="restart"/>
            <w:tcBorders>
              <w:left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Численность населения, общая</w:t>
            </w:r>
          </w:p>
        </w:tc>
        <w:tc>
          <w:tcPr>
            <w:tcW w:w="1080" w:type="dxa"/>
            <w:vMerge w:val="restart"/>
            <w:tcBorders>
              <w:left w:val="single" w:sz="2" w:space="0" w:color="000000"/>
              <w:right w:val="single" w:sz="4" w:space="0" w:color="auto"/>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чел.</w:t>
            </w:r>
          </w:p>
        </w:tc>
        <w:tc>
          <w:tcPr>
            <w:tcW w:w="1018" w:type="dxa"/>
            <w:tcBorders>
              <w:top w:val="single" w:sz="4" w:space="0" w:color="auto"/>
              <w:left w:val="single" w:sz="4" w:space="0" w:color="auto"/>
              <w:right w:val="single" w:sz="4" w:space="0" w:color="auto"/>
            </w:tcBorders>
            <w:vAlign w:val="center"/>
          </w:tcPr>
          <w:p w:rsidR="00A87518" w:rsidRPr="00824AF4" w:rsidRDefault="00FD335F" w:rsidP="00453CF4">
            <w:pPr>
              <w:jc w:val="center"/>
            </w:pPr>
            <w:r>
              <w:t>886</w:t>
            </w:r>
          </w:p>
        </w:tc>
        <w:tc>
          <w:tcPr>
            <w:tcW w:w="1170" w:type="dxa"/>
            <w:vMerge w:val="restart"/>
            <w:tcBorders>
              <w:left w:val="single" w:sz="4" w:space="0" w:color="auto"/>
            </w:tcBorders>
            <w:vAlign w:val="center"/>
          </w:tcPr>
          <w:p w:rsidR="00A87518" w:rsidRPr="004F0EB3" w:rsidRDefault="00A87518" w:rsidP="00FD335F">
            <w:pPr>
              <w:pStyle w:val="afa"/>
              <w:snapToGrid w:val="0"/>
              <w:jc w:val="center"/>
              <w:rPr>
                <w:rFonts w:ascii="Times New Roman" w:hAnsi="Times New Roman"/>
                <w:sz w:val="22"/>
                <w:szCs w:val="22"/>
              </w:rPr>
            </w:pPr>
            <w:r>
              <w:rPr>
                <w:rFonts w:ascii="Times New Roman" w:hAnsi="Times New Roman"/>
                <w:sz w:val="22"/>
                <w:szCs w:val="22"/>
              </w:rPr>
              <w:t>1,</w:t>
            </w:r>
            <w:r w:rsidR="00FD335F">
              <w:rPr>
                <w:rFonts w:ascii="Times New Roman" w:hAnsi="Times New Roman"/>
                <w:sz w:val="22"/>
                <w:szCs w:val="22"/>
              </w:rPr>
              <w:t>2</w:t>
            </w:r>
          </w:p>
        </w:tc>
        <w:tc>
          <w:tcPr>
            <w:tcW w:w="1240" w:type="dxa"/>
            <w:vMerge w:val="restart"/>
            <w:tcBorders>
              <w:left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0,40</w:t>
            </w:r>
          </w:p>
        </w:tc>
        <w:tc>
          <w:tcPr>
            <w:tcW w:w="1080" w:type="dxa"/>
            <w:tcBorders>
              <w:left w:val="single" w:sz="2" w:space="0" w:color="000000"/>
            </w:tcBorders>
            <w:vAlign w:val="center"/>
          </w:tcPr>
          <w:p w:rsidR="00A87518" w:rsidRPr="00925969" w:rsidRDefault="00217EB8" w:rsidP="00217EB8">
            <w:pPr>
              <w:jc w:val="center"/>
            </w:pPr>
            <w:r>
              <w:t>1063</w:t>
            </w:r>
            <w:r w:rsidR="00A87518" w:rsidRPr="00925969">
              <w:t>,</w:t>
            </w:r>
            <w:r>
              <w:t>2</w:t>
            </w:r>
          </w:p>
        </w:tc>
        <w:tc>
          <w:tcPr>
            <w:tcW w:w="1175" w:type="dxa"/>
            <w:tcBorders>
              <w:left w:val="single" w:sz="2" w:space="0" w:color="000000"/>
              <w:right w:val="single" w:sz="2" w:space="0" w:color="000000"/>
            </w:tcBorders>
            <w:vAlign w:val="center"/>
          </w:tcPr>
          <w:p w:rsidR="00A87518" w:rsidRPr="00925969" w:rsidRDefault="00217EB8" w:rsidP="00217EB8">
            <w:pPr>
              <w:jc w:val="center"/>
            </w:pPr>
            <w:r>
              <w:t>354</w:t>
            </w:r>
            <w:r w:rsidR="00A87518" w:rsidRPr="00925969">
              <w:t>,</w:t>
            </w:r>
            <w:r>
              <w:t>4</w:t>
            </w:r>
          </w:p>
        </w:tc>
      </w:tr>
      <w:tr w:rsidR="00A87518" w:rsidRPr="000D3104">
        <w:trPr>
          <w:cantSplit/>
          <w:trHeight w:val="333"/>
        </w:trPr>
        <w:tc>
          <w:tcPr>
            <w:tcW w:w="2580" w:type="dxa"/>
            <w:vMerge/>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vAlign w:val="center"/>
          </w:tcPr>
          <w:p w:rsidR="00A87518" w:rsidRPr="004F0EB3" w:rsidRDefault="00A87518" w:rsidP="0024648D">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Default="00FD335F" w:rsidP="00453CF4">
            <w:pPr>
              <w:jc w:val="center"/>
            </w:pPr>
            <w:r>
              <w:t>700</w:t>
            </w:r>
          </w:p>
        </w:tc>
        <w:tc>
          <w:tcPr>
            <w:tcW w:w="1170" w:type="dxa"/>
            <w:vMerge/>
            <w:tcBorders>
              <w:left w:val="single" w:sz="4" w:space="0" w:color="auto"/>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p>
        </w:tc>
        <w:tc>
          <w:tcPr>
            <w:tcW w:w="1080" w:type="dxa"/>
            <w:tcBorders>
              <w:left w:val="single" w:sz="2" w:space="0" w:color="000000"/>
              <w:bottom w:val="single" w:sz="2" w:space="0" w:color="000000"/>
            </w:tcBorders>
            <w:vAlign w:val="center"/>
          </w:tcPr>
          <w:p w:rsidR="00A87518" w:rsidRPr="00925969" w:rsidRDefault="00217EB8" w:rsidP="00453CF4">
            <w:pPr>
              <w:jc w:val="center"/>
            </w:pPr>
            <w:r>
              <w:t>840</w:t>
            </w:r>
          </w:p>
        </w:tc>
        <w:tc>
          <w:tcPr>
            <w:tcW w:w="1175" w:type="dxa"/>
            <w:tcBorders>
              <w:left w:val="single" w:sz="2" w:space="0" w:color="000000"/>
              <w:bottom w:val="single" w:sz="2" w:space="0" w:color="000000"/>
              <w:right w:val="single" w:sz="2" w:space="0" w:color="000000"/>
            </w:tcBorders>
            <w:vAlign w:val="center"/>
          </w:tcPr>
          <w:p w:rsidR="00A87518" w:rsidRDefault="00217EB8" w:rsidP="00453CF4">
            <w:pPr>
              <w:jc w:val="center"/>
            </w:pPr>
            <w:r>
              <w:t>280</w:t>
            </w:r>
          </w:p>
        </w:tc>
      </w:tr>
      <w:tr w:rsidR="00217EB8" w:rsidRPr="000D3104">
        <w:trPr>
          <w:cantSplit/>
        </w:trPr>
        <w:tc>
          <w:tcPr>
            <w:tcW w:w="2580" w:type="dxa"/>
            <w:tcBorders>
              <w:left w:val="single" w:sz="2" w:space="0" w:color="000000"/>
              <w:bottom w:val="single" w:sz="2" w:space="0" w:color="000000"/>
            </w:tcBorders>
            <w:vAlign w:val="center"/>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Больница</w:t>
            </w:r>
            <w:r>
              <w:rPr>
                <w:rFonts w:ascii="Times New Roman" w:hAnsi="Times New Roman"/>
                <w:sz w:val="22"/>
                <w:szCs w:val="22"/>
              </w:rPr>
              <w:t xml:space="preserve"> (ФАП)</w:t>
            </w:r>
          </w:p>
        </w:tc>
        <w:tc>
          <w:tcPr>
            <w:tcW w:w="1080"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top w:val="single" w:sz="4" w:space="0" w:color="auto"/>
              <w:left w:val="single" w:sz="2" w:space="0" w:color="000000"/>
              <w:bottom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17EB8" w:rsidRPr="000D3104">
        <w:trPr>
          <w:cantSplit/>
        </w:trPr>
        <w:tc>
          <w:tcPr>
            <w:tcW w:w="2580" w:type="dxa"/>
            <w:tcBorders>
              <w:left w:val="single" w:sz="2" w:space="0" w:color="000000"/>
              <w:bottom w:val="single" w:sz="2" w:space="0" w:color="000000"/>
            </w:tcBorders>
            <w:vAlign w:val="center"/>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Библиотеки</w:t>
            </w:r>
          </w:p>
        </w:tc>
        <w:tc>
          <w:tcPr>
            <w:tcW w:w="1080"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217EB8" w:rsidRPr="004F0EB3" w:rsidRDefault="00217EB8" w:rsidP="0024648D">
            <w:pPr>
              <w:spacing w:line="360" w:lineRule="auto"/>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Детские дошкольные учреждения</w:t>
            </w:r>
          </w:p>
        </w:tc>
        <w:tc>
          <w:tcPr>
            <w:tcW w:w="1080" w:type="dxa"/>
            <w:tcBorders>
              <w:left w:val="single" w:sz="2" w:space="0" w:color="000000"/>
              <w:bottom w:val="single" w:sz="2" w:space="0" w:color="000000"/>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lastRenderedPageBreak/>
              <w:t>Школы</w:t>
            </w:r>
          </w:p>
        </w:tc>
        <w:tc>
          <w:tcPr>
            <w:tcW w:w="1080" w:type="dxa"/>
            <w:tcBorders>
              <w:left w:val="single" w:sz="2" w:space="0" w:color="000000"/>
              <w:bottom w:val="single" w:sz="2" w:space="0" w:color="000000"/>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учащие</w:t>
            </w:r>
          </w:p>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ся</w:t>
            </w:r>
          </w:p>
        </w:tc>
        <w:tc>
          <w:tcPr>
            <w:tcW w:w="1018"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4F0EB3">
              <w:rPr>
                <w:szCs w:val="22"/>
              </w:rPr>
              <w:t>—</w:t>
            </w:r>
          </w:p>
        </w:tc>
      </w:tr>
      <w:tr w:rsidR="00217EB8" w:rsidRPr="000D3104">
        <w:trPr>
          <w:cantSplit/>
        </w:trPr>
        <w:tc>
          <w:tcPr>
            <w:tcW w:w="2580" w:type="dxa"/>
            <w:tcBorders>
              <w:left w:val="single" w:sz="2" w:space="0" w:color="000000"/>
              <w:bottom w:val="single" w:sz="2" w:space="0" w:color="000000"/>
            </w:tcBorders>
            <w:vAlign w:val="center"/>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Дом культуры</w:t>
            </w:r>
          </w:p>
        </w:tc>
        <w:tc>
          <w:tcPr>
            <w:tcW w:w="1080"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4F0EB3">
              <w:rPr>
                <w:rFonts w:ascii="Times New Roman" w:hAnsi="Times New Roman"/>
                <w:sz w:val="22"/>
                <w:szCs w:val="22"/>
              </w:rPr>
              <w:t>место</w:t>
            </w:r>
          </w:p>
        </w:tc>
        <w:tc>
          <w:tcPr>
            <w:tcW w:w="1018"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17EB8" w:rsidRPr="004F0EB3" w:rsidRDefault="00217EB8" w:rsidP="0024648D">
            <w:pPr>
              <w:spacing w:line="360" w:lineRule="auto"/>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217EB8" w:rsidRPr="002030B3" w:rsidRDefault="00217EB8" w:rsidP="0024648D">
            <w:pPr>
              <w:jc w:val="center"/>
              <w:rPr>
                <w:szCs w:val="22"/>
                <w:lang w:eastAsia="ar-SA"/>
              </w:rPr>
            </w:pPr>
            <w:r w:rsidRPr="002030B3">
              <w:rPr>
                <w:szCs w:val="22"/>
              </w:rPr>
              <w:t>—</w:t>
            </w:r>
          </w:p>
        </w:tc>
        <w:tc>
          <w:tcPr>
            <w:tcW w:w="1175" w:type="dxa"/>
            <w:tcBorders>
              <w:left w:val="single" w:sz="2" w:space="0" w:color="000000"/>
              <w:bottom w:val="single" w:sz="2" w:space="0" w:color="000000"/>
              <w:right w:val="single" w:sz="2" w:space="0" w:color="000000"/>
            </w:tcBorders>
            <w:vAlign w:val="center"/>
          </w:tcPr>
          <w:p w:rsidR="00217EB8" w:rsidRPr="004F0EB3" w:rsidRDefault="00217EB8" w:rsidP="0024648D">
            <w:pPr>
              <w:spacing w:line="360" w:lineRule="auto"/>
              <w:jc w:val="center"/>
              <w:rPr>
                <w:szCs w:val="22"/>
                <w:lang w:eastAsia="ar-SA"/>
              </w:rPr>
            </w:pPr>
            <w:r w:rsidRPr="004F0EB3">
              <w:rPr>
                <w:szCs w:val="22"/>
                <w:lang w:eastAsia="ar-SA"/>
              </w:rPr>
              <w:t>—</w:t>
            </w:r>
          </w:p>
        </w:tc>
      </w:tr>
      <w:tr w:rsidR="00217EB8" w:rsidRPr="000D3104">
        <w:trPr>
          <w:cantSplit/>
        </w:trPr>
        <w:tc>
          <w:tcPr>
            <w:tcW w:w="2580" w:type="dxa"/>
            <w:tcBorders>
              <w:left w:val="single" w:sz="2" w:space="0" w:color="000000"/>
              <w:bottom w:val="single" w:sz="2" w:space="0" w:color="000000"/>
            </w:tcBorders>
            <w:vAlign w:val="center"/>
          </w:tcPr>
          <w:p w:rsidR="00217EB8" w:rsidRPr="004F0EB3" w:rsidRDefault="00217EB8" w:rsidP="0024648D">
            <w:pPr>
              <w:pStyle w:val="afa"/>
              <w:snapToGrid w:val="0"/>
              <w:rPr>
                <w:rFonts w:ascii="Times New Roman" w:hAnsi="Times New Roman"/>
                <w:sz w:val="22"/>
                <w:szCs w:val="22"/>
              </w:rPr>
            </w:pPr>
            <w:r>
              <w:rPr>
                <w:rFonts w:ascii="Times New Roman" w:hAnsi="Times New Roman"/>
                <w:sz w:val="22"/>
                <w:szCs w:val="22"/>
              </w:rPr>
              <w:t>Отделения связи</w:t>
            </w:r>
          </w:p>
        </w:tc>
        <w:tc>
          <w:tcPr>
            <w:tcW w:w="1080" w:type="dxa"/>
            <w:tcBorders>
              <w:left w:val="single" w:sz="2" w:space="0" w:color="000000"/>
              <w:bottom w:val="single" w:sz="2" w:space="0" w:color="000000"/>
            </w:tcBorders>
            <w:vAlign w:val="center"/>
          </w:tcPr>
          <w:p w:rsidR="00217EB8" w:rsidRPr="004F0EB3" w:rsidRDefault="00217EB8" w:rsidP="0024648D">
            <w:pPr>
              <w:pStyle w:val="afa"/>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2" w:space="0" w:color="000000"/>
            </w:tcBorders>
            <w:vAlign w:val="center"/>
          </w:tcPr>
          <w:p w:rsidR="00217EB8"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17EB8" w:rsidRPr="004F0EB3" w:rsidRDefault="00217EB8" w:rsidP="0024648D">
            <w:pPr>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217EB8" w:rsidRPr="002030B3" w:rsidRDefault="00217EB8" w:rsidP="0024648D">
            <w:pPr>
              <w:jc w:val="center"/>
              <w:rPr>
                <w:szCs w:val="22"/>
                <w:lang w:eastAsia="ar-SA"/>
              </w:rPr>
            </w:pPr>
            <w:r w:rsidRPr="002030B3">
              <w:rPr>
                <w:szCs w:val="22"/>
              </w:rPr>
              <w:t>—</w:t>
            </w:r>
          </w:p>
        </w:tc>
        <w:tc>
          <w:tcPr>
            <w:tcW w:w="1175" w:type="dxa"/>
            <w:tcBorders>
              <w:left w:val="single" w:sz="2" w:space="0" w:color="000000"/>
              <w:bottom w:val="single" w:sz="2" w:space="0" w:color="000000"/>
              <w:right w:val="single" w:sz="2" w:space="0" w:color="000000"/>
            </w:tcBorders>
            <w:vAlign w:val="center"/>
          </w:tcPr>
          <w:p w:rsidR="00217EB8" w:rsidRPr="004F0EB3" w:rsidRDefault="00217EB8" w:rsidP="0024648D">
            <w:pPr>
              <w:jc w:val="center"/>
              <w:rPr>
                <w:szCs w:val="22"/>
                <w:lang w:eastAsia="ar-SA"/>
              </w:rPr>
            </w:pPr>
            <w:r w:rsidRPr="004F0EB3">
              <w:rPr>
                <w:szCs w:val="22"/>
                <w:lang w:eastAsia="ar-SA"/>
              </w:rPr>
              <w:t>—</w:t>
            </w:r>
          </w:p>
        </w:tc>
      </w:tr>
      <w:tr w:rsidR="00217EB8" w:rsidRPr="000D3104">
        <w:trPr>
          <w:cantSplit/>
        </w:trPr>
        <w:tc>
          <w:tcPr>
            <w:tcW w:w="2580" w:type="dxa"/>
            <w:tcBorders>
              <w:left w:val="single" w:sz="2" w:space="0" w:color="000000"/>
              <w:bottom w:val="single" w:sz="2" w:space="0" w:color="000000"/>
            </w:tcBorders>
            <w:vAlign w:val="center"/>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Учреждения управления (администрация)</w:t>
            </w:r>
          </w:p>
          <w:p w:rsidR="00217EB8" w:rsidRPr="004F0EB3" w:rsidRDefault="00217EB8" w:rsidP="0024648D">
            <w:pPr>
              <w:pStyle w:val="afa"/>
              <w:snapToGrid w:val="0"/>
              <w:rPr>
                <w:rFonts w:ascii="Times New Roman" w:hAnsi="Times New Roman"/>
                <w:sz w:val="22"/>
                <w:szCs w:val="22"/>
              </w:rPr>
            </w:pPr>
          </w:p>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Садики</w:t>
            </w:r>
          </w:p>
          <w:p w:rsidR="00217EB8" w:rsidRPr="004F0EB3" w:rsidRDefault="00217EB8" w:rsidP="0024648D">
            <w:pPr>
              <w:pStyle w:val="afa"/>
              <w:snapToGrid w:val="0"/>
              <w:rPr>
                <w:rFonts w:ascii="Times New Roman" w:hAnsi="Times New Roman"/>
                <w:sz w:val="22"/>
                <w:szCs w:val="22"/>
              </w:rPr>
            </w:pPr>
          </w:p>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Дом культуры</w:t>
            </w:r>
          </w:p>
          <w:p w:rsidR="00217EB8" w:rsidRPr="004F0EB3" w:rsidRDefault="00217EB8" w:rsidP="0024648D">
            <w:pPr>
              <w:pStyle w:val="afa"/>
              <w:snapToGrid w:val="0"/>
              <w:rPr>
                <w:rFonts w:ascii="Times New Roman" w:hAnsi="Times New Roman"/>
                <w:sz w:val="22"/>
                <w:szCs w:val="22"/>
              </w:rPr>
            </w:pPr>
          </w:p>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Библиотеки</w:t>
            </w:r>
          </w:p>
          <w:p w:rsidR="00217EB8" w:rsidRPr="004F0EB3" w:rsidRDefault="00217EB8" w:rsidP="0024648D">
            <w:pPr>
              <w:pStyle w:val="afa"/>
              <w:snapToGrid w:val="0"/>
              <w:rPr>
                <w:rFonts w:ascii="Times New Roman" w:hAnsi="Times New Roman"/>
                <w:sz w:val="22"/>
                <w:szCs w:val="22"/>
              </w:rPr>
            </w:pPr>
          </w:p>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Школы</w:t>
            </w:r>
          </w:p>
        </w:tc>
        <w:tc>
          <w:tcPr>
            <w:tcW w:w="1080" w:type="dxa"/>
            <w:tcBorders>
              <w:left w:val="single" w:sz="2" w:space="0" w:color="000000"/>
              <w:bottom w:val="single" w:sz="2" w:space="0" w:color="000000"/>
            </w:tcBorders>
            <w:vAlign w:val="center"/>
          </w:tcPr>
          <w:p w:rsidR="00217EB8" w:rsidRPr="004F0EB3" w:rsidRDefault="00217EB8" w:rsidP="0024648D">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left w:val="single" w:sz="2" w:space="0" w:color="000000"/>
              <w:bottom w:val="single" w:sz="4" w:space="0" w:color="auto"/>
            </w:tcBorders>
            <w:vAlign w:val="center"/>
          </w:tcPr>
          <w:p w:rsidR="00217EB8" w:rsidRDefault="00217EB8" w:rsidP="0024648D">
            <w:pPr>
              <w:pStyle w:val="afa"/>
              <w:snapToGrid w:val="0"/>
              <w:jc w:val="center"/>
              <w:rPr>
                <w:rFonts w:ascii="Times New Roman" w:hAnsi="Times New Roman"/>
                <w:sz w:val="22"/>
                <w:szCs w:val="22"/>
              </w:rPr>
            </w:pPr>
          </w:p>
          <w:p w:rsidR="00217EB8"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p w:rsidR="00217EB8" w:rsidRPr="004F0EB3" w:rsidRDefault="00217EB8" w:rsidP="0024648D">
            <w:pPr>
              <w:pStyle w:val="afa"/>
              <w:snapToGrid w:val="0"/>
              <w:jc w:val="center"/>
              <w:rPr>
                <w:rFonts w:ascii="Times New Roman" w:hAnsi="Times New Roman"/>
                <w:sz w:val="22"/>
                <w:szCs w:val="22"/>
              </w:rPr>
            </w:pPr>
          </w:p>
        </w:tc>
        <w:tc>
          <w:tcPr>
            <w:tcW w:w="1170" w:type="dxa"/>
            <w:tcBorders>
              <w:left w:val="single" w:sz="2" w:space="0" w:color="000000"/>
              <w:bottom w:val="single" w:sz="2" w:space="0" w:color="000000"/>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217EB8" w:rsidRPr="004F0EB3" w:rsidRDefault="00217EB8" w:rsidP="0024648D">
            <w:pPr>
              <w:spacing w:line="360" w:lineRule="auto"/>
              <w:jc w:val="center"/>
              <w:rPr>
                <w:szCs w:val="22"/>
                <w:lang w:eastAsia="ar-SA"/>
              </w:rPr>
            </w:pPr>
            <w:r w:rsidRPr="004F0EB3">
              <w:rPr>
                <w:szCs w:val="22"/>
                <w:lang w:eastAsia="ar-SA"/>
              </w:rPr>
              <w:t>—</w:t>
            </w:r>
          </w:p>
        </w:tc>
        <w:tc>
          <w:tcPr>
            <w:tcW w:w="1080" w:type="dxa"/>
            <w:tcBorders>
              <w:left w:val="single" w:sz="2" w:space="0" w:color="000000"/>
              <w:bottom w:val="single" w:sz="2" w:space="0" w:color="000000"/>
            </w:tcBorders>
            <w:vAlign w:val="center"/>
          </w:tcPr>
          <w:p w:rsidR="00217EB8" w:rsidRPr="004F0EB3" w:rsidRDefault="00217EB8" w:rsidP="0024648D">
            <w:pPr>
              <w:spacing w:line="360" w:lineRule="auto"/>
              <w:jc w:val="center"/>
              <w:rPr>
                <w:szCs w:val="22"/>
                <w:lang w:eastAsia="ar-SA"/>
              </w:rPr>
            </w:pPr>
            <w:r w:rsidRPr="004F0EB3">
              <w:rPr>
                <w:szCs w:val="22"/>
                <w:lang w:eastAsia="ar-SA"/>
              </w:rPr>
              <w:t>—</w:t>
            </w:r>
          </w:p>
        </w:tc>
        <w:tc>
          <w:tcPr>
            <w:tcW w:w="1175" w:type="dxa"/>
            <w:tcBorders>
              <w:left w:val="single" w:sz="2" w:space="0" w:color="000000"/>
              <w:bottom w:val="single" w:sz="2" w:space="0" w:color="000000"/>
              <w:right w:val="single" w:sz="2" w:space="0" w:color="000000"/>
            </w:tcBorders>
            <w:vAlign w:val="center"/>
          </w:tcPr>
          <w:p w:rsidR="00217EB8" w:rsidRPr="004F0EB3" w:rsidRDefault="00217EB8" w:rsidP="0024648D">
            <w:pPr>
              <w:spacing w:line="360" w:lineRule="auto"/>
              <w:jc w:val="center"/>
              <w:rPr>
                <w:szCs w:val="22"/>
                <w:lang w:eastAsia="ar-SA"/>
              </w:rPr>
            </w:pPr>
            <w:r w:rsidRPr="004F0EB3">
              <w:rPr>
                <w:szCs w:val="22"/>
                <w:lang w:eastAsia="ar-SA"/>
              </w:rPr>
              <w:t>—</w:t>
            </w:r>
          </w:p>
        </w:tc>
      </w:tr>
      <w:tr w:rsidR="00A87518" w:rsidRPr="000D3104">
        <w:trPr>
          <w:cantSplit/>
          <w:trHeight w:val="387"/>
        </w:trPr>
        <w:tc>
          <w:tcPr>
            <w:tcW w:w="2580" w:type="dxa"/>
            <w:vMerge w:val="restart"/>
            <w:tcBorders>
              <w:left w:val="single" w:sz="2" w:space="0" w:color="000000"/>
            </w:tcBorders>
          </w:tcPr>
          <w:p w:rsidR="00A87518" w:rsidRPr="004F0EB3" w:rsidRDefault="00A87518" w:rsidP="0024648D">
            <w:pPr>
              <w:pStyle w:val="afa"/>
              <w:rPr>
                <w:rFonts w:ascii="Times New Roman" w:hAnsi="Times New Roman"/>
                <w:sz w:val="22"/>
                <w:szCs w:val="22"/>
              </w:rPr>
            </w:pPr>
            <w:r w:rsidRPr="004F0EB3">
              <w:rPr>
                <w:rFonts w:ascii="Times New Roman" w:hAnsi="Times New Roman"/>
                <w:sz w:val="22"/>
                <w:szCs w:val="22"/>
              </w:rPr>
              <w:t>Магазины</w:t>
            </w:r>
          </w:p>
        </w:tc>
        <w:tc>
          <w:tcPr>
            <w:tcW w:w="1080" w:type="dxa"/>
            <w:vMerge w:val="restart"/>
            <w:tcBorders>
              <w:left w:val="single" w:sz="2" w:space="0" w:color="000000"/>
              <w:right w:val="single" w:sz="4" w:space="0" w:color="auto"/>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торговой площади</w:t>
            </w:r>
          </w:p>
        </w:tc>
        <w:tc>
          <w:tcPr>
            <w:tcW w:w="1018" w:type="dxa"/>
            <w:tcBorders>
              <w:top w:val="single" w:sz="4" w:space="0" w:color="auto"/>
              <w:left w:val="single" w:sz="4" w:space="0" w:color="auto"/>
              <w:right w:val="single" w:sz="4" w:space="0" w:color="auto"/>
            </w:tcBorders>
            <w:vAlign w:val="center"/>
          </w:tcPr>
          <w:p w:rsidR="00A87518" w:rsidRPr="002030B3" w:rsidRDefault="00217EB8" w:rsidP="007E0298">
            <w:pPr>
              <w:pStyle w:val="afa"/>
              <w:snapToGrid w:val="0"/>
              <w:jc w:val="center"/>
              <w:rPr>
                <w:rFonts w:ascii="Times New Roman" w:hAnsi="Times New Roman"/>
                <w:sz w:val="22"/>
                <w:szCs w:val="22"/>
              </w:rPr>
            </w:pPr>
            <w:r>
              <w:rPr>
                <w:rFonts w:ascii="Times New Roman" w:hAnsi="Times New Roman"/>
                <w:sz w:val="22"/>
                <w:szCs w:val="22"/>
              </w:rPr>
              <w:t>80</w:t>
            </w:r>
          </w:p>
        </w:tc>
        <w:tc>
          <w:tcPr>
            <w:tcW w:w="1170" w:type="dxa"/>
            <w:vMerge w:val="restart"/>
            <w:tcBorders>
              <w:left w:val="single" w:sz="4" w:space="0" w:color="auto"/>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0,8</w:t>
            </w:r>
          </w:p>
        </w:tc>
        <w:tc>
          <w:tcPr>
            <w:tcW w:w="1240" w:type="dxa"/>
            <w:vMerge w:val="restart"/>
            <w:tcBorders>
              <w:left w:val="single" w:sz="2" w:space="0" w:color="000000"/>
            </w:tcBorders>
            <w:vAlign w:val="center"/>
          </w:tcPr>
          <w:p w:rsidR="00A87518" w:rsidRPr="004F0EB3" w:rsidRDefault="00A87518" w:rsidP="0024648D">
            <w:pPr>
              <w:spacing w:line="360" w:lineRule="auto"/>
              <w:jc w:val="center"/>
              <w:rPr>
                <w:szCs w:val="22"/>
                <w:lang w:eastAsia="ar-SA"/>
              </w:rPr>
            </w:pPr>
            <w:r w:rsidRPr="004F0EB3">
              <w:rPr>
                <w:szCs w:val="22"/>
                <w:lang w:eastAsia="ar-SA"/>
              </w:rPr>
              <w:t>—</w:t>
            </w:r>
          </w:p>
        </w:tc>
        <w:tc>
          <w:tcPr>
            <w:tcW w:w="1080" w:type="dxa"/>
            <w:tcBorders>
              <w:left w:val="single" w:sz="2" w:space="0" w:color="000000"/>
            </w:tcBorders>
            <w:vAlign w:val="center"/>
          </w:tcPr>
          <w:p w:rsidR="00A87518" w:rsidRPr="002030B3" w:rsidRDefault="00217EB8" w:rsidP="007E0298">
            <w:pPr>
              <w:pStyle w:val="afa"/>
              <w:snapToGrid w:val="0"/>
              <w:jc w:val="center"/>
              <w:rPr>
                <w:rFonts w:ascii="Times New Roman" w:hAnsi="Times New Roman"/>
                <w:sz w:val="22"/>
                <w:szCs w:val="22"/>
              </w:rPr>
            </w:pPr>
            <w:r>
              <w:rPr>
                <w:rFonts w:ascii="Times New Roman" w:hAnsi="Times New Roman"/>
                <w:sz w:val="22"/>
                <w:szCs w:val="22"/>
              </w:rPr>
              <w:t>64</w:t>
            </w:r>
          </w:p>
        </w:tc>
        <w:tc>
          <w:tcPr>
            <w:tcW w:w="1175" w:type="dxa"/>
            <w:vMerge w:val="restart"/>
            <w:tcBorders>
              <w:left w:val="single" w:sz="2" w:space="0" w:color="000000"/>
              <w:right w:val="single" w:sz="2" w:space="0" w:color="000000"/>
            </w:tcBorders>
            <w:vAlign w:val="center"/>
          </w:tcPr>
          <w:p w:rsidR="00A87518" w:rsidRPr="004F0EB3" w:rsidRDefault="00A87518" w:rsidP="0024648D">
            <w:pPr>
              <w:spacing w:line="360" w:lineRule="auto"/>
              <w:jc w:val="center"/>
              <w:rPr>
                <w:szCs w:val="22"/>
                <w:lang w:eastAsia="ar-SA"/>
              </w:rPr>
            </w:pPr>
            <w:r w:rsidRPr="004F0EB3">
              <w:rPr>
                <w:szCs w:val="22"/>
                <w:lang w:eastAsia="ar-SA"/>
              </w:rPr>
              <w:t>—</w:t>
            </w:r>
          </w:p>
        </w:tc>
      </w:tr>
      <w:tr w:rsidR="00A87518" w:rsidRPr="000D3104">
        <w:trPr>
          <w:cantSplit/>
          <w:trHeight w:val="387"/>
        </w:trPr>
        <w:tc>
          <w:tcPr>
            <w:tcW w:w="2580" w:type="dxa"/>
            <w:vMerge/>
            <w:tcBorders>
              <w:left w:val="single" w:sz="2" w:space="0" w:color="000000"/>
              <w:bottom w:val="single" w:sz="2" w:space="0" w:color="000000"/>
            </w:tcBorders>
          </w:tcPr>
          <w:p w:rsidR="00A87518" w:rsidRPr="004F0EB3" w:rsidRDefault="00A87518" w:rsidP="0024648D">
            <w:pPr>
              <w:pStyle w:val="afa"/>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24648D">
            <w:pPr>
              <w:pStyle w:val="afa"/>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2030B3" w:rsidRDefault="00217EB8" w:rsidP="007E0298">
            <w:pPr>
              <w:pStyle w:val="afa"/>
              <w:snapToGrid w:val="0"/>
              <w:jc w:val="center"/>
              <w:rPr>
                <w:rFonts w:ascii="Times New Roman" w:hAnsi="Times New Roman"/>
                <w:sz w:val="22"/>
                <w:szCs w:val="22"/>
              </w:rPr>
            </w:pPr>
            <w:r>
              <w:rPr>
                <w:rFonts w:ascii="Times New Roman" w:hAnsi="Times New Roman"/>
                <w:sz w:val="22"/>
                <w:szCs w:val="22"/>
              </w:rPr>
              <w:t>80</w:t>
            </w:r>
          </w:p>
        </w:tc>
        <w:tc>
          <w:tcPr>
            <w:tcW w:w="1170" w:type="dxa"/>
            <w:vMerge/>
            <w:tcBorders>
              <w:left w:val="single" w:sz="4" w:space="0" w:color="auto"/>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4F0EB3" w:rsidRDefault="00A87518" w:rsidP="0024648D">
            <w:pPr>
              <w:spacing w:line="360" w:lineRule="auto"/>
              <w:jc w:val="center"/>
              <w:rPr>
                <w:szCs w:val="22"/>
                <w:lang w:eastAsia="ar-SA"/>
              </w:rPr>
            </w:pPr>
          </w:p>
        </w:tc>
        <w:tc>
          <w:tcPr>
            <w:tcW w:w="1080" w:type="dxa"/>
            <w:tcBorders>
              <w:left w:val="single" w:sz="2" w:space="0" w:color="000000"/>
              <w:bottom w:val="single" w:sz="2" w:space="0" w:color="000000"/>
            </w:tcBorders>
            <w:vAlign w:val="center"/>
          </w:tcPr>
          <w:p w:rsidR="00A87518" w:rsidRPr="002030B3" w:rsidRDefault="00217EB8" w:rsidP="007E0298">
            <w:pPr>
              <w:pStyle w:val="afa"/>
              <w:snapToGrid w:val="0"/>
              <w:jc w:val="center"/>
              <w:rPr>
                <w:rFonts w:ascii="Times New Roman" w:hAnsi="Times New Roman"/>
                <w:sz w:val="22"/>
                <w:szCs w:val="22"/>
              </w:rPr>
            </w:pPr>
            <w:r>
              <w:rPr>
                <w:rFonts w:ascii="Times New Roman" w:hAnsi="Times New Roman"/>
                <w:sz w:val="22"/>
                <w:szCs w:val="22"/>
              </w:rPr>
              <w:t>64</w:t>
            </w:r>
          </w:p>
        </w:tc>
        <w:tc>
          <w:tcPr>
            <w:tcW w:w="1175" w:type="dxa"/>
            <w:vMerge/>
            <w:tcBorders>
              <w:left w:val="single" w:sz="2" w:space="0" w:color="000000"/>
              <w:bottom w:val="single" w:sz="2" w:space="0" w:color="000000"/>
              <w:right w:val="single" w:sz="2" w:space="0" w:color="000000"/>
            </w:tcBorders>
            <w:vAlign w:val="center"/>
          </w:tcPr>
          <w:p w:rsidR="00A87518" w:rsidRPr="004F0EB3" w:rsidRDefault="00A87518" w:rsidP="0024648D">
            <w:pPr>
              <w:spacing w:line="360" w:lineRule="auto"/>
              <w:jc w:val="center"/>
              <w:rPr>
                <w:szCs w:val="22"/>
                <w:lang w:eastAsia="ar-SA"/>
              </w:rPr>
            </w:pP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Рынки</w:t>
            </w:r>
          </w:p>
        </w:tc>
        <w:tc>
          <w:tcPr>
            <w:tcW w:w="1080" w:type="dxa"/>
            <w:tcBorders>
              <w:left w:val="single" w:sz="2" w:space="0" w:color="000000"/>
              <w:bottom w:val="single" w:sz="2" w:space="0" w:color="000000"/>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position w:val="2"/>
                <w:sz w:val="22"/>
                <w:szCs w:val="22"/>
                <w:vertAlign w:val="superscript"/>
              </w:rPr>
              <w:t>2</w:t>
            </w:r>
            <w:r w:rsidRPr="004F0EB3">
              <w:rPr>
                <w:rFonts w:ascii="Times New Roman" w:hAnsi="Times New Roman"/>
                <w:sz w:val="22"/>
                <w:szCs w:val="22"/>
              </w:rPr>
              <w:t xml:space="preserve"> торговой площади</w:t>
            </w:r>
          </w:p>
        </w:tc>
        <w:tc>
          <w:tcPr>
            <w:tcW w:w="1018" w:type="dxa"/>
            <w:tcBorders>
              <w:top w:val="single" w:sz="4" w:space="0" w:color="auto"/>
              <w:left w:val="single" w:sz="2" w:space="0" w:color="000000"/>
              <w:bottom w:val="single" w:sz="4" w:space="0" w:color="auto"/>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17EB8" w:rsidRPr="000D3104">
        <w:trPr>
          <w:cantSplit/>
          <w:trHeight w:val="252"/>
        </w:trPr>
        <w:tc>
          <w:tcPr>
            <w:tcW w:w="2580" w:type="dxa"/>
            <w:vMerge w:val="restart"/>
            <w:tcBorders>
              <w:left w:val="single" w:sz="2" w:space="0" w:color="000000"/>
            </w:tcBorders>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Предприятия бытового обслуживания</w:t>
            </w:r>
          </w:p>
        </w:tc>
        <w:tc>
          <w:tcPr>
            <w:tcW w:w="1080" w:type="dxa"/>
            <w:vMerge w:val="restart"/>
            <w:tcBorders>
              <w:left w:val="single" w:sz="2" w:space="0" w:color="000000"/>
              <w:right w:val="single" w:sz="4" w:space="0" w:color="auto"/>
            </w:tcBorders>
          </w:tcPr>
          <w:p w:rsidR="00217EB8" w:rsidRPr="004F0EB3" w:rsidRDefault="00217EB8" w:rsidP="0024648D">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4" w:space="0" w:color="auto"/>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vMerge w:val="restart"/>
            <w:tcBorders>
              <w:left w:val="single" w:sz="2" w:space="0" w:color="000000"/>
              <w:right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Height w:val="251"/>
        </w:trPr>
        <w:tc>
          <w:tcPr>
            <w:tcW w:w="2580" w:type="dxa"/>
            <w:vMerge/>
            <w:tcBorders>
              <w:left w:val="single" w:sz="2" w:space="0" w:color="000000"/>
              <w:bottom w:val="single" w:sz="2" w:space="0" w:color="000000"/>
            </w:tcBorders>
          </w:tcPr>
          <w:p w:rsidR="00A87518" w:rsidRPr="004F0EB3" w:rsidRDefault="00A87518"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24648D">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tcBorders>
              <w:left w:val="single" w:sz="4" w:space="0" w:color="auto"/>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p>
        </w:tc>
        <w:tc>
          <w:tcPr>
            <w:tcW w:w="1080" w:type="dxa"/>
            <w:tcBorders>
              <w:left w:val="single" w:sz="2" w:space="0" w:color="000000"/>
              <w:bottom w:val="single" w:sz="4" w:space="0" w:color="auto"/>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vMerge/>
            <w:tcBorders>
              <w:left w:val="single" w:sz="2" w:space="0" w:color="000000"/>
              <w:bottom w:val="single" w:sz="4" w:space="0" w:color="auto"/>
              <w:righ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p>
        </w:tc>
      </w:tr>
      <w:tr w:rsidR="00217EB8" w:rsidRPr="000D3104">
        <w:trPr>
          <w:cantSplit/>
          <w:trHeight w:val="251"/>
        </w:trPr>
        <w:tc>
          <w:tcPr>
            <w:tcW w:w="2580" w:type="dxa"/>
            <w:vMerge w:val="restart"/>
            <w:tcBorders>
              <w:left w:val="single" w:sz="2" w:space="0" w:color="000000"/>
            </w:tcBorders>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Предприятия общественного питания</w:t>
            </w:r>
          </w:p>
        </w:tc>
        <w:tc>
          <w:tcPr>
            <w:tcW w:w="1080" w:type="dxa"/>
            <w:vMerge w:val="restart"/>
            <w:tcBorders>
              <w:left w:val="single" w:sz="2" w:space="0" w:color="000000"/>
              <w:right w:val="single" w:sz="4" w:space="0" w:color="auto"/>
            </w:tcBorders>
          </w:tcPr>
          <w:p w:rsidR="00217EB8" w:rsidRPr="004F0EB3" w:rsidRDefault="00217EB8" w:rsidP="0024648D">
            <w:pPr>
              <w:pStyle w:val="afa"/>
              <w:suppressAutoHyphens w:val="0"/>
              <w:snapToGrid w:val="0"/>
              <w:jc w:val="center"/>
              <w:rPr>
                <w:rFonts w:ascii="Times New Roman" w:hAnsi="Times New Roman"/>
                <w:sz w:val="22"/>
                <w:szCs w:val="22"/>
              </w:rPr>
            </w:pPr>
            <w:r w:rsidRPr="004F0EB3">
              <w:rPr>
                <w:rFonts w:ascii="Times New Roman" w:hAnsi="Times New Roman"/>
                <w:sz w:val="22"/>
                <w:szCs w:val="22"/>
              </w:rPr>
              <w:t>сотрудники</w:t>
            </w:r>
          </w:p>
        </w:tc>
        <w:tc>
          <w:tcPr>
            <w:tcW w:w="1018" w:type="dxa"/>
            <w:tcBorders>
              <w:top w:val="single" w:sz="4" w:space="0" w:color="auto"/>
              <w:left w:val="single" w:sz="4" w:space="0" w:color="auto"/>
              <w:right w:val="single" w:sz="4" w:space="0" w:color="auto"/>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4" w:space="0" w:color="auto"/>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right w:val="single" w:sz="4" w:space="0" w:color="auto"/>
            </w:tcBorders>
            <w:vAlign w:val="center"/>
          </w:tcPr>
          <w:p w:rsidR="00217EB8" w:rsidRPr="002030B3" w:rsidRDefault="00217EB8" w:rsidP="00D021EB">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top w:val="single" w:sz="4" w:space="0" w:color="auto"/>
              <w:left w:val="single" w:sz="4" w:space="0" w:color="auto"/>
              <w:right w:val="single" w:sz="4" w:space="0" w:color="auto"/>
            </w:tcBorders>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top w:val="single" w:sz="4" w:space="0" w:color="auto"/>
              <w:left w:val="single" w:sz="4" w:space="0" w:color="auto"/>
              <w:right w:val="single" w:sz="4" w:space="0" w:color="auto"/>
            </w:tcBorders>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Height w:val="251"/>
        </w:trPr>
        <w:tc>
          <w:tcPr>
            <w:tcW w:w="2580" w:type="dxa"/>
            <w:vMerge/>
            <w:tcBorders>
              <w:left w:val="single" w:sz="2" w:space="0" w:color="000000"/>
              <w:bottom w:val="single" w:sz="2" w:space="0" w:color="000000"/>
            </w:tcBorders>
          </w:tcPr>
          <w:p w:rsidR="00A87518" w:rsidRPr="004F0EB3" w:rsidRDefault="00A87518"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right w:val="single" w:sz="4" w:space="0" w:color="auto"/>
            </w:tcBorders>
          </w:tcPr>
          <w:p w:rsidR="00A87518" w:rsidRPr="004F0EB3" w:rsidRDefault="00A87518" w:rsidP="0024648D">
            <w:pPr>
              <w:pStyle w:val="afa"/>
              <w:suppressAutoHyphens w:val="0"/>
              <w:snapToGrid w:val="0"/>
              <w:jc w:val="center"/>
              <w:rPr>
                <w:rFonts w:ascii="Times New Roman" w:hAnsi="Times New Roman"/>
                <w:sz w:val="22"/>
                <w:szCs w:val="22"/>
              </w:rPr>
            </w:pPr>
          </w:p>
        </w:tc>
        <w:tc>
          <w:tcPr>
            <w:tcW w:w="1018" w:type="dxa"/>
            <w:tcBorders>
              <w:left w:val="single" w:sz="4" w:space="0" w:color="auto"/>
              <w:bottom w:val="single" w:sz="4" w:space="0" w:color="auto"/>
              <w:right w:val="single" w:sz="4" w:space="0" w:color="auto"/>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tcBorders>
              <w:left w:val="single" w:sz="4" w:space="0" w:color="auto"/>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vAlign w:val="center"/>
          </w:tcPr>
          <w:p w:rsidR="00A87518" w:rsidRPr="002030B3" w:rsidRDefault="00A87518" w:rsidP="0024648D">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4" w:space="0" w:color="auto"/>
              <w:bottom w:val="single" w:sz="4" w:space="0" w:color="auto"/>
              <w:right w:val="single" w:sz="4" w:space="0" w:color="auto"/>
            </w:tcBorders>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A87518" w:rsidRPr="000D3104">
        <w:trPr>
          <w:cantSplit/>
        </w:trPr>
        <w:tc>
          <w:tcPr>
            <w:tcW w:w="2580" w:type="dxa"/>
            <w:tcBorders>
              <w:left w:val="single" w:sz="2" w:space="0" w:color="000000"/>
              <w:bottom w:val="single" w:sz="2" w:space="0" w:color="000000"/>
            </w:tcBorders>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Общая площадь проезжей части улиц, дорог, проездов и тротуаров с усовершенствованным покрытием**</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position w:val="2"/>
                <w:sz w:val="22"/>
                <w:szCs w:val="22"/>
              </w:rPr>
            </w:pPr>
            <w:r w:rsidRPr="004F0EB3">
              <w:rPr>
                <w:rFonts w:ascii="Times New Roman" w:hAnsi="Times New Roman"/>
                <w:sz w:val="22"/>
                <w:szCs w:val="22"/>
              </w:rPr>
              <w:t>тыс. м</w:t>
            </w:r>
            <w:r w:rsidRPr="004F0EB3">
              <w:rPr>
                <w:rFonts w:ascii="Times New Roman" w:hAnsi="Times New Roman"/>
                <w:position w:val="2"/>
                <w:sz w:val="22"/>
                <w:szCs w:val="22"/>
                <w:vertAlign w:val="superscript"/>
              </w:rPr>
              <w:t>2</w:t>
            </w:r>
          </w:p>
        </w:tc>
        <w:tc>
          <w:tcPr>
            <w:tcW w:w="1018" w:type="dxa"/>
            <w:tcBorders>
              <w:top w:val="single" w:sz="4" w:space="0" w:color="auto"/>
              <w:left w:val="single" w:sz="2" w:space="0" w:color="000000"/>
              <w:bottom w:val="single" w:sz="2" w:space="0" w:color="000000"/>
            </w:tcBorders>
            <w:vAlign w:val="center"/>
          </w:tcPr>
          <w:p w:rsidR="00A87518" w:rsidRPr="00217EB8" w:rsidRDefault="00217EB8" w:rsidP="00453CF4">
            <w:pPr>
              <w:pStyle w:val="afa"/>
              <w:snapToGrid w:val="0"/>
              <w:jc w:val="center"/>
              <w:rPr>
                <w:rFonts w:ascii="Times New Roman" w:hAnsi="Times New Roman"/>
                <w:sz w:val="22"/>
                <w:szCs w:val="22"/>
              </w:rPr>
            </w:pPr>
            <w:r w:rsidRPr="00217EB8">
              <w:rPr>
                <w:rFonts w:ascii="Times New Roman" w:hAnsi="Times New Roman"/>
                <w:sz w:val="22"/>
                <w:szCs w:val="22"/>
              </w:rPr>
              <w:t>59,199</w:t>
            </w:r>
          </w:p>
        </w:tc>
        <w:tc>
          <w:tcPr>
            <w:tcW w:w="117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0,008</w:t>
            </w:r>
          </w:p>
        </w:tc>
        <w:tc>
          <w:tcPr>
            <w:tcW w:w="1240" w:type="dxa"/>
            <w:tcBorders>
              <w:left w:val="single" w:sz="2" w:space="0" w:color="000000"/>
              <w:bottom w:val="single" w:sz="2" w:space="0" w:color="000000"/>
            </w:tcBorders>
            <w:vAlign w:val="center"/>
          </w:tcPr>
          <w:p w:rsidR="00A87518" w:rsidRPr="004F0EB3" w:rsidRDefault="00A87518" w:rsidP="0024648D">
            <w:pPr>
              <w:jc w:val="center"/>
              <w:rPr>
                <w:szCs w:val="22"/>
                <w:lang w:eastAsia="ar-SA"/>
              </w:rPr>
            </w:pPr>
            <w:r w:rsidRPr="004F0EB3">
              <w:rPr>
                <w:szCs w:val="22"/>
                <w:lang w:eastAsia="ar-SA"/>
              </w:rPr>
              <w:t>—</w:t>
            </w:r>
          </w:p>
        </w:tc>
        <w:tc>
          <w:tcPr>
            <w:tcW w:w="1080" w:type="dxa"/>
            <w:tcBorders>
              <w:top w:val="single" w:sz="4" w:space="0" w:color="auto"/>
              <w:left w:val="single" w:sz="2" w:space="0" w:color="000000"/>
              <w:bottom w:val="single" w:sz="2" w:space="0" w:color="000000"/>
            </w:tcBorders>
            <w:vAlign w:val="center"/>
          </w:tcPr>
          <w:p w:rsidR="00A87518" w:rsidRPr="004F0EB3" w:rsidRDefault="00A87518" w:rsidP="00217EB8">
            <w:pPr>
              <w:pStyle w:val="afa"/>
              <w:snapToGrid w:val="0"/>
              <w:jc w:val="center"/>
              <w:rPr>
                <w:rFonts w:ascii="Times New Roman" w:hAnsi="Times New Roman"/>
                <w:sz w:val="22"/>
                <w:szCs w:val="22"/>
              </w:rPr>
            </w:pPr>
            <w:r>
              <w:rPr>
                <w:rFonts w:ascii="Times New Roman" w:hAnsi="Times New Roman"/>
                <w:sz w:val="22"/>
                <w:szCs w:val="22"/>
              </w:rPr>
              <w:t>0,</w:t>
            </w:r>
            <w:r w:rsidR="00217EB8">
              <w:rPr>
                <w:rFonts w:ascii="Times New Roman" w:hAnsi="Times New Roman"/>
                <w:sz w:val="22"/>
                <w:szCs w:val="22"/>
              </w:rPr>
              <w:t>473592</w:t>
            </w:r>
          </w:p>
        </w:tc>
        <w:tc>
          <w:tcPr>
            <w:tcW w:w="1175" w:type="dxa"/>
            <w:tcBorders>
              <w:top w:val="single" w:sz="4" w:space="0" w:color="auto"/>
              <w:left w:val="single" w:sz="2" w:space="0" w:color="000000"/>
              <w:bottom w:val="single" w:sz="2" w:space="0" w:color="000000"/>
              <w:right w:val="single" w:sz="2" w:space="0" w:color="000000"/>
            </w:tcBorders>
            <w:vAlign w:val="center"/>
          </w:tcPr>
          <w:p w:rsidR="00A87518" w:rsidRPr="004F0EB3" w:rsidRDefault="00A87518" w:rsidP="0024648D">
            <w:pPr>
              <w:jc w:val="center"/>
              <w:rPr>
                <w:szCs w:val="22"/>
                <w:lang w:eastAsia="ar-SA"/>
              </w:rPr>
            </w:pPr>
            <w:r w:rsidRPr="004F0EB3">
              <w:rPr>
                <w:szCs w:val="22"/>
                <w:lang w:eastAsia="ar-SA"/>
              </w:rPr>
              <w:t>—</w:t>
            </w:r>
          </w:p>
        </w:tc>
      </w:tr>
      <w:tr w:rsidR="00A87518" w:rsidRPr="000D3104">
        <w:trPr>
          <w:cantSplit/>
        </w:trPr>
        <w:tc>
          <w:tcPr>
            <w:tcW w:w="2580" w:type="dxa"/>
            <w:tcBorders>
              <w:left w:val="single" w:sz="2" w:space="0" w:color="000000"/>
              <w:bottom w:val="single" w:sz="2" w:space="0" w:color="000000"/>
            </w:tcBorders>
            <w:vAlign w:val="center"/>
          </w:tcPr>
          <w:p w:rsidR="00A87518" w:rsidRPr="004F0EB3" w:rsidRDefault="00A87518" w:rsidP="0024648D">
            <w:pPr>
              <w:pStyle w:val="afa"/>
              <w:snapToGrid w:val="0"/>
              <w:rPr>
                <w:rFonts w:ascii="Times New Roman" w:hAnsi="Times New Roman"/>
                <w:sz w:val="22"/>
                <w:szCs w:val="22"/>
              </w:rPr>
            </w:pPr>
            <w:r w:rsidRPr="004F0EB3">
              <w:rPr>
                <w:rFonts w:ascii="Times New Roman" w:hAnsi="Times New Roman"/>
                <w:sz w:val="22"/>
                <w:szCs w:val="22"/>
              </w:rPr>
              <w:t>Общая площадь обособленных территорий</w:t>
            </w:r>
          </w:p>
        </w:tc>
        <w:tc>
          <w:tcPr>
            <w:tcW w:w="1080" w:type="dxa"/>
            <w:tcBorders>
              <w:left w:val="single" w:sz="2" w:space="0" w:color="000000"/>
              <w:bottom w:val="single" w:sz="2" w:space="0" w:color="000000"/>
            </w:tcBorders>
            <w:vAlign w:val="center"/>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га</w:t>
            </w:r>
          </w:p>
        </w:tc>
        <w:tc>
          <w:tcPr>
            <w:tcW w:w="1018"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tcBorders>
              <w:left w:val="single" w:sz="2" w:space="0" w:color="000000"/>
              <w:bottom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left w:val="single" w:sz="2" w:space="0" w:color="000000"/>
              <w:bottom w:val="single" w:sz="4" w:space="0" w:color="auto"/>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5" w:type="dxa"/>
            <w:tcBorders>
              <w:left w:val="single" w:sz="2" w:space="0" w:color="000000"/>
              <w:bottom w:val="single" w:sz="2" w:space="0" w:color="000000"/>
              <w:righ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r>
      <w:tr w:rsidR="00217EB8" w:rsidRPr="000D3104">
        <w:trPr>
          <w:cantSplit/>
          <w:trHeight w:val="123"/>
        </w:trPr>
        <w:tc>
          <w:tcPr>
            <w:tcW w:w="2580" w:type="dxa"/>
            <w:vMerge w:val="restart"/>
            <w:tcBorders>
              <w:left w:val="single" w:sz="2" w:space="0" w:color="000000"/>
            </w:tcBorders>
          </w:tcPr>
          <w:p w:rsidR="00217EB8" w:rsidRPr="004F0EB3" w:rsidRDefault="00217EB8" w:rsidP="0024648D">
            <w:pPr>
              <w:pStyle w:val="afa"/>
              <w:snapToGrid w:val="0"/>
              <w:rPr>
                <w:rFonts w:ascii="Times New Roman" w:hAnsi="Times New Roman"/>
                <w:sz w:val="22"/>
                <w:szCs w:val="22"/>
              </w:rPr>
            </w:pPr>
            <w:r w:rsidRPr="004F0EB3">
              <w:rPr>
                <w:rFonts w:ascii="Times New Roman" w:hAnsi="Times New Roman"/>
                <w:sz w:val="22"/>
                <w:szCs w:val="22"/>
              </w:rPr>
              <w:t>ИТОГО****:</w:t>
            </w:r>
          </w:p>
        </w:tc>
        <w:tc>
          <w:tcPr>
            <w:tcW w:w="1080" w:type="dxa"/>
            <w:vMerge w:val="restart"/>
            <w:tcBorders>
              <w:left w:val="single" w:sz="2" w:space="0" w:color="000000"/>
            </w:tcBorders>
          </w:tcPr>
          <w:p w:rsidR="00217EB8" w:rsidRPr="004F0EB3" w:rsidRDefault="00217EB8"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2" w:space="0" w:color="000000"/>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right w:val="single" w:sz="4" w:space="0" w:color="auto"/>
            </w:tcBorders>
            <w:vAlign w:val="center"/>
          </w:tcPr>
          <w:p w:rsidR="00217EB8" w:rsidRPr="002030B3" w:rsidRDefault="00217EB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080" w:type="dxa"/>
            <w:tcBorders>
              <w:top w:val="single" w:sz="4" w:space="0" w:color="auto"/>
              <w:left w:val="single" w:sz="4" w:space="0" w:color="auto"/>
              <w:right w:val="single" w:sz="4" w:space="0" w:color="auto"/>
            </w:tcBorders>
            <w:vAlign w:val="center"/>
          </w:tcPr>
          <w:p w:rsidR="00217EB8" w:rsidRPr="00872D16" w:rsidRDefault="00217EB8" w:rsidP="00217EB8">
            <w:pPr>
              <w:jc w:val="center"/>
            </w:pPr>
            <w:r>
              <w:t>1127</w:t>
            </w:r>
            <w:r w:rsidRPr="00872D16">
              <w:t>,</w:t>
            </w:r>
            <w:r>
              <w:t>673592</w:t>
            </w:r>
          </w:p>
        </w:tc>
        <w:tc>
          <w:tcPr>
            <w:tcW w:w="1175" w:type="dxa"/>
            <w:tcBorders>
              <w:left w:val="single" w:sz="4" w:space="0" w:color="auto"/>
              <w:right w:val="single" w:sz="2" w:space="0" w:color="000000"/>
            </w:tcBorders>
            <w:vAlign w:val="center"/>
          </w:tcPr>
          <w:p w:rsidR="00217EB8" w:rsidRPr="00925969" w:rsidRDefault="00217EB8" w:rsidP="00D021EB">
            <w:pPr>
              <w:jc w:val="center"/>
            </w:pPr>
            <w:r>
              <w:t>354</w:t>
            </w:r>
            <w:r w:rsidRPr="00925969">
              <w:t>,</w:t>
            </w:r>
            <w:r>
              <w:t>4</w:t>
            </w:r>
          </w:p>
        </w:tc>
      </w:tr>
      <w:tr w:rsidR="00217EB8" w:rsidRPr="000D3104">
        <w:trPr>
          <w:cantSplit/>
          <w:trHeight w:val="122"/>
        </w:trPr>
        <w:tc>
          <w:tcPr>
            <w:tcW w:w="2580" w:type="dxa"/>
            <w:vMerge/>
            <w:tcBorders>
              <w:left w:val="single" w:sz="2" w:space="0" w:color="000000"/>
              <w:bottom w:val="single" w:sz="2" w:space="0" w:color="000000"/>
            </w:tcBorders>
          </w:tcPr>
          <w:p w:rsidR="00217EB8" w:rsidRPr="004F0EB3" w:rsidRDefault="00217EB8" w:rsidP="0024648D">
            <w:pPr>
              <w:pStyle w:val="afa"/>
              <w:snapToGrid w:val="0"/>
              <w:rPr>
                <w:rFonts w:ascii="Times New Roman" w:hAnsi="Times New Roman"/>
                <w:sz w:val="22"/>
                <w:szCs w:val="22"/>
              </w:rPr>
            </w:pPr>
          </w:p>
        </w:tc>
        <w:tc>
          <w:tcPr>
            <w:tcW w:w="1080" w:type="dxa"/>
            <w:vMerge/>
            <w:tcBorders>
              <w:left w:val="single" w:sz="2" w:space="0" w:color="000000"/>
              <w:bottom w:val="single" w:sz="2" w:space="0" w:color="000000"/>
            </w:tcBorders>
          </w:tcPr>
          <w:p w:rsidR="00217EB8" w:rsidRPr="004F0EB3" w:rsidRDefault="00217EB8" w:rsidP="0024648D">
            <w:pPr>
              <w:pStyle w:val="afa"/>
              <w:snapToGrid w:val="0"/>
              <w:jc w:val="center"/>
              <w:rPr>
                <w:rFonts w:ascii="Times New Roman" w:hAnsi="Times New Roman"/>
                <w:sz w:val="22"/>
                <w:szCs w:val="22"/>
              </w:rPr>
            </w:pPr>
          </w:p>
        </w:tc>
        <w:tc>
          <w:tcPr>
            <w:tcW w:w="1018" w:type="dxa"/>
            <w:vMerge/>
            <w:tcBorders>
              <w:left w:val="single" w:sz="2" w:space="0" w:color="000000"/>
              <w:bottom w:val="single" w:sz="2" w:space="0" w:color="000000"/>
            </w:tcBorders>
          </w:tcPr>
          <w:p w:rsidR="00217EB8" w:rsidRPr="004F0EB3" w:rsidRDefault="00217EB8" w:rsidP="0024648D">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217EB8" w:rsidRPr="004F0EB3" w:rsidRDefault="00217EB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right w:val="single" w:sz="4" w:space="0" w:color="auto"/>
            </w:tcBorders>
          </w:tcPr>
          <w:p w:rsidR="00217EB8" w:rsidRPr="004F0EB3" w:rsidRDefault="00217EB8" w:rsidP="0024648D">
            <w:pPr>
              <w:pStyle w:val="afa"/>
              <w:snapToGrid w:val="0"/>
              <w:jc w:val="center"/>
              <w:rPr>
                <w:rFonts w:ascii="Times New Roman" w:hAnsi="Times New Roman"/>
                <w:sz w:val="22"/>
                <w:szCs w:val="22"/>
              </w:rPr>
            </w:pPr>
          </w:p>
        </w:tc>
        <w:tc>
          <w:tcPr>
            <w:tcW w:w="1080" w:type="dxa"/>
            <w:tcBorders>
              <w:left w:val="single" w:sz="4" w:space="0" w:color="auto"/>
              <w:bottom w:val="single" w:sz="4" w:space="0" w:color="auto"/>
              <w:right w:val="single" w:sz="4" w:space="0" w:color="auto"/>
            </w:tcBorders>
            <w:vAlign w:val="center"/>
          </w:tcPr>
          <w:p w:rsidR="00217EB8" w:rsidRPr="00872D16" w:rsidRDefault="00217EB8" w:rsidP="00217EB8">
            <w:pPr>
              <w:jc w:val="center"/>
            </w:pPr>
            <w:r>
              <w:t>904</w:t>
            </w:r>
            <w:r w:rsidRPr="00872D16">
              <w:t>,</w:t>
            </w:r>
            <w:r>
              <w:t>473592</w:t>
            </w:r>
          </w:p>
        </w:tc>
        <w:tc>
          <w:tcPr>
            <w:tcW w:w="1175" w:type="dxa"/>
            <w:tcBorders>
              <w:left w:val="single" w:sz="4" w:space="0" w:color="auto"/>
              <w:bottom w:val="single" w:sz="2" w:space="0" w:color="000000"/>
              <w:right w:val="single" w:sz="2" w:space="0" w:color="000000"/>
            </w:tcBorders>
            <w:vAlign w:val="center"/>
          </w:tcPr>
          <w:p w:rsidR="00217EB8" w:rsidRDefault="00217EB8" w:rsidP="00D021EB">
            <w:pPr>
              <w:jc w:val="center"/>
            </w:pPr>
            <w:r>
              <w:t>280</w:t>
            </w:r>
          </w:p>
        </w:tc>
      </w:tr>
      <w:tr w:rsidR="00A87518" w:rsidRPr="000D3104">
        <w:trPr>
          <w:cantSplit/>
          <w:trHeight w:val="123"/>
        </w:trPr>
        <w:tc>
          <w:tcPr>
            <w:tcW w:w="2580" w:type="dxa"/>
            <w:vMerge w:val="restart"/>
            <w:tcBorders>
              <w:left w:val="single" w:sz="2" w:space="0" w:color="000000"/>
            </w:tcBorders>
          </w:tcPr>
          <w:p w:rsidR="00A87518" w:rsidRPr="004F0EB3" w:rsidRDefault="00A87518" w:rsidP="0024648D">
            <w:pPr>
              <w:pStyle w:val="afa"/>
              <w:snapToGrid w:val="0"/>
              <w:rPr>
                <w:rFonts w:ascii="Times New Roman" w:hAnsi="Times New Roman"/>
                <w:sz w:val="22"/>
                <w:szCs w:val="22"/>
                <w:shd w:val="clear" w:color="auto" w:fill="FFFFFF"/>
              </w:rPr>
            </w:pPr>
            <w:r w:rsidRPr="004F0EB3">
              <w:rPr>
                <w:rFonts w:ascii="Times New Roman" w:hAnsi="Times New Roman"/>
                <w:sz w:val="22"/>
                <w:szCs w:val="22"/>
                <w:shd w:val="clear" w:color="auto" w:fill="FFFFFF"/>
              </w:rPr>
              <w:t>ВСЕГО отходов, (М)</w:t>
            </w:r>
          </w:p>
        </w:tc>
        <w:tc>
          <w:tcPr>
            <w:tcW w:w="1080" w:type="dxa"/>
            <w:vMerge w:val="restart"/>
            <w:tcBorders>
              <w:left w:val="single" w:sz="2" w:space="0" w:color="000000"/>
            </w:tcBorders>
          </w:tcPr>
          <w:p w:rsidR="00A87518" w:rsidRPr="004F0EB3" w:rsidRDefault="00A87518" w:rsidP="0024648D">
            <w:pPr>
              <w:pStyle w:val="afa"/>
              <w:snapToGrid w:val="0"/>
              <w:jc w:val="center"/>
              <w:rPr>
                <w:rFonts w:ascii="Times New Roman" w:hAnsi="Times New Roman"/>
                <w:sz w:val="22"/>
                <w:szCs w:val="22"/>
              </w:rPr>
            </w:pPr>
            <w:r w:rsidRPr="004F0EB3">
              <w:rPr>
                <w:rFonts w:ascii="Times New Roman" w:hAnsi="Times New Roman"/>
                <w:sz w:val="22"/>
                <w:szCs w:val="22"/>
              </w:rPr>
              <w:t>м</w:t>
            </w:r>
            <w:r w:rsidRPr="004F0EB3">
              <w:rPr>
                <w:rFonts w:ascii="Times New Roman" w:hAnsi="Times New Roman"/>
                <w:sz w:val="22"/>
                <w:szCs w:val="22"/>
                <w:vertAlign w:val="superscript"/>
              </w:rPr>
              <w:t>3</w:t>
            </w:r>
            <w:r w:rsidRPr="004F0EB3">
              <w:rPr>
                <w:rFonts w:ascii="Times New Roman" w:hAnsi="Times New Roman"/>
                <w:sz w:val="22"/>
                <w:szCs w:val="22"/>
              </w:rPr>
              <w:t>/год</w:t>
            </w:r>
          </w:p>
        </w:tc>
        <w:tc>
          <w:tcPr>
            <w:tcW w:w="1018" w:type="dxa"/>
            <w:vMerge w:val="restart"/>
            <w:tcBorders>
              <w:lef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170" w:type="dxa"/>
            <w:vMerge w:val="restart"/>
            <w:tcBorders>
              <w:lef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1240" w:type="dxa"/>
            <w:vMerge w:val="restart"/>
            <w:tcBorders>
              <w:left w:val="single" w:sz="2" w:space="0" w:color="000000"/>
            </w:tcBorders>
            <w:vAlign w:val="center"/>
          </w:tcPr>
          <w:p w:rsidR="00A87518" w:rsidRPr="002030B3" w:rsidRDefault="00A87518" w:rsidP="0024648D">
            <w:pPr>
              <w:pStyle w:val="afa"/>
              <w:snapToGrid w:val="0"/>
              <w:jc w:val="center"/>
              <w:rPr>
                <w:rFonts w:ascii="Times New Roman" w:hAnsi="Times New Roman"/>
                <w:sz w:val="22"/>
                <w:szCs w:val="22"/>
              </w:rPr>
            </w:pPr>
            <w:r w:rsidRPr="002030B3">
              <w:rPr>
                <w:rFonts w:ascii="Times New Roman" w:hAnsi="Times New Roman"/>
                <w:sz w:val="22"/>
                <w:szCs w:val="22"/>
              </w:rPr>
              <w:t>—</w:t>
            </w:r>
          </w:p>
        </w:tc>
        <w:tc>
          <w:tcPr>
            <w:tcW w:w="2255" w:type="dxa"/>
            <w:gridSpan w:val="2"/>
            <w:tcBorders>
              <w:left w:val="single" w:sz="2" w:space="0" w:color="000000"/>
              <w:right w:val="single" w:sz="2" w:space="0" w:color="000000"/>
            </w:tcBorders>
            <w:vAlign w:val="center"/>
          </w:tcPr>
          <w:p w:rsidR="00A87518" w:rsidRPr="00872D16" w:rsidRDefault="00217EB8" w:rsidP="00217EB8">
            <w:pPr>
              <w:jc w:val="center"/>
            </w:pPr>
            <w:r>
              <w:t>1482</w:t>
            </w:r>
            <w:r w:rsidR="00A87518" w:rsidRPr="00872D16">
              <w:t>,</w:t>
            </w:r>
            <w:r>
              <w:t>073592</w:t>
            </w:r>
          </w:p>
        </w:tc>
      </w:tr>
      <w:tr w:rsidR="00A87518" w:rsidRPr="000D3104">
        <w:trPr>
          <w:cantSplit/>
          <w:trHeight w:val="122"/>
        </w:trPr>
        <w:tc>
          <w:tcPr>
            <w:tcW w:w="2580" w:type="dxa"/>
            <w:vMerge/>
            <w:tcBorders>
              <w:left w:val="single" w:sz="2" w:space="0" w:color="000000"/>
              <w:bottom w:val="single" w:sz="2" w:space="0" w:color="000000"/>
            </w:tcBorders>
          </w:tcPr>
          <w:p w:rsidR="00A87518" w:rsidRPr="000D3104" w:rsidRDefault="00A87518" w:rsidP="0024648D">
            <w:pPr>
              <w:pStyle w:val="afa"/>
              <w:snapToGrid w:val="0"/>
              <w:rPr>
                <w:rFonts w:ascii="Times New Roman" w:hAnsi="Times New Roman"/>
                <w:sz w:val="24"/>
                <w:shd w:val="clear" w:color="auto" w:fill="FFFFFF"/>
              </w:rPr>
            </w:pPr>
          </w:p>
        </w:tc>
        <w:tc>
          <w:tcPr>
            <w:tcW w:w="1080" w:type="dxa"/>
            <w:vMerge/>
            <w:tcBorders>
              <w:left w:val="single" w:sz="2" w:space="0" w:color="000000"/>
              <w:bottom w:val="single" w:sz="2" w:space="0" w:color="000000"/>
            </w:tcBorders>
          </w:tcPr>
          <w:p w:rsidR="00A87518" w:rsidRPr="000D3104" w:rsidRDefault="00A87518" w:rsidP="0024648D">
            <w:pPr>
              <w:pStyle w:val="afa"/>
              <w:snapToGrid w:val="0"/>
              <w:jc w:val="center"/>
              <w:rPr>
                <w:rFonts w:ascii="Times New Roman" w:hAnsi="Times New Roman"/>
                <w:sz w:val="24"/>
              </w:rPr>
            </w:pPr>
          </w:p>
        </w:tc>
        <w:tc>
          <w:tcPr>
            <w:tcW w:w="1018" w:type="dxa"/>
            <w:vMerge/>
            <w:tcBorders>
              <w:left w:val="single" w:sz="2" w:space="0" w:color="000000"/>
              <w:bottom w:val="single" w:sz="2" w:space="0" w:color="000000"/>
            </w:tcBorders>
          </w:tcPr>
          <w:p w:rsidR="00A87518" w:rsidRPr="002030B3" w:rsidRDefault="00A87518" w:rsidP="0024648D">
            <w:pPr>
              <w:pStyle w:val="afa"/>
              <w:snapToGrid w:val="0"/>
              <w:jc w:val="center"/>
              <w:rPr>
                <w:rFonts w:ascii="Times New Roman" w:hAnsi="Times New Roman"/>
                <w:sz w:val="22"/>
                <w:szCs w:val="22"/>
              </w:rPr>
            </w:pPr>
          </w:p>
        </w:tc>
        <w:tc>
          <w:tcPr>
            <w:tcW w:w="1170" w:type="dxa"/>
            <w:vMerge/>
            <w:tcBorders>
              <w:left w:val="single" w:sz="2" w:space="0" w:color="000000"/>
              <w:bottom w:val="single" w:sz="2" w:space="0" w:color="000000"/>
            </w:tcBorders>
          </w:tcPr>
          <w:p w:rsidR="00A87518" w:rsidRPr="002030B3" w:rsidRDefault="00A87518" w:rsidP="0024648D">
            <w:pPr>
              <w:pStyle w:val="afa"/>
              <w:snapToGrid w:val="0"/>
              <w:jc w:val="center"/>
              <w:rPr>
                <w:rFonts w:ascii="Times New Roman" w:hAnsi="Times New Roman"/>
                <w:sz w:val="22"/>
                <w:szCs w:val="22"/>
              </w:rPr>
            </w:pPr>
          </w:p>
        </w:tc>
        <w:tc>
          <w:tcPr>
            <w:tcW w:w="1240" w:type="dxa"/>
            <w:vMerge/>
            <w:tcBorders>
              <w:left w:val="single" w:sz="2" w:space="0" w:color="000000"/>
              <w:bottom w:val="single" w:sz="2" w:space="0" w:color="000000"/>
            </w:tcBorders>
          </w:tcPr>
          <w:p w:rsidR="00A87518" w:rsidRPr="002030B3" w:rsidRDefault="00A87518" w:rsidP="0024648D">
            <w:pPr>
              <w:pStyle w:val="afa"/>
              <w:snapToGrid w:val="0"/>
              <w:jc w:val="center"/>
              <w:rPr>
                <w:rFonts w:ascii="Times New Roman" w:hAnsi="Times New Roman"/>
                <w:sz w:val="22"/>
                <w:szCs w:val="22"/>
              </w:rPr>
            </w:pPr>
          </w:p>
        </w:tc>
        <w:tc>
          <w:tcPr>
            <w:tcW w:w="2255" w:type="dxa"/>
            <w:gridSpan w:val="2"/>
            <w:tcBorders>
              <w:left w:val="single" w:sz="2" w:space="0" w:color="000000"/>
              <w:bottom w:val="single" w:sz="2" w:space="0" w:color="000000"/>
              <w:right w:val="single" w:sz="2" w:space="0" w:color="000000"/>
            </w:tcBorders>
            <w:vAlign w:val="center"/>
          </w:tcPr>
          <w:p w:rsidR="00A87518" w:rsidRPr="00872D16" w:rsidRDefault="00217EB8" w:rsidP="00217EB8">
            <w:pPr>
              <w:jc w:val="center"/>
            </w:pPr>
            <w:r>
              <w:t>1184</w:t>
            </w:r>
            <w:r w:rsidR="00A87518" w:rsidRPr="00872D16">
              <w:t>,</w:t>
            </w:r>
            <w:r>
              <w:t>473592</w:t>
            </w:r>
          </w:p>
        </w:tc>
      </w:tr>
    </w:tbl>
    <w:p w:rsidR="00A87518" w:rsidRDefault="00A87518" w:rsidP="004529A8">
      <w:pPr>
        <w:rPr>
          <w:shd w:val="clear" w:color="auto" w:fill="FFFFFF"/>
        </w:rPr>
      </w:pPr>
      <w:r>
        <w:rPr>
          <w:shd w:val="clear" w:color="auto" w:fill="FFFFFF"/>
        </w:rPr>
        <w:t>Примечание</w:t>
      </w:r>
    </w:p>
    <w:p w:rsidR="00A87518" w:rsidRDefault="00A87518" w:rsidP="004529A8">
      <w:pPr>
        <w:rPr>
          <w:szCs w:val="22"/>
          <w:shd w:val="clear" w:color="auto" w:fill="FFFFFF"/>
        </w:rPr>
      </w:pPr>
      <w:r>
        <w:rPr>
          <w:szCs w:val="22"/>
        </w:rPr>
        <w:t>*</w:t>
      </w:r>
      <w:r>
        <w:rPr>
          <w:szCs w:val="22"/>
          <w:shd w:val="clear" w:color="auto" w:fill="FFFFFF"/>
        </w:rPr>
        <w:t>среднегодовая норма образования КГО на 1 жителя составляет 0,4 м</w:t>
      </w:r>
      <w:r>
        <w:rPr>
          <w:szCs w:val="22"/>
          <w:shd w:val="clear" w:color="auto" w:fill="FFFFFF"/>
          <w:vertAlign w:val="superscript"/>
        </w:rPr>
        <w:t>3</w:t>
      </w:r>
      <w:r>
        <w:rPr>
          <w:szCs w:val="22"/>
          <w:shd w:val="clear" w:color="auto" w:fill="FFFFFF"/>
        </w:rPr>
        <w:t>/10/</w:t>
      </w:r>
    </w:p>
    <w:p w:rsidR="00A87518" w:rsidRDefault="00A87518" w:rsidP="004529A8">
      <w:pPr>
        <w:jc w:val="both"/>
        <w:rPr>
          <w:sz w:val="24"/>
          <w:szCs w:val="22"/>
          <w:shd w:val="clear" w:color="auto" w:fill="FFFFFF"/>
        </w:rPr>
      </w:pPr>
      <w:r>
        <w:rPr>
          <w:szCs w:val="22"/>
          <w:shd w:val="clear" w:color="auto" w:fill="FFFFFF"/>
        </w:rPr>
        <w:t>** норматив образования сме</w:t>
      </w:r>
      <w:r>
        <w:rPr>
          <w:szCs w:val="22"/>
        </w:rPr>
        <w:t>та с</w:t>
      </w:r>
      <w:r>
        <w:rPr>
          <w:sz w:val="24"/>
          <w:szCs w:val="22"/>
        </w:rPr>
        <w:t xml:space="preserve"> тверд</w:t>
      </w:r>
      <w:r>
        <w:rPr>
          <w:sz w:val="24"/>
          <w:szCs w:val="22"/>
          <w:shd w:val="clear" w:color="auto" w:fill="FFFFFF"/>
        </w:rPr>
        <w:t>ых покрытий улиц, площадей и парков принимается равны</w:t>
      </w:r>
      <w:r>
        <w:rPr>
          <w:sz w:val="24"/>
          <w:szCs w:val="22"/>
        </w:rPr>
        <w:t xml:space="preserve">м  8 л на 1 </w:t>
      </w:r>
      <w:r>
        <w:rPr>
          <w:sz w:val="24"/>
          <w:szCs w:val="22"/>
          <w:shd w:val="clear" w:color="auto" w:fill="FFFFFF"/>
        </w:rPr>
        <w:t>м</w:t>
      </w:r>
      <w:r>
        <w:rPr>
          <w:sz w:val="24"/>
          <w:szCs w:val="22"/>
          <w:shd w:val="clear" w:color="auto" w:fill="FFFFFF"/>
          <w:vertAlign w:val="superscript"/>
        </w:rPr>
        <w:t xml:space="preserve">2 </w:t>
      </w:r>
      <w:r>
        <w:rPr>
          <w:sz w:val="24"/>
          <w:szCs w:val="22"/>
          <w:shd w:val="clear" w:color="auto" w:fill="FFFFFF"/>
        </w:rPr>
        <w:t>( СНиП 2.07.01-89 «Градостроительство. Планировка и застройка сельских поселений») /9/</w:t>
      </w:r>
    </w:p>
    <w:p w:rsidR="00A87518" w:rsidRDefault="00A87518" w:rsidP="004529A8">
      <w:pPr>
        <w:jc w:val="both"/>
        <w:rPr>
          <w:szCs w:val="22"/>
          <w:shd w:val="clear" w:color="auto" w:fill="FFFFFF"/>
        </w:rPr>
      </w:pPr>
      <w:r>
        <w:rPr>
          <w:szCs w:val="22"/>
        </w:rPr>
        <w:t>***</w:t>
      </w:r>
      <w:r>
        <w:rPr>
          <w:szCs w:val="22"/>
          <w:shd w:val="clear" w:color="auto" w:fill="FFFFFF"/>
        </w:rPr>
        <w:t>среднегодовая норма образования ТБО от предприятий общественного питания на 1 место составляет 0,93 м</w:t>
      </w:r>
      <w:r>
        <w:rPr>
          <w:szCs w:val="22"/>
          <w:shd w:val="clear" w:color="auto" w:fill="FFFFFF"/>
          <w:vertAlign w:val="superscript"/>
        </w:rPr>
        <w:t>3</w:t>
      </w:r>
      <w:r>
        <w:rPr>
          <w:szCs w:val="22"/>
          <w:shd w:val="clear" w:color="auto" w:fill="FFFFFF"/>
        </w:rPr>
        <w:t>/10/</w:t>
      </w:r>
    </w:p>
    <w:p w:rsidR="00A87518" w:rsidRPr="004529A8" w:rsidRDefault="00A87518" w:rsidP="004529A8">
      <w:pPr>
        <w:pStyle w:val="a8"/>
        <w:shd w:val="clear" w:color="auto" w:fill="FFFFFF"/>
        <w:spacing w:before="0" w:beforeAutospacing="0" w:after="0" w:afterAutospacing="0"/>
        <w:ind w:firstLine="709"/>
        <w:jc w:val="center"/>
        <w:rPr>
          <w:rFonts w:ascii="Times New Roman" w:hAnsi="Times New Roman" w:cs="Times New Roman"/>
          <w:color w:val="000000"/>
          <w:sz w:val="28"/>
          <w:szCs w:val="28"/>
        </w:rPr>
      </w:pPr>
      <w:r>
        <w:rPr>
          <w:color w:val="000000"/>
          <w:szCs w:val="22"/>
        </w:rPr>
        <w:t>****количество отходов, образующихся от обрезки деревьев, составляет приблизительно 2 м</w:t>
      </w:r>
      <w:r>
        <w:rPr>
          <w:color w:val="000000"/>
          <w:szCs w:val="22"/>
          <w:vertAlign w:val="superscript"/>
        </w:rPr>
        <w:t>3</w:t>
      </w:r>
      <w:r>
        <w:rPr>
          <w:color w:val="000000"/>
          <w:szCs w:val="22"/>
        </w:rPr>
        <w:t>/год от каждого населенного пункта (относятся к КГО), в расчет принимаем 2 наиболее крупных населенных пункт</w:t>
      </w:r>
      <w:r w:rsidR="00395FFA">
        <w:rPr>
          <w:color w:val="000000"/>
          <w:szCs w:val="22"/>
        </w:rPr>
        <w:t>а.</w:t>
      </w:r>
    </w:p>
    <w:p w:rsidR="00A87518" w:rsidRDefault="00A87518" w:rsidP="004529A8">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p>
    <w:p w:rsidR="00A87518" w:rsidRDefault="00A87518" w:rsidP="00DD2737">
      <w:pPr>
        <w:pStyle w:val="a8"/>
        <w:shd w:val="clear" w:color="auto" w:fill="FFFFFF"/>
        <w:spacing w:before="0" w:beforeAutospacing="0" w:after="0" w:afterAutospacing="0" w:line="336" w:lineRule="auto"/>
        <w:ind w:firstLine="709"/>
        <w:rPr>
          <w:rFonts w:ascii="Times New Roman" w:hAnsi="Times New Roman" w:cs="Times New Roman"/>
          <w:bCs/>
          <w:color w:val="auto"/>
          <w:kern w:val="32"/>
          <w:sz w:val="28"/>
          <w:szCs w:val="28"/>
        </w:rPr>
      </w:pPr>
      <w:r w:rsidRPr="001759C5">
        <w:rPr>
          <w:rFonts w:ascii="Times New Roman" w:hAnsi="Times New Roman" w:cs="Times New Roman"/>
          <w:bCs/>
          <w:color w:val="auto"/>
          <w:kern w:val="32"/>
          <w:sz w:val="28"/>
          <w:szCs w:val="28"/>
        </w:rPr>
        <w:t xml:space="preserve">По данным расчета количество бытовых отходов и прочих коммунальных отходов (отходов от уборки дорог с усовершенствованным покрытием, тротуаров, пляжа, от обрезки деревьев), подлежащих удалению с территорий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поселения</w:t>
      </w:r>
      <w:r w:rsidRPr="001759C5">
        <w:rPr>
          <w:rFonts w:ascii="Times New Roman" w:hAnsi="Times New Roman" w:cs="Times New Roman"/>
          <w:bCs/>
          <w:color w:val="auto"/>
          <w:kern w:val="32"/>
          <w:sz w:val="28"/>
          <w:szCs w:val="28"/>
        </w:rPr>
        <w:t xml:space="preserve"> представлены в таблице</w:t>
      </w:r>
      <w:r>
        <w:rPr>
          <w:rFonts w:ascii="Times New Roman" w:hAnsi="Times New Roman" w:cs="Times New Roman"/>
          <w:bCs/>
          <w:color w:val="auto"/>
          <w:kern w:val="32"/>
          <w:sz w:val="28"/>
          <w:szCs w:val="28"/>
        </w:rPr>
        <w:t xml:space="preserve"> 6.7.</w:t>
      </w:r>
    </w:p>
    <w:p w:rsidR="00A87518" w:rsidRDefault="00A87518" w:rsidP="00277FC7">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6.7.</w:t>
      </w:r>
    </w:p>
    <w:p w:rsidR="00A87518" w:rsidRDefault="00A87518" w:rsidP="00277FC7">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sidRPr="00616404">
        <w:rPr>
          <w:rFonts w:ascii="Times New Roman" w:hAnsi="Times New Roman" w:cs="Times New Roman"/>
          <w:bCs/>
          <w:color w:val="auto"/>
          <w:kern w:val="32"/>
          <w:sz w:val="28"/>
          <w:szCs w:val="28"/>
        </w:rPr>
        <w:t>Расчетное</w:t>
      </w:r>
      <w:r>
        <w:rPr>
          <w:rFonts w:ascii="Times New Roman" w:hAnsi="Times New Roman" w:cs="Times New Roman"/>
          <w:bCs/>
          <w:color w:val="auto"/>
          <w:kern w:val="32"/>
          <w:sz w:val="28"/>
          <w:szCs w:val="28"/>
        </w:rPr>
        <w:t xml:space="preserve"> количество бытовых отходов</w:t>
      </w:r>
    </w:p>
    <w:p w:rsidR="00A87518" w:rsidRDefault="002D2794" w:rsidP="00277FC7">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Васильевского</w:t>
      </w:r>
      <w:r w:rsidR="00A87518">
        <w:rPr>
          <w:rFonts w:ascii="Times New Roman" w:hAnsi="Times New Roman" w:cs="Times New Roman"/>
          <w:bCs/>
          <w:color w:val="auto"/>
          <w:kern w:val="32"/>
          <w:sz w:val="28"/>
          <w:szCs w:val="28"/>
        </w:rPr>
        <w:t xml:space="preserve"> сельского поселения</w:t>
      </w:r>
    </w:p>
    <w:p w:rsidR="00A87518" w:rsidRPr="00277FC7" w:rsidRDefault="00A87518" w:rsidP="00277FC7">
      <w:pPr>
        <w:pStyle w:val="a8"/>
        <w:shd w:val="clear" w:color="auto" w:fill="FFFFFF"/>
        <w:spacing w:before="0" w:beforeAutospacing="0" w:after="0" w:afterAutospacing="0"/>
        <w:ind w:firstLine="709"/>
        <w:jc w:val="center"/>
        <w:rPr>
          <w:rFonts w:ascii="Times New Roman" w:hAnsi="Times New Roman" w:cs="Times New Roman"/>
          <w:bCs/>
          <w:color w:val="auto"/>
          <w:kern w:val="32"/>
          <w:sz w:val="20"/>
          <w:szCs w:val="20"/>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3743"/>
        <w:gridCol w:w="3726"/>
      </w:tblGrid>
      <w:tr w:rsidR="00A87518" w:rsidRPr="00277FC7">
        <w:trPr>
          <w:cantSplit/>
          <w:trHeight w:val="839"/>
          <w:tblHeader/>
        </w:trPr>
        <w:tc>
          <w:tcPr>
            <w:tcW w:w="1927" w:type="dxa"/>
            <w:tcBorders>
              <w:top w:val="single" w:sz="4" w:space="0" w:color="auto"/>
              <w:left w:val="single" w:sz="4" w:space="0" w:color="auto"/>
              <w:bottom w:val="single" w:sz="4" w:space="0" w:color="auto"/>
              <w:right w:val="single" w:sz="4" w:space="0" w:color="auto"/>
            </w:tcBorders>
          </w:tcPr>
          <w:p w:rsidR="00A87518" w:rsidRPr="00277FC7" w:rsidRDefault="00A87518" w:rsidP="00C76866">
            <w:pPr>
              <w:pStyle w:val="afa"/>
              <w:snapToGrid w:val="0"/>
              <w:jc w:val="center"/>
              <w:rPr>
                <w:rFonts w:ascii="Times New Roman" w:hAnsi="Times New Roman"/>
                <w:sz w:val="24"/>
              </w:rPr>
            </w:pPr>
            <w:r w:rsidRPr="00277FC7">
              <w:rPr>
                <w:rFonts w:ascii="Times New Roman" w:hAnsi="Times New Roman"/>
                <w:sz w:val="24"/>
              </w:rPr>
              <w:t>Населенный пункт</w:t>
            </w:r>
          </w:p>
        </w:tc>
        <w:tc>
          <w:tcPr>
            <w:tcW w:w="3743" w:type="dxa"/>
            <w:tcBorders>
              <w:top w:val="single" w:sz="4" w:space="0" w:color="auto"/>
              <w:left w:val="single" w:sz="4" w:space="0" w:color="auto"/>
              <w:bottom w:val="single" w:sz="4" w:space="0" w:color="auto"/>
              <w:right w:val="single" w:sz="4" w:space="0" w:color="auto"/>
            </w:tcBorders>
          </w:tcPr>
          <w:p w:rsidR="00A87518" w:rsidRPr="00277FC7" w:rsidRDefault="00A87518" w:rsidP="00C76866">
            <w:pPr>
              <w:pStyle w:val="afa"/>
              <w:snapToGrid w:val="0"/>
              <w:jc w:val="center"/>
              <w:rPr>
                <w:rFonts w:ascii="Times New Roman" w:hAnsi="Times New Roman"/>
                <w:sz w:val="24"/>
              </w:rPr>
            </w:pPr>
            <w:r w:rsidRPr="00277FC7">
              <w:rPr>
                <w:rFonts w:ascii="Times New Roman" w:hAnsi="Times New Roman"/>
                <w:sz w:val="24"/>
              </w:rPr>
              <w:t>Образование отходов на начало</w:t>
            </w:r>
          </w:p>
          <w:p w:rsidR="00A87518" w:rsidRPr="00277FC7" w:rsidRDefault="00A87518" w:rsidP="00C76866">
            <w:pPr>
              <w:pStyle w:val="afa"/>
              <w:jc w:val="center"/>
              <w:rPr>
                <w:rFonts w:ascii="Times New Roman" w:hAnsi="Times New Roman"/>
                <w:sz w:val="24"/>
              </w:rPr>
            </w:pPr>
            <w:r w:rsidRPr="00277FC7">
              <w:rPr>
                <w:rFonts w:ascii="Times New Roman" w:hAnsi="Times New Roman"/>
                <w:sz w:val="24"/>
              </w:rPr>
              <w:t>2014 года (М)</w:t>
            </w:r>
          </w:p>
        </w:tc>
        <w:tc>
          <w:tcPr>
            <w:tcW w:w="3726" w:type="dxa"/>
            <w:tcBorders>
              <w:top w:val="single" w:sz="4" w:space="0" w:color="auto"/>
              <w:left w:val="single" w:sz="4" w:space="0" w:color="auto"/>
              <w:bottom w:val="single" w:sz="4" w:space="0" w:color="auto"/>
              <w:right w:val="single" w:sz="4" w:space="0" w:color="auto"/>
            </w:tcBorders>
          </w:tcPr>
          <w:p w:rsidR="00A87518" w:rsidRPr="00277FC7" w:rsidRDefault="00217EB8" w:rsidP="00217EB8">
            <w:pPr>
              <w:pStyle w:val="afa"/>
              <w:snapToGrid w:val="0"/>
              <w:jc w:val="center"/>
              <w:rPr>
                <w:rFonts w:ascii="Times New Roman" w:hAnsi="Times New Roman"/>
                <w:sz w:val="24"/>
                <w:vertAlign w:val="subscript"/>
              </w:rPr>
            </w:pPr>
            <w:r>
              <w:rPr>
                <w:rFonts w:ascii="Times New Roman" w:hAnsi="Times New Roman"/>
                <w:sz w:val="24"/>
              </w:rPr>
              <w:t>Образование отходов на 2020</w:t>
            </w:r>
            <w:r w:rsidR="00A87518" w:rsidRPr="00277FC7">
              <w:rPr>
                <w:rFonts w:ascii="Times New Roman" w:hAnsi="Times New Roman"/>
                <w:sz w:val="24"/>
              </w:rPr>
              <w:t xml:space="preserve"> год (М</w:t>
            </w:r>
            <w:r w:rsidR="00A87518" w:rsidRPr="00277FC7">
              <w:rPr>
                <w:rFonts w:ascii="Times New Roman" w:hAnsi="Times New Roman"/>
                <w:sz w:val="24"/>
                <w:vertAlign w:val="subscript"/>
              </w:rPr>
              <w:t>пр)</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Pr="00277FC7" w:rsidRDefault="00616404" w:rsidP="00616404">
            <w:pPr>
              <w:pStyle w:val="afa"/>
              <w:snapToGrid w:val="0"/>
              <w:rPr>
                <w:rFonts w:ascii="Times New Roman" w:hAnsi="Times New Roman"/>
                <w:sz w:val="24"/>
              </w:rPr>
            </w:pPr>
            <w:r>
              <w:rPr>
                <w:rFonts w:ascii="Times New Roman" w:hAnsi="Times New Roman"/>
                <w:sz w:val="24"/>
              </w:rPr>
              <w:t>с</w:t>
            </w:r>
            <w:r w:rsidR="00A87518">
              <w:rPr>
                <w:rFonts w:ascii="Times New Roman" w:hAnsi="Times New Roman"/>
                <w:sz w:val="24"/>
              </w:rPr>
              <w:t xml:space="preserve">. </w:t>
            </w:r>
            <w:r>
              <w:rPr>
                <w:rFonts w:ascii="Times New Roman" w:hAnsi="Times New Roman"/>
                <w:sz w:val="24"/>
              </w:rPr>
              <w:t>Васильевское</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2639,101</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2663</w:t>
            </w:r>
            <w:r w:rsidRPr="00873973">
              <w:t>,</w:t>
            </w:r>
            <w:r>
              <w:t>101</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Pr="00277FC7" w:rsidRDefault="00A87518" w:rsidP="0033249C">
            <w:pPr>
              <w:pStyle w:val="afa"/>
              <w:snapToGrid w:val="0"/>
              <w:rPr>
                <w:rFonts w:ascii="Times New Roman" w:hAnsi="Times New Roman"/>
                <w:sz w:val="24"/>
              </w:rPr>
            </w:pPr>
            <w:r>
              <w:rPr>
                <w:rFonts w:ascii="Times New Roman" w:hAnsi="Times New Roman"/>
                <w:sz w:val="24"/>
              </w:rPr>
              <w:t>д</w:t>
            </w:r>
            <w:r w:rsidRPr="00277FC7">
              <w:rPr>
                <w:rFonts w:ascii="Times New Roman" w:hAnsi="Times New Roman"/>
                <w:sz w:val="24"/>
              </w:rPr>
              <w:t xml:space="preserve">. </w:t>
            </w:r>
            <w:r w:rsidR="0033249C">
              <w:rPr>
                <w:rFonts w:ascii="Times New Roman" w:hAnsi="Times New Roman"/>
                <w:sz w:val="24"/>
              </w:rPr>
              <w:t>Чижово</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605</w:t>
            </w:r>
            <w:r w:rsidRPr="00DC240C">
              <w:t>,</w:t>
            </w:r>
            <w:r>
              <w:t>4714</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535</w:t>
            </w:r>
            <w:r w:rsidRPr="00DC240C">
              <w:t>,</w:t>
            </w:r>
            <w:r>
              <w:t>4714</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Pr="00277FC7" w:rsidRDefault="0033249C" w:rsidP="0033249C">
            <w:pPr>
              <w:pStyle w:val="afa"/>
              <w:snapToGrid w:val="0"/>
              <w:rPr>
                <w:rFonts w:ascii="Times New Roman" w:hAnsi="Times New Roman"/>
                <w:sz w:val="24"/>
              </w:rPr>
            </w:pPr>
            <w:r>
              <w:rPr>
                <w:rFonts w:ascii="Times New Roman" w:hAnsi="Times New Roman"/>
                <w:sz w:val="24"/>
              </w:rPr>
              <w:t>с</w:t>
            </w:r>
            <w:r w:rsidR="00A87518">
              <w:rPr>
                <w:rFonts w:ascii="Times New Roman" w:hAnsi="Times New Roman"/>
                <w:sz w:val="24"/>
              </w:rPr>
              <w:t xml:space="preserve">. </w:t>
            </w:r>
            <w:r>
              <w:rPr>
                <w:rFonts w:ascii="Times New Roman" w:hAnsi="Times New Roman"/>
                <w:sz w:val="24"/>
              </w:rPr>
              <w:t>Михалково</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677</w:t>
            </w:r>
            <w:r w:rsidRPr="00153291">
              <w:t>,</w:t>
            </w:r>
            <w:r>
              <w:t>5307</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709</w:t>
            </w:r>
            <w:r w:rsidRPr="00153291">
              <w:t>,</w:t>
            </w:r>
            <w:r>
              <w:t>5307</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Pr="00277FC7" w:rsidRDefault="00A87518" w:rsidP="00277FC7">
            <w:pPr>
              <w:pStyle w:val="afa"/>
              <w:snapToGrid w:val="0"/>
              <w:rPr>
                <w:rFonts w:ascii="Times New Roman" w:hAnsi="Times New Roman"/>
                <w:sz w:val="24"/>
              </w:rPr>
            </w:pPr>
            <w:r>
              <w:rPr>
                <w:rFonts w:ascii="Times New Roman" w:hAnsi="Times New Roman"/>
                <w:sz w:val="24"/>
              </w:rPr>
              <w:t>Прочие населенные пункты</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Pr="006D2285" w:rsidRDefault="0033249C" w:rsidP="00453CF4">
            <w:pPr>
              <w:jc w:val="center"/>
            </w:pPr>
            <w:r>
              <w:t>1482</w:t>
            </w:r>
            <w:r w:rsidRPr="00872D16">
              <w:t>,</w:t>
            </w:r>
            <w:r>
              <w:t>073592</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Default="0033249C" w:rsidP="00453CF4">
            <w:pPr>
              <w:jc w:val="center"/>
            </w:pPr>
            <w:r>
              <w:t>1184</w:t>
            </w:r>
            <w:r w:rsidRPr="00872D16">
              <w:t>,</w:t>
            </w:r>
            <w:r>
              <w:t>473592</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Default="00A87518" w:rsidP="00277FC7">
            <w:pPr>
              <w:pStyle w:val="afa"/>
              <w:snapToGrid w:val="0"/>
              <w:rPr>
                <w:rFonts w:ascii="Times New Roman" w:hAnsi="Times New Roman"/>
                <w:sz w:val="24"/>
              </w:rPr>
            </w:pPr>
            <w:r>
              <w:rPr>
                <w:rFonts w:ascii="Times New Roman" w:hAnsi="Times New Roman"/>
                <w:sz w:val="24"/>
              </w:rPr>
              <w:t>Итого:</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Pr="0033249C" w:rsidRDefault="0033249C" w:rsidP="0033249C">
            <w:pPr>
              <w:jc w:val="center"/>
              <w:rPr>
                <w:color w:val="000000"/>
                <w:szCs w:val="22"/>
              </w:rPr>
            </w:pPr>
            <w:r>
              <w:rPr>
                <w:color w:val="000000"/>
                <w:szCs w:val="22"/>
              </w:rPr>
              <w:t>5404,177</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Pr="0033249C" w:rsidRDefault="0033249C" w:rsidP="0033249C">
            <w:pPr>
              <w:jc w:val="center"/>
              <w:rPr>
                <w:color w:val="000000"/>
                <w:szCs w:val="22"/>
              </w:rPr>
            </w:pPr>
            <w:r w:rsidRPr="0033249C">
              <w:rPr>
                <w:color w:val="000000"/>
                <w:szCs w:val="22"/>
              </w:rPr>
              <w:t>5092,577</w:t>
            </w:r>
          </w:p>
        </w:tc>
      </w:tr>
    </w:tbl>
    <w:p w:rsidR="00A87518" w:rsidRPr="00111223" w:rsidRDefault="00A87518" w:rsidP="001759C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0"/>
          <w:szCs w:val="20"/>
        </w:rPr>
      </w:pPr>
    </w:p>
    <w:p w:rsidR="00A87518" w:rsidRDefault="00A87518" w:rsidP="001759C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1D2353">
        <w:rPr>
          <w:rFonts w:ascii="Times New Roman" w:hAnsi="Times New Roman" w:cs="Times New Roman"/>
          <w:bCs/>
          <w:color w:val="auto"/>
          <w:kern w:val="32"/>
          <w:sz w:val="28"/>
          <w:szCs w:val="28"/>
        </w:rPr>
        <w:t xml:space="preserve">Учитывая сложившуюся тенденцию роста норм накопления отходов, на расчетный год схемы </w:t>
      </w:r>
      <w:r w:rsidRPr="00D021EB">
        <w:rPr>
          <w:rFonts w:ascii="Times New Roman" w:hAnsi="Times New Roman" w:cs="Times New Roman"/>
          <w:bCs/>
          <w:color w:val="auto"/>
          <w:kern w:val="32"/>
          <w:sz w:val="28"/>
          <w:szCs w:val="28"/>
        </w:rPr>
        <w:t>(20</w:t>
      </w:r>
      <w:r w:rsidR="00D021EB" w:rsidRPr="00D021EB">
        <w:rPr>
          <w:rFonts w:ascii="Times New Roman" w:hAnsi="Times New Roman" w:cs="Times New Roman"/>
          <w:bCs/>
          <w:color w:val="auto"/>
          <w:kern w:val="32"/>
          <w:sz w:val="28"/>
          <w:szCs w:val="28"/>
        </w:rPr>
        <w:t>20</w:t>
      </w:r>
      <w:r w:rsidRPr="00D021EB">
        <w:rPr>
          <w:rFonts w:ascii="Times New Roman" w:hAnsi="Times New Roman" w:cs="Times New Roman"/>
          <w:bCs/>
          <w:color w:val="auto"/>
          <w:kern w:val="32"/>
          <w:sz w:val="28"/>
          <w:szCs w:val="28"/>
        </w:rPr>
        <w:t xml:space="preserve"> г.)</w:t>
      </w:r>
      <w:r w:rsidRPr="001D2353">
        <w:rPr>
          <w:rFonts w:ascii="Times New Roman" w:hAnsi="Times New Roman" w:cs="Times New Roman"/>
          <w:bCs/>
          <w:color w:val="auto"/>
          <w:kern w:val="32"/>
          <w:sz w:val="28"/>
          <w:szCs w:val="28"/>
        </w:rPr>
        <w:t xml:space="preserve"> принимаем 30-ти процентное увеличение расчетного годового количества отходов.</w:t>
      </w:r>
      <w:r>
        <w:rPr>
          <w:rFonts w:ascii="Times New Roman" w:hAnsi="Times New Roman" w:cs="Times New Roman"/>
          <w:bCs/>
          <w:color w:val="auto"/>
          <w:kern w:val="32"/>
          <w:sz w:val="28"/>
          <w:szCs w:val="28"/>
        </w:rPr>
        <w:t xml:space="preserve">Расчетное количество ТБО и КГО для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 поселения сведены в таблицу 6.8.</w:t>
      </w:r>
    </w:p>
    <w:p w:rsidR="00A87518" w:rsidRDefault="00A87518" w:rsidP="001D2353">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6.8.</w:t>
      </w:r>
    </w:p>
    <w:p w:rsidR="00A87518" w:rsidRDefault="00A87518" w:rsidP="001D2353">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sidRPr="00D021EB">
        <w:rPr>
          <w:rFonts w:ascii="Times New Roman" w:hAnsi="Times New Roman" w:cs="Times New Roman"/>
          <w:bCs/>
          <w:color w:val="auto"/>
          <w:kern w:val="32"/>
          <w:sz w:val="28"/>
          <w:szCs w:val="28"/>
        </w:rPr>
        <w:t>Нормативное количество бытовых отходов</w:t>
      </w:r>
    </w:p>
    <w:p w:rsidR="00A87518" w:rsidRDefault="002D2794" w:rsidP="001D2353">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Васильевского</w:t>
      </w:r>
      <w:r w:rsidR="00A87518">
        <w:rPr>
          <w:rFonts w:ascii="Times New Roman" w:hAnsi="Times New Roman" w:cs="Times New Roman"/>
          <w:bCs/>
          <w:color w:val="auto"/>
          <w:kern w:val="32"/>
          <w:sz w:val="28"/>
          <w:szCs w:val="28"/>
        </w:rPr>
        <w:t xml:space="preserve"> сельского поселения</w:t>
      </w:r>
    </w:p>
    <w:p w:rsidR="00A87518" w:rsidRDefault="00A87518" w:rsidP="001D2353">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в </w:t>
      </w:r>
      <w:r w:rsidRPr="00D021EB">
        <w:rPr>
          <w:rFonts w:ascii="Times New Roman" w:hAnsi="Times New Roman" w:cs="Times New Roman"/>
          <w:bCs/>
          <w:color w:val="auto"/>
          <w:kern w:val="32"/>
          <w:sz w:val="28"/>
          <w:szCs w:val="28"/>
        </w:rPr>
        <w:t>20</w:t>
      </w:r>
      <w:r w:rsidR="00D021EB">
        <w:rPr>
          <w:rFonts w:ascii="Times New Roman" w:hAnsi="Times New Roman" w:cs="Times New Roman"/>
          <w:bCs/>
          <w:color w:val="auto"/>
          <w:kern w:val="32"/>
          <w:sz w:val="28"/>
          <w:szCs w:val="28"/>
        </w:rPr>
        <w:t>20</w:t>
      </w:r>
      <w:r>
        <w:rPr>
          <w:rFonts w:ascii="Times New Roman" w:hAnsi="Times New Roman" w:cs="Times New Roman"/>
          <w:bCs/>
          <w:color w:val="auto"/>
          <w:kern w:val="32"/>
          <w:sz w:val="28"/>
          <w:szCs w:val="28"/>
        </w:rPr>
        <w:t xml:space="preserve"> году</w:t>
      </w:r>
    </w:p>
    <w:p w:rsidR="00A87518" w:rsidRPr="00277FC7" w:rsidRDefault="00A87518" w:rsidP="001D2353">
      <w:pPr>
        <w:pStyle w:val="a8"/>
        <w:shd w:val="clear" w:color="auto" w:fill="FFFFFF"/>
        <w:spacing w:before="0" w:beforeAutospacing="0" w:after="0" w:afterAutospacing="0"/>
        <w:ind w:firstLine="709"/>
        <w:jc w:val="center"/>
        <w:rPr>
          <w:rFonts w:ascii="Times New Roman" w:hAnsi="Times New Roman" w:cs="Times New Roman"/>
          <w:bCs/>
          <w:color w:val="auto"/>
          <w:kern w:val="32"/>
          <w:sz w:val="20"/>
          <w:szCs w:val="20"/>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3743"/>
        <w:gridCol w:w="3726"/>
      </w:tblGrid>
      <w:tr w:rsidR="00A87518" w:rsidRPr="00277FC7">
        <w:trPr>
          <w:trHeight w:val="850"/>
        </w:trPr>
        <w:tc>
          <w:tcPr>
            <w:tcW w:w="1927" w:type="dxa"/>
            <w:tcBorders>
              <w:top w:val="single" w:sz="4" w:space="0" w:color="auto"/>
              <w:left w:val="single" w:sz="4" w:space="0" w:color="auto"/>
              <w:bottom w:val="single" w:sz="4" w:space="0" w:color="auto"/>
              <w:right w:val="single" w:sz="4" w:space="0" w:color="auto"/>
            </w:tcBorders>
            <w:vAlign w:val="center"/>
          </w:tcPr>
          <w:p w:rsidR="00A87518" w:rsidRPr="00277FC7" w:rsidRDefault="00A87518" w:rsidP="00150E4F">
            <w:pPr>
              <w:pStyle w:val="afa"/>
              <w:snapToGrid w:val="0"/>
              <w:jc w:val="center"/>
              <w:rPr>
                <w:rFonts w:ascii="Times New Roman" w:hAnsi="Times New Roman"/>
                <w:sz w:val="24"/>
              </w:rPr>
            </w:pPr>
            <w:r w:rsidRPr="00277FC7">
              <w:rPr>
                <w:rFonts w:ascii="Times New Roman" w:hAnsi="Times New Roman"/>
                <w:sz w:val="24"/>
              </w:rPr>
              <w:t>Населенный пункт</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Default="00A87518" w:rsidP="00150E4F">
            <w:pPr>
              <w:pStyle w:val="afa"/>
              <w:jc w:val="center"/>
              <w:rPr>
                <w:rFonts w:ascii="Times New Roman" w:hAnsi="Times New Roman"/>
                <w:sz w:val="24"/>
              </w:rPr>
            </w:pPr>
            <w:r w:rsidRPr="00150E4F">
              <w:rPr>
                <w:rFonts w:ascii="Times New Roman" w:hAnsi="Times New Roman"/>
                <w:sz w:val="24"/>
              </w:rPr>
              <w:t>ТБО</w:t>
            </w:r>
            <w:r>
              <w:rPr>
                <w:rFonts w:ascii="Times New Roman" w:hAnsi="Times New Roman"/>
                <w:sz w:val="24"/>
              </w:rPr>
              <w:t>,</w:t>
            </w:r>
          </w:p>
          <w:p w:rsidR="00A87518" w:rsidRPr="00EC5A12" w:rsidRDefault="00A87518" w:rsidP="00150E4F">
            <w:pPr>
              <w:pStyle w:val="afa"/>
              <w:jc w:val="center"/>
              <w:rPr>
                <w:rFonts w:ascii="Times New Roman" w:hAnsi="Times New Roman"/>
                <w:sz w:val="24"/>
              </w:rPr>
            </w:pPr>
            <w:r>
              <w:rPr>
                <w:rFonts w:ascii="Times New Roman" w:hAnsi="Times New Roman"/>
                <w:sz w:val="24"/>
              </w:rPr>
              <w:t>м</w:t>
            </w:r>
            <w:r w:rsidRPr="00150E4F">
              <w:rPr>
                <w:rFonts w:ascii="Times New Roman" w:hAnsi="Times New Roman"/>
                <w:sz w:val="24"/>
                <w:vertAlign w:val="superscript"/>
              </w:rPr>
              <w:t>3</w:t>
            </w:r>
            <w:r>
              <w:rPr>
                <w:rFonts w:ascii="Times New Roman" w:hAnsi="Times New Roman"/>
                <w:sz w:val="24"/>
              </w:rPr>
              <w:t>/год</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Default="00A87518" w:rsidP="00150E4F">
            <w:pPr>
              <w:pStyle w:val="afa"/>
              <w:snapToGrid w:val="0"/>
              <w:jc w:val="center"/>
              <w:rPr>
                <w:rFonts w:ascii="Times New Roman" w:hAnsi="Times New Roman"/>
                <w:sz w:val="24"/>
              </w:rPr>
            </w:pPr>
            <w:r w:rsidRPr="00150E4F">
              <w:rPr>
                <w:rFonts w:ascii="Times New Roman" w:hAnsi="Times New Roman"/>
                <w:sz w:val="24"/>
              </w:rPr>
              <w:t>КГО</w:t>
            </w:r>
            <w:r>
              <w:rPr>
                <w:rFonts w:ascii="Times New Roman" w:hAnsi="Times New Roman"/>
                <w:sz w:val="24"/>
              </w:rPr>
              <w:t>,</w:t>
            </w:r>
          </w:p>
          <w:p w:rsidR="00A87518" w:rsidRPr="00EC5A12" w:rsidRDefault="00A87518" w:rsidP="00150E4F">
            <w:pPr>
              <w:pStyle w:val="afa"/>
              <w:snapToGrid w:val="0"/>
              <w:jc w:val="center"/>
              <w:rPr>
                <w:rFonts w:ascii="Times New Roman" w:hAnsi="Times New Roman"/>
                <w:sz w:val="24"/>
              </w:rPr>
            </w:pPr>
            <w:r>
              <w:rPr>
                <w:rFonts w:ascii="Times New Roman" w:hAnsi="Times New Roman"/>
                <w:sz w:val="24"/>
              </w:rPr>
              <w:t>м</w:t>
            </w:r>
            <w:r w:rsidRPr="00150E4F">
              <w:rPr>
                <w:rFonts w:ascii="Times New Roman" w:hAnsi="Times New Roman"/>
                <w:sz w:val="24"/>
                <w:vertAlign w:val="superscript"/>
              </w:rPr>
              <w:t>3</w:t>
            </w:r>
            <w:r>
              <w:rPr>
                <w:rFonts w:ascii="Times New Roman" w:hAnsi="Times New Roman"/>
                <w:sz w:val="24"/>
              </w:rPr>
              <w:t>/год</w:t>
            </w:r>
          </w:p>
        </w:tc>
      </w:tr>
      <w:tr w:rsidR="0033249C" w:rsidRPr="00277FC7">
        <w:tc>
          <w:tcPr>
            <w:tcW w:w="1927" w:type="dxa"/>
            <w:tcBorders>
              <w:top w:val="single" w:sz="4" w:space="0" w:color="auto"/>
              <w:left w:val="single" w:sz="4" w:space="0" w:color="auto"/>
              <w:bottom w:val="single" w:sz="4" w:space="0" w:color="auto"/>
              <w:right w:val="single" w:sz="4" w:space="0" w:color="auto"/>
            </w:tcBorders>
          </w:tcPr>
          <w:p w:rsidR="0033249C" w:rsidRPr="00277FC7" w:rsidRDefault="0033249C" w:rsidP="00D021EB">
            <w:pPr>
              <w:pStyle w:val="afa"/>
              <w:snapToGrid w:val="0"/>
              <w:rPr>
                <w:rFonts w:ascii="Times New Roman" w:hAnsi="Times New Roman"/>
                <w:sz w:val="24"/>
              </w:rPr>
            </w:pPr>
            <w:r>
              <w:rPr>
                <w:rFonts w:ascii="Times New Roman" w:hAnsi="Times New Roman"/>
                <w:sz w:val="24"/>
              </w:rPr>
              <w:t>с. Васильевское</w:t>
            </w:r>
          </w:p>
        </w:tc>
        <w:tc>
          <w:tcPr>
            <w:tcW w:w="3743" w:type="dxa"/>
            <w:tcBorders>
              <w:top w:val="single" w:sz="4" w:space="0" w:color="auto"/>
              <w:left w:val="single" w:sz="4" w:space="0" w:color="auto"/>
              <w:bottom w:val="single" w:sz="4" w:space="0" w:color="auto"/>
              <w:right w:val="single" w:sz="4" w:space="0" w:color="auto"/>
            </w:tcBorders>
            <w:vAlign w:val="center"/>
          </w:tcPr>
          <w:p w:rsidR="0033249C" w:rsidRPr="009C4255" w:rsidRDefault="00D021EB" w:rsidP="00453CF4">
            <w:pPr>
              <w:jc w:val="center"/>
            </w:pPr>
            <w:r>
              <w:t>2183</w:t>
            </w:r>
            <w:r w:rsidR="0033249C" w:rsidRPr="009C4255">
              <w:t>,1</w:t>
            </w:r>
            <w:r>
              <w:t>01</w:t>
            </w:r>
          </w:p>
        </w:tc>
        <w:tc>
          <w:tcPr>
            <w:tcW w:w="3726" w:type="dxa"/>
            <w:tcBorders>
              <w:top w:val="single" w:sz="4" w:space="0" w:color="auto"/>
              <w:left w:val="single" w:sz="4" w:space="0" w:color="auto"/>
              <w:bottom w:val="single" w:sz="4" w:space="0" w:color="auto"/>
              <w:right w:val="single" w:sz="4" w:space="0" w:color="auto"/>
            </w:tcBorders>
            <w:vAlign w:val="center"/>
          </w:tcPr>
          <w:p w:rsidR="0033249C" w:rsidRPr="009C4255" w:rsidRDefault="00D021EB" w:rsidP="00453CF4">
            <w:pPr>
              <w:jc w:val="center"/>
            </w:pPr>
            <w:r>
              <w:t>480</w:t>
            </w:r>
          </w:p>
        </w:tc>
      </w:tr>
      <w:tr w:rsidR="0033249C" w:rsidRPr="00277FC7">
        <w:tc>
          <w:tcPr>
            <w:tcW w:w="1927" w:type="dxa"/>
            <w:tcBorders>
              <w:top w:val="single" w:sz="4" w:space="0" w:color="auto"/>
              <w:left w:val="single" w:sz="4" w:space="0" w:color="auto"/>
              <w:bottom w:val="single" w:sz="4" w:space="0" w:color="auto"/>
              <w:right w:val="single" w:sz="4" w:space="0" w:color="auto"/>
            </w:tcBorders>
          </w:tcPr>
          <w:p w:rsidR="0033249C" w:rsidRPr="00277FC7" w:rsidRDefault="0033249C" w:rsidP="00D021EB">
            <w:pPr>
              <w:pStyle w:val="afa"/>
              <w:snapToGrid w:val="0"/>
              <w:rPr>
                <w:rFonts w:ascii="Times New Roman" w:hAnsi="Times New Roman"/>
                <w:sz w:val="24"/>
              </w:rPr>
            </w:pPr>
            <w:r>
              <w:rPr>
                <w:rFonts w:ascii="Times New Roman" w:hAnsi="Times New Roman"/>
                <w:sz w:val="24"/>
              </w:rPr>
              <w:t>д</w:t>
            </w:r>
            <w:r w:rsidRPr="00277FC7">
              <w:rPr>
                <w:rFonts w:ascii="Times New Roman" w:hAnsi="Times New Roman"/>
                <w:sz w:val="24"/>
              </w:rPr>
              <w:t xml:space="preserve">. </w:t>
            </w:r>
            <w:r>
              <w:rPr>
                <w:rFonts w:ascii="Times New Roman" w:hAnsi="Times New Roman"/>
                <w:sz w:val="24"/>
              </w:rPr>
              <w:t>Чижово</w:t>
            </w:r>
          </w:p>
        </w:tc>
        <w:tc>
          <w:tcPr>
            <w:tcW w:w="3743" w:type="dxa"/>
            <w:tcBorders>
              <w:top w:val="single" w:sz="4" w:space="0" w:color="auto"/>
              <w:left w:val="single" w:sz="4" w:space="0" w:color="auto"/>
              <w:bottom w:val="single" w:sz="4" w:space="0" w:color="auto"/>
              <w:right w:val="single" w:sz="4" w:space="0" w:color="auto"/>
            </w:tcBorders>
            <w:vAlign w:val="center"/>
          </w:tcPr>
          <w:p w:rsidR="0033249C" w:rsidRPr="009C4255" w:rsidRDefault="00D021EB" w:rsidP="00D021EB">
            <w:pPr>
              <w:jc w:val="center"/>
            </w:pPr>
            <w:r>
              <w:t>415</w:t>
            </w:r>
            <w:r w:rsidR="0033249C" w:rsidRPr="009C4255">
              <w:t>,</w:t>
            </w:r>
            <w:r>
              <w:t>4714</w:t>
            </w:r>
          </w:p>
        </w:tc>
        <w:tc>
          <w:tcPr>
            <w:tcW w:w="3726" w:type="dxa"/>
            <w:tcBorders>
              <w:top w:val="single" w:sz="4" w:space="0" w:color="auto"/>
              <w:left w:val="single" w:sz="4" w:space="0" w:color="auto"/>
              <w:bottom w:val="single" w:sz="4" w:space="0" w:color="auto"/>
              <w:right w:val="single" w:sz="4" w:space="0" w:color="auto"/>
            </w:tcBorders>
            <w:vAlign w:val="center"/>
          </w:tcPr>
          <w:p w:rsidR="0033249C" w:rsidRPr="009C4255" w:rsidRDefault="00D021EB" w:rsidP="00453CF4">
            <w:pPr>
              <w:jc w:val="center"/>
            </w:pPr>
            <w:r>
              <w:t>120</w:t>
            </w:r>
          </w:p>
        </w:tc>
      </w:tr>
      <w:tr w:rsidR="0033249C" w:rsidRPr="00277FC7">
        <w:tc>
          <w:tcPr>
            <w:tcW w:w="1927" w:type="dxa"/>
            <w:tcBorders>
              <w:top w:val="single" w:sz="4" w:space="0" w:color="auto"/>
              <w:left w:val="single" w:sz="4" w:space="0" w:color="auto"/>
              <w:bottom w:val="single" w:sz="4" w:space="0" w:color="auto"/>
              <w:right w:val="single" w:sz="4" w:space="0" w:color="auto"/>
            </w:tcBorders>
          </w:tcPr>
          <w:p w:rsidR="0033249C" w:rsidRPr="00277FC7" w:rsidRDefault="0033249C" w:rsidP="00D021EB">
            <w:pPr>
              <w:pStyle w:val="afa"/>
              <w:snapToGrid w:val="0"/>
              <w:rPr>
                <w:rFonts w:ascii="Times New Roman" w:hAnsi="Times New Roman"/>
                <w:sz w:val="24"/>
              </w:rPr>
            </w:pPr>
            <w:r>
              <w:rPr>
                <w:rFonts w:ascii="Times New Roman" w:hAnsi="Times New Roman"/>
                <w:sz w:val="24"/>
              </w:rPr>
              <w:t>с. Михалково</w:t>
            </w:r>
          </w:p>
        </w:tc>
        <w:tc>
          <w:tcPr>
            <w:tcW w:w="3743" w:type="dxa"/>
            <w:tcBorders>
              <w:top w:val="single" w:sz="4" w:space="0" w:color="auto"/>
              <w:left w:val="single" w:sz="4" w:space="0" w:color="auto"/>
              <w:bottom w:val="single" w:sz="4" w:space="0" w:color="auto"/>
              <w:right w:val="single" w:sz="4" w:space="0" w:color="auto"/>
            </w:tcBorders>
            <w:vAlign w:val="center"/>
          </w:tcPr>
          <w:p w:rsidR="0033249C" w:rsidRPr="009C4255" w:rsidRDefault="00D021EB" w:rsidP="00453CF4">
            <w:pPr>
              <w:jc w:val="center"/>
            </w:pPr>
            <w:r>
              <w:t>581,5307</w:t>
            </w:r>
          </w:p>
        </w:tc>
        <w:tc>
          <w:tcPr>
            <w:tcW w:w="3726" w:type="dxa"/>
            <w:tcBorders>
              <w:top w:val="single" w:sz="4" w:space="0" w:color="auto"/>
              <w:left w:val="single" w:sz="4" w:space="0" w:color="auto"/>
              <w:bottom w:val="single" w:sz="4" w:space="0" w:color="auto"/>
              <w:right w:val="single" w:sz="4" w:space="0" w:color="auto"/>
            </w:tcBorders>
            <w:vAlign w:val="center"/>
          </w:tcPr>
          <w:p w:rsidR="0033249C" w:rsidRPr="009C4255" w:rsidRDefault="00D021EB" w:rsidP="00453CF4">
            <w:pPr>
              <w:jc w:val="center"/>
            </w:pPr>
            <w:r>
              <w:t>128</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Pr="00277FC7" w:rsidRDefault="00A87518" w:rsidP="00C76866">
            <w:pPr>
              <w:pStyle w:val="afa"/>
              <w:snapToGrid w:val="0"/>
              <w:rPr>
                <w:rFonts w:ascii="Times New Roman" w:hAnsi="Times New Roman"/>
                <w:sz w:val="24"/>
              </w:rPr>
            </w:pPr>
            <w:r>
              <w:rPr>
                <w:rFonts w:ascii="Times New Roman" w:hAnsi="Times New Roman"/>
                <w:sz w:val="24"/>
              </w:rPr>
              <w:t>Прочие населенные пункты</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Pr="009C4255" w:rsidRDefault="00D021EB" w:rsidP="00453CF4">
            <w:pPr>
              <w:jc w:val="center"/>
            </w:pPr>
            <w:r>
              <w:t>904,473592</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Default="00D021EB" w:rsidP="00453CF4">
            <w:pPr>
              <w:jc w:val="center"/>
            </w:pPr>
            <w:r>
              <w:t>280</w:t>
            </w:r>
          </w:p>
        </w:tc>
      </w:tr>
      <w:tr w:rsidR="00D021EB" w:rsidRPr="00277FC7" w:rsidTr="00D021EB">
        <w:tc>
          <w:tcPr>
            <w:tcW w:w="1927" w:type="dxa"/>
            <w:tcBorders>
              <w:top w:val="single" w:sz="4" w:space="0" w:color="auto"/>
              <w:left w:val="single" w:sz="4" w:space="0" w:color="auto"/>
              <w:bottom w:val="single" w:sz="4" w:space="0" w:color="auto"/>
              <w:right w:val="single" w:sz="4" w:space="0" w:color="auto"/>
            </w:tcBorders>
          </w:tcPr>
          <w:p w:rsidR="00D021EB" w:rsidRDefault="00D021EB" w:rsidP="00C76866">
            <w:pPr>
              <w:pStyle w:val="afa"/>
              <w:snapToGrid w:val="0"/>
              <w:rPr>
                <w:rFonts w:ascii="Times New Roman" w:hAnsi="Times New Roman"/>
                <w:sz w:val="24"/>
              </w:rPr>
            </w:pPr>
            <w:r>
              <w:rPr>
                <w:rFonts w:ascii="Times New Roman" w:hAnsi="Times New Roman"/>
                <w:sz w:val="24"/>
              </w:rPr>
              <w:lastRenderedPageBreak/>
              <w:t>Итого:</w:t>
            </w:r>
          </w:p>
        </w:tc>
        <w:tc>
          <w:tcPr>
            <w:tcW w:w="3743" w:type="dxa"/>
            <w:tcBorders>
              <w:top w:val="single" w:sz="4" w:space="0" w:color="auto"/>
              <w:left w:val="single" w:sz="4" w:space="0" w:color="auto"/>
              <w:bottom w:val="single" w:sz="4" w:space="0" w:color="auto"/>
              <w:right w:val="single" w:sz="4" w:space="0" w:color="auto"/>
            </w:tcBorders>
            <w:vAlign w:val="bottom"/>
          </w:tcPr>
          <w:p w:rsidR="00D021EB" w:rsidRPr="00D021EB" w:rsidRDefault="00D021EB" w:rsidP="00D021EB">
            <w:pPr>
              <w:jc w:val="center"/>
              <w:rPr>
                <w:color w:val="000000"/>
                <w:szCs w:val="22"/>
              </w:rPr>
            </w:pPr>
            <w:r w:rsidRPr="00D021EB">
              <w:rPr>
                <w:color w:val="000000"/>
                <w:szCs w:val="22"/>
              </w:rPr>
              <w:t>4084,577</w:t>
            </w:r>
          </w:p>
        </w:tc>
        <w:tc>
          <w:tcPr>
            <w:tcW w:w="3726" w:type="dxa"/>
            <w:tcBorders>
              <w:top w:val="single" w:sz="4" w:space="0" w:color="auto"/>
              <w:left w:val="single" w:sz="4" w:space="0" w:color="auto"/>
              <w:bottom w:val="single" w:sz="4" w:space="0" w:color="auto"/>
              <w:right w:val="single" w:sz="4" w:space="0" w:color="auto"/>
            </w:tcBorders>
            <w:vAlign w:val="bottom"/>
          </w:tcPr>
          <w:p w:rsidR="00D021EB" w:rsidRPr="00D021EB" w:rsidRDefault="00D021EB" w:rsidP="00D021EB">
            <w:pPr>
              <w:jc w:val="center"/>
              <w:rPr>
                <w:color w:val="000000"/>
                <w:szCs w:val="22"/>
              </w:rPr>
            </w:pPr>
            <w:r w:rsidRPr="00D021EB">
              <w:rPr>
                <w:color w:val="000000"/>
                <w:szCs w:val="22"/>
              </w:rPr>
              <w:t>1008</w:t>
            </w:r>
          </w:p>
        </w:tc>
      </w:tr>
    </w:tbl>
    <w:p w:rsidR="00A87518" w:rsidRDefault="00A87518" w:rsidP="001D2353">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p>
    <w:p w:rsidR="00A87518" w:rsidRDefault="00A87518" w:rsidP="00150E4F">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150E4F">
        <w:rPr>
          <w:rFonts w:ascii="Times New Roman" w:hAnsi="Times New Roman" w:cs="Times New Roman"/>
          <w:bCs/>
          <w:color w:val="auto"/>
          <w:kern w:val="32"/>
          <w:sz w:val="28"/>
          <w:szCs w:val="28"/>
        </w:rPr>
        <w:t>В связи с тем, что на расчетный период (20</w:t>
      </w:r>
      <w:r w:rsidR="00D021EB">
        <w:rPr>
          <w:rFonts w:ascii="Times New Roman" w:hAnsi="Times New Roman" w:cs="Times New Roman"/>
          <w:bCs/>
          <w:color w:val="auto"/>
          <w:kern w:val="32"/>
          <w:sz w:val="28"/>
          <w:szCs w:val="28"/>
        </w:rPr>
        <w:t>20</w:t>
      </w:r>
      <w:r w:rsidRPr="00150E4F">
        <w:rPr>
          <w:rFonts w:ascii="Times New Roman" w:hAnsi="Times New Roman" w:cs="Times New Roman"/>
          <w:bCs/>
          <w:color w:val="auto"/>
          <w:kern w:val="32"/>
          <w:sz w:val="28"/>
          <w:szCs w:val="28"/>
        </w:rPr>
        <w:t xml:space="preserve"> г.) происходит </w:t>
      </w:r>
      <w:r>
        <w:rPr>
          <w:rFonts w:ascii="Times New Roman" w:hAnsi="Times New Roman" w:cs="Times New Roman"/>
          <w:bCs/>
          <w:color w:val="auto"/>
          <w:kern w:val="32"/>
          <w:sz w:val="28"/>
          <w:szCs w:val="28"/>
        </w:rPr>
        <w:t>увеличение</w:t>
      </w:r>
      <w:r w:rsidRPr="00150E4F">
        <w:rPr>
          <w:rFonts w:ascii="Times New Roman" w:hAnsi="Times New Roman" w:cs="Times New Roman"/>
          <w:bCs/>
          <w:color w:val="auto"/>
          <w:kern w:val="32"/>
          <w:sz w:val="28"/>
          <w:szCs w:val="28"/>
        </w:rPr>
        <w:t xml:space="preserve"> годовой нормы накопления отходов, для расчета количества контейнеров используем значения</w:t>
      </w:r>
      <w:r>
        <w:rPr>
          <w:rFonts w:ascii="Times New Roman" w:hAnsi="Times New Roman" w:cs="Times New Roman"/>
          <w:bCs/>
          <w:color w:val="auto"/>
          <w:kern w:val="32"/>
          <w:sz w:val="28"/>
          <w:szCs w:val="28"/>
        </w:rPr>
        <w:t xml:space="preserve"> 20</w:t>
      </w:r>
      <w:r w:rsidR="00D021EB">
        <w:rPr>
          <w:rFonts w:ascii="Times New Roman" w:hAnsi="Times New Roman" w:cs="Times New Roman"/>
          <w:bCs/>
          <w:color w:val="auto"/>
          <w:kern w:val="32"/>
          <w:sz w:val="28"/>
          <w:szCs w:val="28"/>
        </w:rPr>
        <w:t>20</w:t>
      </w:r>
      <w:r>
        <w:rPr>
          <w:rFonts w:ascii="Times New Roman" w:hAnsi="Times New Roman" w:cs="Times New Roman"/>
          <w:bCs/>
          <w:color w:val="auto"/>
          <w:kern w:val="32"/>
          <w:sz w:val="28"/>
          <w:szCs w:val="28"/>
        </w:rPr>
        <w:t xml:space="preserve"> года.</w:t>
      </w:r>
    </w:p>
    <w:p w:rsidR="00A87518" w:rsidRPr="00150E4F" w:rsidRDefault="00A87518" w:rsidP="00EC5A12">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В </w:t>
      </w:r>
      <w:r w:rsidR="0033249C">
        <w:rPr>
          <w:rFonts w:ascii="Times New Roman" w:hAnsi="Times New Roman" w:cs="Times New Roman"/>
          <w:bCs/>
          <w:color w:val="auto"/>
          <w:kern w:val="32"/>
          <w:sz w:val="28"/>
          <w:szCs w:val="28"/>
        </w:rPr>
        <w:t xml:space="preserve">Васильевском </w:t>
      </w:r>
      <w:r w:rsidRPr="00150E4F">
        <w:rPr>
          <w:rFonts w:ascii="Times New Roman" w:hAnsi="Times New Roman" w:cs="Times New Roman"/>
          <w:bCs/>
          <w:color w:val="auto"/>
          <w:kern w:val="32"/>
          <w:sz w:val="28"/>
          <w:szCs w:val="28"/>
        </w:rPr>
        <w:t xml:space="preserve">сельском поселении </w:t>
      </w:r>
      <w:r>
        <w:rPr>
          <w:rFonts w:ascii="Times New Roman" w:hAnsi="Times New Roman" w:cs="Times New Roman"/>
          <w:bCs/>
          <w:color w:val="auto"/>
          <w:kern w:val="32"/>
          <w:sz w:val="28"/>
          <w:szCs w:val="28"/>
        </w:rPr>
        <w:t>происходит бесконтейнерный</w:t>
      </w:r>
      <w:r w:rsidRPr="00150E4F">
        <w:rPr>
          <w:rFonts w:ascii="Times New Roman" w:hAnsi="Times New Roman" w:cs="Times New Roman"/>
          <w:bCs/>
          <w:color w:val="auto"/>
          <w:kern w:val="32"/>
          <w:sz w:val="28"/>
          <w:szCs w:val="28"/>
        </w:rPr>
        <w:t xml:space="preserve"> сбор ТБО. 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парка мусоровозного транспорта сбор и вывоз ТБО следует организовать по централизованной планово-регулярной системе. Планово-регулярная система включает в себя организацию сбора и временного хранения ТБО в местах их образования; удаление ТБО с территорий домовладений и организаций; обезвреживание и утилизацию ТБО. Все указанные мероприятия взаимообусловлены и должны рассматриваться, планироваться и осуществляться комплексно. Исходя из местных условий в населенных пунктах </w:t>
      </w:r>
      <w:r>
        <w:rPr>
          <w:rFonts w:ascii="Times New Roman" w:hAnsi="Times New Roman" w:cs="Times New Roman"/>
          <w:bCs/>
          <w:color w:val="auto"/>
          <w:kern w:val="32"/>
          <w:sz w:val="28"/>
          <w:szCs w:val="28"/>
        </w:rPr>
        <w:t>сельского</w:t>
      </w:r>
      <w:r w:rsidRPr="00150E4F">
        <w:rPr>
          <w:rFonts w:ascii="Times New Roman" w:hAnsi="Times New Roman" w:cs="Times New Roman"/>
          <w:bCs/>
          <w:color w:val="auto"/>
          <w:kern w:val="32"/>
          <w:sz w:val="28"/>
          <w:szCs w:val="28"/>
        </w:rPr>
        <w:t xml:space="preserve"> поселения рекомендуется применять систему несменяемых сборников отходов (с применением кузовного мусоровоза). При системе несменяемых сборников твердые бытовые отходы из контейнеров необходимо перегружать в мусоровоз, а сами контейнеры оставлять на месте.  </w:t>
      </w:r>
    </w:p>
    <w:p w:rsidR="00A87518" w:rsidRDefault="00A87518" w:rsidP="00EC5A12">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150E4F">
        <w:rPr>
          <w:rFonts w:ascii="Times New Roman" w:hAnsi="Times New Roman" w:cs="Times New Roman"/>
          <w:bCs/>
          <w:color w:val="auto"/>
          <w:kern w:val="32"/>
          <w:sz w:val="28"/>
          <w:szCs w:val="28"/>
        </w:rPr>
        <w:t>Потребность в контейнерах для обслуживания организаций и жилого фонда определяется с учетом норм накопления отходов и установленной периодичности их удаления.</w:t>
      </w:r>
    </w:p>
    <w:p w:rsidR="00A87518" w:rsidRPr="00DD2737" w:rsidRDefault="00A87518" w:rsidP="00EC5A1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0"/>
        <w:jc w:val="center"/>
        <w:rPr>
          <w:bCs/>
          <w:i/>
          <w:color w:val="000000"/>
          <w:sz w:val="28"/>
        </w:rPr>
      </w:pPr>
      <w:r w:rsidRPr="00DD2737">
        <w:rPr>
          <w:bCs/>
          <w:i/>
          <w:color w:val="000000"/>
          <w:sz w:val="28"/>
        </w:rPr>
        <w:t>Определение необходимого количества контейнеров</w:t>
      </w:r>
    </w:p>
    <w:p w:rsidR="00A87518" w:rsidRPr="00EC5A12" w:rsidRDefault="00A87518" w:rsidP="00EC5A12">
      <w:pPr>
        <w:spacing w:line="360" w:lineRule="auto"/>
        <w:rPr>
          <w:bCs/>
          <w:sz w:val="28"/>
          <w:szCs w:val="28"/>
        </w:rPr>
      </w:pPr>
      <w:r w:rsidRPr="00EC5A12">
        <w:rPr>
          <w:bCs/>
          <w:sz w:val="28"/>
          <w:szCs w:val="28"/>
        </w:rPr>
        <w:t>Расчет среднесуточного накопления ТБО:</w:t>
      </w:r>
    </w:p>
    <w:p w:rsidR="00A87518" w:rsidRPr="00EC5A12" w:rsidRDefault="00A87518" w:rsidP="00EC5A12">
      <w:pPr>
        <w:spacing w:line="360" w:lineRule="auto"/>
        <w:jc w:val="both"/>
        <w:rPr>
          <w:sz w:val="28"/>
          <w:szCs w:val="28"/>
        </w:rPr>
      </w:pPr>
      <w:r w:rsidRPr="00EC5A12">
        <w:rPr>
          <w:sz w:val="28"/>
          <w:szCs w:val="28"/>
        </w:rPr>
        <w:t>М</w:t>
      </w:r>
      <w:r w:rsidRPr="00EC5A12">
        <w:rPr>
          <w:sz w:val="28"/>
          <w:szCs w:val="28"/>
          <w:vertAlign w:val="subscript"/>
        </w:rPr>
        <w:t>пр</w:t>
      </w:r>
      <w:r w:rsidRPr="00EC5A12">
        <w:rPr>
          <w:sz w:val="28"/>
          <w:szCs w:val="28"/>
        </w:rPr>
        <w:t>.</w:t>
      </w:r>
      <w:r w:rsidRPr="00EC5A12">
        <w:rPr>
          <w:sz w:val="28"/>
          <w:szCs w:val="28"/>
          <w:vertAlign w:val="subscript"/>
        </w:rPr>
        <w:t>сут.</w:t>
      </w:r>
      <w:r w:rsidRPr="00EC5A12">
        <w:rPr>
          <w:sz w:val="28"/>
          <w:szCs w:val="28"/>
        </w:rPr>
        <w:t xml:space="preserve"> = </w:t>
      </w:r>
      <w:r w:rsidRPr="00EC5A12">
        <w:rPr>
          <w:sz w:val="28"/>
          <w:szCs w:val="28"/>
          <w:lang w:val="en-US"/>
        </w:rPr>
        <w:t>V</w:t>
      </w:r>
      <w:r w:rsidRPr="00EC5A12">
        <w:rPr>
          <w:sz w:val="28"/>
          <w:szCs w:val="28"/>
          <w:vertAlign w:val="subscript"/>
        </w:rPr>
        <w:t xml:space="preserve">год </w:t>
      </w:r>
      <w:r w:rsidRPr="00EC5A12">
        <w:rPr>
          <w:rFonts w:ascii="Microsoft Sans Serif" w:hAnsi="Microsoft Sans Serif"/>
          <w:sz w:val="28"/>
          <w:szCs w:val="28"/>
          <w:shd w:val="clear" w:color="auto" w:fill="FFFFFF"/>
        </w:rPr>
        <w:t>:</w:t>
      </w:r>
      <w:r w:rsidRPr="00EC5A12">
        <w:rPr>
          <w:sz w:val="28"/>
          <w:szCs w:val="28"/>
        </w:rPr>
        <w:t>365 =  (м</w:t>
      </w:r>
      <w:r w:rsidRPr="00EC5A12">
        <w:rPr>
          <w:sz w:val="28"/>
          <w:szCs w:val="28"/>
          <w:vertAlign w:val="superscript"/>
        </w:rPr>
        <w:t>3</w:t>
      </w:r>
      <w:r w:rsidRPr="00EC5A12">
        <w:rPr>
          <w:sz w:val="28"/>
          <w:szCs w:val="28"/>
        </w:rPr>
        <w:t xml:space="preserve">/сутки) — образование отходов за сутки на территории населенного пункта.  </w:t>
      </w:r>
    </w:p>
    <w:p w:rsidR="00A87518" w:rsidRPr="00EC5A12" w:rsidRDefault="00A87518" w:rsidP="00EC5A12">
      <w:pPr>
        <w:pStyle w:val="aff5"/>
        <w:tabs>
          <w:tab w:val="clear" w:pos="-376"/>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0"/>
        <w:rPr>
          <w:sz w:val="28"/>
        </w:rPr>
      </w:pPr>
      <w:r w:rsidRPr="00EC5A12">
        <w:rPr>
          <w:sz w:val="28"/>
          <w:u w:val="single"/>
        </w:rPr>
        <w:t>Расчет суточного накопления ТБО с учетом коэффициента неравномерности</w:t>
      </w:r>
      <w:r w:rsidRPr="00EC5A12">
        <w:rPr>
          <w:sz w:val="28"/>
        </w:rPr>
        <w:t xml:space="preserve">, который составляет 1,25 (МДК 7-01.2003) /6/: </w:t>
      </w:r>
    </w:p>
    <w:p w:rsidR="00A87518" w:rsidRDefault="00A87518" w:rsidP="00EC5A12">
      <w:pPr>
        <w:pStyle w:val="aff5"/>
        <w:tabs>
          <w:tab w:val="clear" w:pos="-376"/>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0"/>
        <w:rPr>
          <w:sz w:val="28"/>
        </w:rPr>
      </w:pPr>
      <w:r w:rsidRPr="00EC5A12">
        <w:rPr>
          <w:sz w:val="28"/>
        </w:rPr>
        <w:t>М</w:t>
      </w:r>
      <w:r w:rsidRPr="00EC5A12">
        <w:rPr>
          <w:sz w:val="28"/>
          <w:vertAlign w:val="subscript"/>
        </w:rPr>
        <w:t>пр.сут.1.</w:t>
      </w:r>
      <w:r w:rsidRPr="00EC5A12">
        <w:rPr>
          <w:sz w:val="28"/>
        </w:rPr>
        <w:t xml:space="preserve">  = М</w:t>
      </w:r>
      <w:r w:rsidRPr="00EC5A12">
        <w:rPr>
          <w:sz w:val="28"/>
          <w:vertAlign w:val="subscript"/>
        </w:rPr>
        <w:t>пр</w:t>
      </w:r>
      <w:r w:rsidRPr="00EC5A12">
        <w:rPr>
          <w:sz w:val="28"/>
        </w:rPr>
        <w:t>.</w:t>
      </w:r>
      <w:r w:rsidRPr="00EC5A12">
        <w:rPr>
          <w:sz w:val="28"/>
          <w:vertAlign w:val="subscript"/>
        </w:rPr>
        <w:t xml:space="preserve">сут. </w:t>
      </w:r>
      <w:r w:rsidRPr="00EC5A12">
        <w:rPr>
          <w:rFonts w:ascii="Microsoft Sans Serif" w:hAnsi="Microsoft Sans Serif"/>
          <w:sz w:val="28"/>
        </w:rPr>
        <w:t xml:space="preserve">· </w:t>
      </w:r>
      <w:r w:rsidRPr="00EC5A12">
        <w:rPr>
          <w:sz w:val="28"/>
        </w:rPr>
        <w:t>1,25 =  (м</w:t>
      </w:r>
      <w:r w:rsidRPr="00EC5A12">
        <w:rPr>
          <w:sz w:val="28"/>
          <w:vertAlign w:val="superscript"/>
        </w:rPr>
        <w:t>3</w:t>
      </w:r>
      <w:r w:rsidRPr="00EC5A12">
        <w:rPr>
          <w:sz w:val="28"/>
        </w:rPr>
        <w:t>/сутки).</w:t>
      </w:r>
    </w:p>
    <w:p w:rsidR="00A87518" w:rsidRPr="00EC5A12" w:rsidRDefault="00A87518" w:rsidP="00EC5A1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0"/>
        <w:rPr>
          <w:bCs/>
          <w:sz w:val="28"/>
        </w:rPr>
      </w:pPr>
      <w:r w:rsidRPr="00EC5A12">
        <w:rPr>
          <w:bCs/>
          <w:sz w:val="28"/>
        </w:rPr>
        <w:lastRenderedPageBreak/>
        <w:t>Расчет среднесуточного накопления КГО:</w:t>
      </w:r>
    </w:p>
    <w:p w:rsidR="00A87518" w:rsidRPr="00EC5A12" w:rsidRDefault="00A87518" w:rsidP="00EC5A12">
      <w:pPr>
        <w:tabs>
          <w:tab w:val="left" w:pos="-31680"/>
          <w:tab w:val="left" w:pos="-31264"/>
          <w:tab w:val="left" w:pos="-29860"/>
          <w:tab w:val="left" w:pos="-28456"/>
          <w:tab w:val="left" w:pos="-27052"/>
          <w:tab w:val="left" w:pos="-25648"/>
          <w:tab w:val="left" w:pos="0"/>
        </w:tabs>
        <w:spacing w:line="360" w:lineRule="auto"/>
        <w:jc w:val="both"/>
        <w:rPr>
          <w:sz w:val="28"/>
          <w:szCs w:val="28"/>
        </w:rPr>
      </w:pPr>
      <w:r w:rsidRPr="00EC5A12">
        <w:rPr>
          <w:sz w:val="28"/>
          <w:szCs w:val="28"/>
        </w:rPr>
        <w:t>М</w:t>
      </w:r>
      <w:r w:rsidRPr="00EC5A12">
        <w:rPr>
          <w:sz w:val="28"/>
          <w:szCs w:val="28"/>
          <w:vertAlign w:val="subscript"/>
        </w:rPr>
        <w:t>пр.1 сут</w:t>
      </w:r>
      <w:r w:rsidRPr="00EC5A12">
        <w:rPr>
          <w:sz w:val="28"/>
          <w:szCs w:val="28"/>
        </w:rPr>
        <w:t xml:space="preserve"> = </w:t>
      </w:r>
      <w:r w:rsidRPr="00EC5A12">
        <w:rPr>
          <w:sz w:val="28"/>
          <w:szCs w:val="28"/>
          <w:lang w:val="en-US"/>
        </w:rPr>
        <w:t>V</w:t>
      </w:r>
      <w:r w:rsidRPr="00EC5A12">
        <w:rPr>
          <w:sz w:val="28"/>
          <w:szCs w:val="28"/>
          <w:vertAlign w:val="subscript"/>
        </w:rPr>
        <w:t>год</w:t>
      </w:r>
      <w:r w:rsidRPr="00EC5A12">
        <w:rPr>
          <w:rFonts w:ascii="Microsoft Sans Serif" w:hAnsi="Microsoft Sans Serif"/>
          <w:sz w:val="28"/>
          <w:szCs w:val="28"/>
        </w:rPr>
        <w:t>:</w:t>
      </w:r>
      <w:r w:rsidRPr="00EC5A12">
        <w:rPr>
          <w:sz w:val="28"/>
          <w:szCs w:val="28"/>
        </w:rPr>
        <w:t xml:space="preserve">365 = </w:t>
      </w:r>
      <w:r>
        <w:rPr>
          <w:sz w:val="28"/>
          <w:szCs w:val="28"/>
        </w:rPr>
        <w:t>(</w:t>
      </w:r>
      <w:r w:rsidRPr="00EC5A12">
        <w:rPr>
          <w:sz w:val="28"/>
          <w:szCs w:val="28"/>
        </w:rPr>
        <w:t>м</w:t>
      </w:r>
      <w:r w:rsidRPr="00EC5A12">
        <w:rPr>
          <w:sz w:val="28"/>
          <w:szCs w:val="28"/>
          <w:vertAlign w:val="superscript"/>
        </w:rPr>
        <w:t>3</w:t>
      </w:r>
      <w:r w:rsidRPr="00EC5A12">
        <w:rPr>
          <w:sz w:val="28"/>
          <w:szCs w:val="28"/>
        </w:rPr>
        <w:t>/сут</w:t>
      </w:r>
      <w:r>
        <w:rPr>
          <w:sz w:val="28"/>
          <w:szCs w:val="28"/>
        </w:rPr>
        <w:t>.)</w:t>
      </w:r>
      <w:r w:rsidRPr="00EC5A12">
        <w:rPr>
          <w:sz w:val="28"/>
          <w:szCs w:val="28"/>
        </w:rPr>
        <w:t xml:space="preserve"> — образование КГО за сутки на территории поселения.</w:t>
      </w:r>
    </w:p>
    <w:p w:rsidR="00A87518" w:rsidRPr="00EC5A12" w:rsidRDefault="00A87518" w:rsidP="00EC5A1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0"/>
        <w:rPr>
          <w:sz w:val="28"/>
        </w:rPr>
      </w:pPr>
      <w:r w:rsidRPr="00EC5A12">
        <w:rPr>
          <w:sz w:val="28"/>
          <w:u w:val="single"/>
        </w:rPr>
        <w:t>Расчет суточного накопления КГО с учетом коэффициента неравномерности</w:t>
      </w:r>
      <w:r w:rsidRPr="00EC5A12">
        <w:rPr>
          <w:sz w:val="28"/>
        </w:rPr>
        <w:t xml:space="preserve">, который составляет 1,0 /6/: </w:t>
      </w:r>
    </w:p>
    <w:p w:rsidR="00A87518" w:rsidRDefault="00A87518" w:rsidP="00EC5A1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0"/>
        <w:rPr>
          <w:rFonts w:cs="Tahoma"/>
          <w:sz w:val="28"/>
        </w:rPr>
      </w:pPr>
      <w:r w:rsidRPr="00EC5A12">
        <w:rPr>
          <w:sz w:val="28"/>
        </w:rPr>
        <w:t>М</w:t>
      </w:r>
      <w:r w:rsidRPr="00EC5A12">
        <w:rPr>
          <w:sz w:val="28"/>
          <w:vertAlign w:val="subscript"/>
        </w:rPr>
        <w:t>пр1.сут.2.</w:t>
      </w:r>
      <w:r w:rsidRPr="00EC5A12">
        <w:rPr>
          <w:sz w:val="28"/>
        </w:rPr>
        <w:t xml:space="preserve"> =М</w:t>
      </w:r>
      <w:r w:rsidRPr="00EC5A12">
        <w:rPr>
          <w:sz w:val="28"/>
          <w:vertAlign w:val="subscript"/>
        </w:rPr>
        <w:t>пр.1 сут</w:t>
      </w:r>
      <w:r w:rsidRPr="00EC5A12">
        <w:rPr>
          <w:rFonts w:ascii="Microsoft Sans Serif" w:hAnsi="Microsoft Sans Serif" w:cs="Tahoma"/>
          <w:sz w:val="28"/>
          <w:shd w:val="clear" w:color="auto" w:fill="FFFFFF"/>
        </w:rPr>
        <w:t>·</w:t>
      </w:r>
      <w:r w:rsidRPr="00EC5A12">
        <w:rPr>
          <w:rFonts w:cs="Tahoma"/>
          <w:sz w:val="28"/>
        </w:rPr>
        <w:t>1,0=</w:t>
      </w:r>
      <w:r w:rsidRPr="00C150E8">
        <w:rPr>
          <w:rFonts w:cs="Tahoma"/>
          <w:sz w:val="28"/>
        </w:rPr>
        <w:t>(</w:t>
      </w:r>
      <w:r w:rsidRPr="00EC5A12">
        <w:rPr>
          <w:rFonts w:cs="Tahoma"/>
          <w:sz w:val="28"/>
        </w:rPr>
        <w:t>м</w:t>
      </w:r>
      <w:r w:rsidRPr="00EC5A12">
        <w:rPr>
          <w:rFonts w:cs="Tahoma"/>
          <w:sz w:val="28"/>
          <w:vertAlign w:val="superscript"/>
        </w:rPr>
        <w:t>3</w:t>
      </w:r>
      <w:r w:rsidRPr="00EC5A12">
        <w:rPr>
          <w:rFonts w:cs="Tahoma"/>
          <w:sz w:val="28"/>
        </w:rPr>
        <w:t>/сут</w:t>
      </w:r>
      <w:r>
        <w:rPr>
          <w:rFonts w:cs="Tahoma"/>
          <w:sz w:val="28"/>
        </w:rPr>
        <w:t>.)</w:t>
      </w:r>
    </w:p>
    <w:p w:rsidR="00A87518" w:rsidRDefault="00A87518" w:rsidP="00EC5A1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Pr>
          <w:rFonts w:cs="Tahoma"/>
          <w:sz w:val="28"/>
        </w:rPr>
        <w:t>Результаты расчета норм накопления и периодичности вывоза отходов сведены в таблицу 6.9.</w:t>
      </w:r>
    </w:p>
    <w:p w:rsidR="00A87518" w:rsidRDefault="00A87518" w:rsidP="00EC5A12">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jc w:val="right"/>
        <w:rPr>
          <w:rFonts w:cs="Tahoma"/>
          <w:sz w:val="28"/>
        </w:rPr>
      </w:pPr>
      <w:r>
        <w:rPr>
          <w:rFonts w:cs="Tahoma"/>
          <w:sz w:val="28"/>
        </w:rPr>
        <w:t>Таблица 6.9.</w:t>
      </w:r>
    </w:p>
    <w:p w:rsidR="00A87518" w:rsidRDefault="00A87518" w:rsidP="007C5DB7">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ind w:left="0" w:firstLine="0"/>
        <w:jc w:val="center"/>
        <w:rPr>
          <w:bCs/>
          <w:sz w:val="28"/>
        </w:rPr>
      </w:pPr>
      <w:r w:rsidRPr="007C5DB7">
        <w:rPr>
          <w:bCs/>
          <w:sz w:val="28"/>
        </w:rPr>
        <w:t>Расчетные данные для определения  норм накопления и периодичности вывоза отходов на расчетный период схемы (20</w:t>
      </w:r>
      <w:r w:rsidR="003C4F86">
        <w:rPr>
          <w:bCs/>
          <w:sz w:val="28"/>
        </w:rPr>
        <w:t>20</w:t>
      </w:r>
      <w:r w:rsidRPr="007C5DB7">
        <w:rPr>
          <w:bCs/>
          <w:sz w:val="28"/>
        </w:rPr>
        <w:t xml:space="preserve"> г.)</w:t>
      </w:r>
      <w:r>
        <w:rPr>
          <w:bCs/>
          <w:sz w:val="28"/>
        </w:rPr>
        <w:t>*</w:t>
      </w:r>
    </w:p>
    <w:p w:rsidR="00A87518" w:rsidRPr="007C5DB7" w:rsidRDefault="00A87518" w:rsidP="007C5DB7">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ind w:left="0" w:firstLine="0"/>
        <w:jc w:val="center"/>
        <w:rPr>
          <w:bCs/>
          <w:szCs w:val="20"/>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3743"/>
        <w:gridCol w:w="3726"/>
      </w:tblGrid>
      <w:tr w:rsidR="00A87518" w:rsidRPr="00277FC7">
        <w:tc>
          <w:tcPr>
            <w:tcW w:w="1927" w:type="dxa"/>
            <w:tcBorders>
              <w:top w:val="single" w:sz="4" w:space="0" w:color="auto"/>
              <w:left w:val="single" w:sz="4" w:space="0" w:color="auto"/>
              <w:bottom w:val="single" w:sz="4" w:space="0" w:color="auto"/>
              <w:right w:val="single" w:sz="4" w:space="0" w:color="auto"/>
            </w:tcBorders>
            <w:vAlign w:val="center"/>
          </w:tcPr>
          <w:p w:rsidR="00A87518" w:rsidRPr="00277FC7" w:rsidRDefault="00A87518" w:rsidP="00C76866">
            <w:pPr>
              <w:pStyle w:val="afa"/>
              <w:snapToGrid w:val="0"/>
              <w:jc w:val="center"/>
              <w:rPr>
                <w:rFonts w:ascii="Times New Roman" w:hAnsi="Times New Roman"/>
                <w:sz w:val="24"/>
              </w:rPr>
            </w:pPr>
            <w:r w:rsidRPr="00277FC7">
              <w:rPr>
                <w:rFonts w:ascii="Times New Roman" w:hAnsi="Times New Roman"/>
                <w:sz w:val="24"/>
              </w:rPr>
              <w:t>Населенный пункт</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Default="00A87518" w:rsidP="00C76866">
            <w:pPr>
              <w:pStyle w:val="afa"/>
              <w:jc w:val="center"/>
              <w:rPr>
                <w:rFonts w:ascii="Times New Roman" w:hAnsi="Times New Roman"/>
                <w:sz w:val="24"/>
              </w:rPr>
            </w:pPr>
            <w:r w:rsidRPr="00150E4F">
              <w:rPr>
                <w:rFonts w:ascii="Times New Roman" w:hAnsi="Times New Roman"/>
                <w:sz w:val="24"/>
              </w:rPr>
              <w:t>ТБО</w:t>
            </w:r>
            <w:r>
              <w:rPr>
                <w:rFonts w:ascii="Times New Roman" w:hAnsi="Times New Roman"/>
                <w:sz w:val="24"/>
              </w:rPr>
              <w:t>,</w:t>
            </w:r>
          </w:p>
          <w:p w:rsidR="00A87518" w:rsidRPr="00EC5A12" w:rsidRDefault="00A87518" w:rsidP="00C76866">
            <w:pPr>
              <w:pStyle w:val="afa"/>
              <w:jc w:val="center"/>
              <w:rPr>
                <w:rFonts w:ascii="Times New Roman" w:hAnsi="Times New Roman"/>
                <w:sz w:val="24"/>
              </w:rPr>
            </w:pPr>
            <w:r>
              <w:rPr>
                <w:rFonts w:ascii="Times New Roman" w:hAnsi="Times New Roman"/>
                <w:sz w:val="24"/>
              </w:rPr>
              <w:t>м</w:t>
            </w:r>
            <w:r w:rsidRPr="00150E4F">
              <w:rPr>
                <w:rFonts w:ascii="Times New Roman" w:hAnsi="Times New Roman"/>
                <w:sz w:val="24"/>
                <w:vertAlign w:val="superscript"/>
              </w:rPr>
              <w:t>3</w:t>
            </w:r>
            <w:r>
              <w:rPr>
                <w:rFonts w:ascii="Times New Roman" w:hAnsi="Times New Roman"/>
                <w:sz w:val="24"/>
              </w:rPr>
              <w:t>/сут.</w:t>
            </w:r>
          </w:p>
        </w:tc>
        <w:tc>
          <w:tcPr>
            <w:tcW w:w="3726" w:type="dxa"/>
            <w:tcBorders>
              <w:top w:val="single" w:sz="4" w:space="0" w:color="auto"/>
              <w:left w:val="single" w:sz="4" w:space="0" w:color="auto"/>
              <w:bottom w:val="single" w:sz="4" w:space="0" w:color="auto"/>
              <w:right w:val="single" w:sz="4" w:space="0" w:color="auto"/>
            </w:tcBorders>
            <w:vAlign w:val="center"/>
          </w:tcPr>
          <w:p w:rsidR="00A87518" w:rsidRDefault="00A87518" w:rsidP="00C76866">
            <w:pPr>
              <w:pStyle w:val="afa"/>
              <w:snapToGrid w:val="0"/>
              <w:jc w:val="center"/>
              <w:rPr>
                <w:rFonts w:ascii="Times New Roman" w:hAnsi="Times New Roman"/>
                <w:sz w:val="24"/>
              </w:rPr>
            </w:pPr>
            <w:r w:rsidRPr="00150E4F">
              <w:rPr>
                <w:rFonts w:ascii="Times New Roman" w:hAnsi="Times New Roman"/>
                <w:sz w:val="24"/>
              </w:rPr>
              <w:t>КГО</w:t>
            </w:r>
            <w:r>
              <w:rPr>
                <w:rFonts w:ascii="Times New Roman" w:hAnsi="Times New Roman"/>
                <w:sz w:val="24"/>
              </w:rPr>
              <w:t>,</w:t>
            </w:r>
          </w:p>
          <w:p w:rsidR="00A87518" w:rsidRPr="00EC5A12" w:rsidRDefault="00A87518" w:rsidP="00C76866">
            <w:pPr>
              <w:pStyle w:val="afa"/>
              <w:snapToGrid w:val="0"/>
              <w:jc w:val="center"/>
              <w:rPr>
                <w:rFonts w:ascii="Times New Roman" w:hAnsi="Times New Roman"/>
                <w:sz w:val="24"/>
              </w:rPr>
            </w:pPr>
            <w:r>
              <w:rPr>
                <w:rFonts w:ascii="Times New Roman" w:hAnsi="Times New Roman"/>
                <w:sz w:val="24"/>
              </w:rPr>
              <w:t>м</w:t>
            </w:r>
            <w:r w:rsidRPr="00150E4F">
              <w:rPr>
                <w:rFonts w:ascii="Times New Roman" w:hAnsi="Times New Roman"/>
                <w:sz w:val="24"/>
                <w:vertAlign w:val="superscript"/>
              </w:rPr>
              <w:t>3</w:t>
            </w:r>
            <w:r>
              <w:rPr>
                <w:rFonts w:ascii="Times New Roman" w:hAnsi="Times New Roman"/>
                <w:sz w:val="24"/>
              </w:rPr>
              <w:t>/сут.</w:t>
            </w:r>
          </w:p>
        </w:tc>
      </w:tr>
      <w:tr w:rsidR="003C4F86" w:rsidRPr="00277FC7" w:rsidTr="002D39DB">
        <w:tc>
          <w:tcPr>
            <w:tcW w:w="1927" w:type="dxa"/>
            <w:tcBorders>
              <w:top w:val="single" w:sz="4" w:space="0" w:color="auto"/>
              <w:left w:val="single" w:sz="4" w:space="0" w:color="auto"/>
              <w:bottom w:val="single" w:sz="4" w:space="0" w:color="auto"/>
              <w:right w:val="single" w:sz="4" w:space="0" w:color="auto"/>
            </w:tcBorders>
          </w:tcPr>
          <w:p w:rsidR="003C4F86" w:rsidRPr="00277FC7" w:rsidRDefault="003C4F86" w:rsidP="002D39DB">
            <w:pPr>
              <w:pStyle w:val="afa"/>
              <w:snapToGrid w:val="0"/>
              <w:rPr>
                <w:rFonts w:ascii="Times New Roman" w:hAnsi="Times New Roman"/>
                <w:sz w:val="24"/>
              </w:rPr>
            </w:pPr>
            <w:r>
              <w:rPr>
                <w:rFonts w:ascii="Times New Roman" w:hAnsi="Times New Roman"/>
                <w:sz w:val="24"/>
              </w:rPr>
              <w:t>с. Васильевское</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7,476373</w:t>
            </w:r>
          </w:p>
        </w:tc>
        <w:tc>
          <w:tcPr>
            <w:tcW w:w="3726"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1,315068</w:t>
            </w:r>
          </w:p>
        </w:tc>
      </w:tr>
      <w:tr w:rsidR="003C4F86" w:rsidRPr="00277FC7" w:rsidTr="002D39DB">
        <w:tc>
          <w:tcPr>
            <w:tcW w:w="1927" w:type="dxa"/>
            <w:tcBorders>
              <w:top w:val="single" w:sz="4" w:space="0" w:color="auto"/>
              <w:left w:val="single" w:sz="4" w:space="0" w:color="auto"/>
              <w:bottom w:val="single" w:sz="4" w:space="0" w:color="auto"/>
              <w:right w:val="single" w:sz="4" w:space="0" w:color="auto"/>
            </w:tcBorders>
          </w:tcPr>
          <w:p w:rsidR="003C4F86" w:rsidRPr="00277FC7" w:rsidRDefault="003C4F86" w:rsidP="002D39DB">
            <w:pPr>
              <w:pStyle w:val="afa"/>
              <w:snapToGrid w:val="0"/>
              <w:rPr>
                <w:rFonts w:ascii="Times New Roman" w:hAnsi="Times New Roman"/>
                <w:sz w:val="24"/>
              </w:rPr>
            </w:pPr>
            <w:r>
              <w:rPr>
                <w:rFonts w:ascii="Times New Roman" w:hAnsi="Times New Roman"/>
                <w:sz w:val="24"/>
              </w:rPr>
              <w:t>д</w:t>
            </w:r>
            <w:r w:rsidRPr="00277FC7">
              <w:rPr>
                <w:rFonts w:ascii="Times New Roman" w:hAnsi="Times New Roman"/>
                <w:sz w:val="24"/>
              </w:rPr>
              <w:t xml:space="preserve">. </w:t>
            </w:r>
            <w:r>
              <w:rPr>
                <w:rFonts w:ascii="Times New Roman" w:hAnsi="Times New Roman"/>
                <w:sz w:val="24"/>
              </w:rPr>
              <w:t>Чижово</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1,422847</w:t>
            </w:r>
          </w:p>
        </w:tc>
        <w:tc>
          <w:tcPr>
            <w:tcW w:w="3726"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0,328767</w:t>
            </w:r>
          </w:p>
        </w:tc>
      </w:tr>
      <w:tr w:rsidR="003C4F86" w:rsidRPr="00277FC7" w:rsidTr="002D39DB">
        <w:tc>
          <w:tcPr>
            <w:tcW w:w="1927" w:type="dxa"/>
            <w:tcBorders>
              <w:top w:val="single" w:sz="4" w:space="0" w:color="auto"/>
              <w:left w:val="single" w:sz="4" w:space="0" w:color="auto"/>
              <w:bottom w:val="single" w:sz="4" w:space="0" w:color="auto"/>
              <w:right w:val="single" w:sz="4" w:space="0" w:color="auto"/>
            </w:tcBorders>
          </w:tcPr>
          <w:p w:rsidR="003C4F86" w:rsidRPr="00277FC7" w:rsidRDefault="003C4F86" w:rsidP="002D39DB">
            <w:pPr>
              <w:pStyle w:val="afa"/>
              <w:snapToGrid w:val="0"/>
              <w:rPr>
                <w:rFonts w:ascii="Times New Roman" w:hAnsi="Times New Roman"/>
                <w:sz w:val="24"/>
              </w:rPr>
            </w:pPr>
            <w:r>
              <w:rPr>
                <w:rFonts w:ascii="Times New Roman" w:hAnsi="Times New Roman"/>
                <w:sz w:val="24"/>
              </w:rPr>
              <w:t>с. Михалково</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1,991543</w:t>
            </w:r>
          </w:p>
        </w:tc>
        <w:tc>
          <w:tcPr>
            <w:tcW w:w="3726"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0,350685</w:t>
            </w:r>
          </w:p>
        </w:tc>
      </w:tr>
      <w:tr w:rsidR="003C4F86" w:rsidRPr="00277FC7" w:rsidTr="002D39DB">
        <w:tc>
          <w:tcPr>
            <w:tcW w:w="1927" w:type="dxa"/>
            <w:tcBorders>
              <w:top w:val="single" w:sz="4" w:space="0" w:color="auto"/>
              <w:left w:val="single" w:sz="4" w:space="0" w:color="auto"/>
              <w:bottom w:val="single" w:sz="4" w:space="0" w:color="auto"/>
              <w:right w:val="single" w:sz="4" w:space="0" w:color="auto"/>
            </w:tcBorders>
          </w:tcPr>
          <w:p w:rsidR="003C4F86" w:rsidRPr="00277FC7" w:rsidRDefault="003C4F86" w:rsidP="00C76866">
            <w:pPr>
              <w:pStyle w:val="afa"/>
              <w:snapToGrid w:val="0"/>
              <w:rPr>
                <w:rFonts w:ascii="Times New Roman" w:hAnsi="Times New Roman"/>
                <w:sz w:val="24"/>
              </w:rPr>
            </w:pPr>
            <w:r>
              <w:rPr>
                <w:rFonts w:ascii="Times New Roman" w:hAnsi="Times New Roman"/>
                <w:sz w:val="24"/>
              </w:rPr>
              <w:t>Прочие населенные пункты</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3,097512</w:t>
            </w:r>
          </w:p>
        </w:tc>
        <w:tc>
          <w:tcPr>
            <w:tcW w:w="3726" w:type="dxa"/>
            <w:tcBorders>
              <w:top w:val="single" w:sz="4" w:space="0" w:color="auto"/>
              <w:left w:val="single" w:sz="4" w:space="0" w:color="auto"/>
              <w:bottom w:val="single" w:sz="4" w:space="0" w:color="auto"/>
              <w:right w:val="single" w:sz="4" w:space="0" w:color="auto"/>
            </w:tcBorders>
            <w:vAlign w:val="bottom"/>
          </w:tcPr>
          <w:p w:rsidR="003C4F86" w:rsidRPr="003C4F86" w:rsidRDefault="003C4F86" w:rsidP="003C4F86">
            <w:pPr>
              <w:jc w:val="center"/>
              <w:rPr>
                <w:color w:val="000000"/>
                <w:szCs w:val="22"/>
              </w:rPr>
            </w:pPr>
            <w:r w:rsidRPr="003C4F86">
              <w:rPr>
                <w:color w:val="000000"/>
                <w:szCs w:val="22"/>
              </w:rPr>
              <w:t>0,767123</w:t>
            </w:r>
          </w:p>
        </w:tc>
      </w:tr>
      <w:tr w:rsidR="00A87518" w:rsidRPr="00277FC7">
        <w:tc>
          <w:tcPr>
            <w:tcW w:w="1927" w:type="dxa"/>
            <w:tcBorders>
              <w:top w:val="single" w:sz="4" w:space="0" w:color="auto"/>
              <w:left w:val="single" w:sz="4" w:space="0" w:color="auto"/>
              <w:bottom w:val="single" w:sz="4" w:space="0" w:color="auto"/>
              <w:right w:val="single" w:sz="4" w:space="0" w:color="auto"/>
            </w:tcBorders>
          </w:tcPr>
          <w:p w:rsidR="00A87518" w:rsidRDefault="00A87518" w:rsidP="00C76866">
            <w:pPr>
              <w:pStyle w:val="afa"/>
              <w:snapToGrid w:val="0"/>
              <w:rPr>
                <w:rFonts w:ascii="Times New Roman" w:hAnsi="Times New Roman"/>
                <w:sz w:val="24"/>
              </w:rPr>
            </w:pPr>
            <w:r>
              <w:rPr>
                <w:rFonts w:ascii="Times New Roman" w:hAnsi="Times New Roman"/>
                <w:sz w:val="24"/>
              </w:rPr>
              <w:t>Итого:</w:t>
            </w:r>
          </w:p>
        </w:tc>
        <w:tc>
          <w:tcPr>
            <w:tcW w:w="3743" w:type="dxa"/>
            <w:tcBorders>
              <w:top w:val="single" w:sz="4" w:space="0" w:color="auto"/>
              <w:left w:val="single" w:sz="4" w:space="0" w:color="auto"/>
              <w:bottom w:val="single" w:sz="4" w:space="0" w:color="auto"/>
              <w:right w:val="single" w:sz="4" w:space="0" w:color="auto"/>
            </w:tcBorders>
            <w:vAlign w:val="bottom"/>
          </w:tcPr>
          <w:p w:rsidR="00A87518" w:rsidRPr="003C4F86" w:rsidRDefault="003C4F86" w:rsidP="003C4F86">
            <w:pPr>
              <w:jc w:val="center"/>
              <w:rPr>
                <w:color w:val="000000"/>
                <w:szCs w:val="22"/>
              </w:rPr>
            </w:pPr>
            <w:r w:rsidRPr="003C4F86">
              <w:rPr>
                <w:color w:val="000000"/>
                <w:szCs w:val="22"/>
              </w:rPr>
              <w:t>13,98828</w:t>
            </w:r>
          </w:p>
        </w:tc>
        <w:tc>
          <w:tcPr>
            <w:tcW w:w="3726" w:type="dxa"/>
            <w:tcBorders>
              <w:top w:val="single" w:sz="4" w:space="0" w:color="auto"/>
              <w:left w:val="single" w:sz="4" w:space="0" w:color="auto"/>
              <w:bottom w:val="single" w:sz="4" w:space="0" w:color="auto"/>
              <w:right w:val="single" w:sz="4" w:space="0" w:color="auto"/>
            </w:tcBorders>
            <w:vAlign w:val="bottom"/>
          </w:tcPr>
          <w:p w:rsidR="00A87518" w:rsidRPr="003C4F86" w:rsidRDefault="003C4F86" w:rsidP="003C4F86">
            <w:pPr>
              <w:jc w:val="center"/>
              <w:rPr>
                <w:color w:val="000000"/>
                <w:szCs w:val="22"/>
              </w:rPr>
            </w:pPr>
            <w:r w:rsidRPr="003C4F86">
              <w:rPr>
                <w:color w:val="000000"/>
                <w:szCs w:val="22"/>
              </w:rPr>
              <w:t>2,761644</w:t>
            </w:r>
          </w:p>
        </w:tc>
      </w:tr>
    </w:tbl>
    <w:p w:rsidR="00A87518" w:rsidRDefault="00A87518" w:rsidP="007C5DB7">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100" w:lineRule="atLeast"/>
        <w:ind w:left="0" w:firstLine="0"/>
        <w:jc w:val="left"/>
        <w:rPr>
          <w:sz w:val="22"/>
          <w:szCs w:val="22"/>
        </w:rPr>
      </w:pPr>
      <w:r>
        <w:rPr>
          <w:sz w:val="22"/>
          <w:szCs w:val="22"/>
        </w:rPr>
        <w:t>Примечание</w:t>
      </w:r>
    </w:p>
    <w:p w:rsidR="00A87518" w:rsidRDefault="00A87518" w:rsidP="007C5DB7">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100" w:lineRule="atLeast"/>
        <w:ind w:left="0" w:firstLine="0"/>
        <w:jc w:val="left"/>
        <w:rPr>
          <w:sz w:val="22"/>
          <w:szCs w:val="22"/>
        </w:rPr>
      </w:pPr>
      <w:r>
        <w:rPr>
          <w:sz w:val="22"/>
          <w:szCs w:val="22"/>
        </w:rPr>
        <w:t>*с учетом 30%-ого увеличения нормы образования отходов и коэффициента неравномерности</w:t>
      </w:r>
    </w:p>
    <w:p w:rsidR="00A87518" w:rsidRDefault="00A87518" w:rsidP="007C5DB7">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100" w:lineRule="atLeast"/>
        <w:ind w:left="0" w:firstLine="0"/>
        <w:jc w:val="left"/>
        <w:rPr>
          <w:sz w:val="22"/>
          <w:szCs w:val="22"/>
        </w:rPr>
      </w:pP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t>Для обеспечения экологического и санитарно-эпидемиологического благополучия населения, а также для улучшения охраны окружающей среды, определим необходимое  количество мусорных контейнеров, которое нужно разместить на территории поселения.</w:t>
      </w:r>
    </w:p>
    <w:p w:rsidR="00A87518" w:rsidRDefault="00A87518" w:rsidP="00CF3785">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851"/>
        </w:tabs>
        <w:spacing w:line="360" w:lineRule="auto"/>
        <w:ind w:left="1" w:firstLine="708"/>
        <w:rPr>
          <w:rFonts w:cs="Tahoma"/>
          <w:sz w:val="28"/>
        </w:rPr>
      </w:pPr>
      <w:r w:rsidRPr="007C5DB7">
        <w:rPr>
          <w:rFonts w:cs="Tahoma"/>
          <w:sz w:val="28"/>
        </w:rPr>
        <w:t>Согласно Модельному порядку сбора и вывоза ТБО с территорий населенных пунктов Ивановской области /10/, число контейнеров, подлежащих расстановке на контейнерных площадках для обслуживания организаций и жилого фонда Б</w:t>
      </w:r>
      <w:r w:rsidRPr="006C4F49">
        <w:rPr>
          <w:rFonts w:cs="Tahoma"/>
          <w:sz w:val="28"/>
          <w:vertAlign w:val="subscript"/>
        </w:rPr>
        <w:t>кон</w:t>
      </w:r>
      <w:r w:rsidRPr="007C5DB7">
        <w:rPr>
          <w:rFonts w:cs="Tahoma"/>
          <w:sz w:val="28"/>
        </w:rPr>
        <w:t>, следует определять по формуле:</w:t>
      </w:r>
    </w:p>
    <w:p w:rsidR="00A87518" w:rsidRPr="007C5DB7" w:rsidRDefault="00A87518" w:rsidP="00CF3785">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851"/>
        </w:tabs>
        <w:spacing w:line="360" w:lineRule="auto"/>
        <w:ind w:left="1" w:firstLine="708"/>
        <w:rPr>
          <w:rFonts w:cs="Tahoma"/>
          <w:sz w:val="28"/>
        </w:rPr>
      </w:pPr>
      <w:r w:rsidRPr="007C5DB7">
        <w:rPr>
          <w:rFonts w:cs="Tahoma"/>
          <w:sz w:val="28"/>
        </w:rPr>
        <w:t>Б</w:t>
      </w:r>
      <w:r w:rsidRPr="006C4F49">
        <w:rPr>
          <w:rFonts w:cs="Tahoma"/>
          <w:sz w:val="28"/>
          <w:vertAlign w:val="subscript"/>
        </w:rPr>
        <w:t>кон</w:t>
      </w:r>
      <w:r w:rsidRPr="007C5DB7">
        <w:rPr>
          <w:rFonts w:cs="Tahoma"/>
          <w:sz w:val="28"/>
        </w:rPr>
        <w:t xml:space="preserve"> = П</w:t>
      </w:r>
      <w:r w:rsidRPr="006C4F49">
        <w:rPr>
          <w:rFonts w:cs="Tahoma"/>
          <w:sz w:val="28"/>
          <w:vertAlign w:val="subscript"/>
        </w:rPr>
        <w:t>год</w:t>
      </w:r>
      <w:r w:rsidRPr="007C5DB7">
        <w:rPr>
          <w:rFonts w:cs="Tahoma"/>
          <w:sz w:val="28"/>
        </w:rPr>
        <w:t xml:space="preserve"> • К1 •К2 / (t • V)</w:t>
      </w: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t>где:</w:t>
      </w: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lastRenderedPageBreak/>
        <w:t>П</w:t>
      </w:r>
      <w:r w:rsidRPr="006C4F49">
        <w:rPr>
          <w:rFonts w:cs="Tahoma"/>
          <w:sz w:val="28"/>
          <w:vertAlign w:val="subscript"/>
        </w:rPr>
        <w:t>год</w:t>
      </w:r>
      <w:r w:rsidRPr="007C5DB7">
        <w:rPr>
          <w:rFonts w:cs="Tahoma"/>
          <w:sz w:val="28"/>
        </w:rPr>
        <w:t xml:space="preserve"> – годовое накопление ТБО от жилого фонда и организаций, м3/год;</w:t>
      </w: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t>t – частота вывоза отходов, раз/год (в соответствии с требованиями СанПиН 42-128-4690-88 «Санитарные правила содержания территорий населенных мест» принимается равной 365 (ежедневно));</w:t>
      </w: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t>К1 – коэффициент неравномерности накопления отходов (в соответствии с «Методическими рекомендациями о порядке разработки генеральных схем очистки  территорий населенных пунктов Российской Федерации», утв. постановлением Госстроя России от 21.08.2003г. № 152, принимается равным 1,25);</w:t>
      </w: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t>К2 – коэффициент, учитывающий число контейнеров, находящихся в ремонте и резерве (следует принимать равным 1,1);</w:t>
      </w:r>
    </w:p>
    <w:p w:rsidR="00A87518" w:rsidRPr="007C5DB7" w:rsidRDefault="00A87518" w:rsidP="007C5DB7">
      <w:pPr>
        <w:pStyle w:val="aff5"/>
        <w:tabs>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rPr>
          <w:rFonts w:cs="Tahoma"/>
          <w:sz w:val="28"/>
        </w:rPr>
      </w:pPr>
      <w:r w:rsidRPr="007C5DB7">
        <w:rPr>
          <w:rFonts w:cs="Tahoma"/>
          <w:sz w:val="28"/>
        </w:rPr>
        <w:t xml:space="preserve">            V – вместимость контейнера, м</w:t>
      </w:r>
      <w:r w:rsidRPr="008027CF">
        <w:rPr>
          <w:rFonts w:cs="Tahoma"/>
          <w:sz w:val="28"/>
          <w:vertAlign w:val="superscript"/>
        </w:rPr>
        <w:t>3</w:t>
      </w:r>
      <w:r w:rsidRPr="007C5DB7">
        <w:rPr>
          <w:rFonts w:cs="Tahoma"/>
          <w:sz w:val="28"/>
        </w:rPr>
        <w:t>.</w:t>
      </w:r>
    </w:p>
    <w:p w:rsidR="00A87518" w:rsidRPr="00EC5A12" w:rsidRDefault="00A87518" w:rsidP="007C5DB7">
      <w:pPr>
        <w:pStyle w:val="aff5"/>
        <w:tabs>
          <w:tab w:val="clear" w:pos="-376"/>
          <w:tab w:val="left" w:pos="-31680"/>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360" w:lineRule="auto"/>
        <w:ind w:left="0" w:firstLine="709"/>
        <w:jc w:val="left"/>
        <w:rPr>
          <w:rFonts w:cs="Tahoma"/>
          <w:sz w:val="28"/>
        </w:rPr>
      </w:pPr>
      <w:r w:rsidRPr="007C5DB7">
        <w:rPr>
          <w:rFonts w:cs="Tahoma"/>
          <w:sz w:val="28"/>
        </w:rPr>
        <w:t>Исходя из норм образования ТБО, определим количество контейнеров</w:t>
      </w:r>
      <w:r>
        <w:rPr>
          <w:rFonts w:cs="Tahoma"/>
          <w:sz w:val="28"/>
        </w:rPr>
        <w:t xml:space="preserve"> для каждого населенного пункта. Результаты расчета сведены в таблицу 6.10.</w:t>
      </w:r>
    </w:p>
    <w:p w:rsidR="00A87518" w:rsidRDefault="00A87518" w:rsidP="005C7325">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6.10.</w:t>
      </w:r>
    </w:p>
    <w:p w:rsidR="00A87518" w:rsidRDefault="00A87518" w:rsidP="005C7325">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Расчетное количество контейнеров</w:t>
      </w:r>
    </w:p>
    <w:p w:rsidR="00A87518" w:rsidRDefault="00A87518" w:rsidP="005C7325">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в населенных пунктах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 поселения</w:t>
      </w:r>
    </w:p>
    <w:p w:rsidR="00A87518" w:rsidRPr="00595F47" w:rsidRDefault="00A87518" w:rsidP="005C7325">
      <w:pPr>
        <w:pStyle w:val="a8"/>
        <w:shd w:val="clear" w:color="auto" w:fill="FFFFFF"/>
        <w:spacing w:before="0" w:beforeAutospacing="0" w:after="0" w:afterAutospacing="0" w:line="360" w:lineRule="auto"/>
        <w:ind w:firstLine="709"/>
        <w:jc w:val="center"/>
        <w:rPr>
          <w:rFonts w:ascii="Times New Roman" w:hAnsi="Times New Roman" w:cs="Times New Roman"/>
          <w:bCs/>
          <w:color w:val="auto"/>
          <w:kern w:val="32"/>
          <w:sz w:val="20"/>
          <w:szCs w:val="20"/>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3743"/>
      </w:tblGrid>
      <w:tr w:rsidR="00A87518" w:rsidRPr="00277FC7">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A87518" w:rsidRPr="00277FC7" w:rsidRDefault="00A87518" w:rsidP="00C76866">
            <w:pPr>
              <w:pStyle w:val="afa"/>
              <w:snapToGrid w:val="0"/>
              <w:jc w:val="center"/>
              <w:rPr>
                <w:rFonts w:ascii="Times New Roman" w:hAnsi="Times New Roman"/>
                <w:sz w:val="24"/>
              </w:rPr>
            </w:pPr>
            <w:r w:rsidRPr="00277FC7">
              <w:rPr>
                <w:rFonts w:ascii="Times New Roman" w:hAnsi="Times New Roman"/>
                <w:sz w:val="24"/>
              </w:rPr>
              <w:t>Населенный пункт</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Default="00A87518" w:rsidP="00C76866">
            <w:pPr>
              <w:pStyle w:val="afa"/>
              <w:jc w:val="center"/>
              <w:rPr>
                <w:rFonts w:ascii="Times New Roman" w:hAnsi="Times New Roman"/>
                <w:sz w:val="24"/>
              </w:rPr>
            </w:pPr>
            <w:r>
              <w:rPr>
                <w:rFonts w:ascii="Times New Roman" w:hAnsi="Times New Roman"/>
                <w:sz w:val="24"/>
              </w:rPr>
              <w:t>Количество контейнеров,</w:t>
            </w:r>
          </w:p>
          <w:p w:rsidR="00A87518" w:rsidRPr="00EC5A12" w:rsidRDefault="00A87518" w:rsidP="00C76866">
            <w:pPr>
              <w:pStyle w:val="afa"/>
              <w:jc w:val="center"/>
              <w:rPr>
                <w:rFonts w:ascii="Times New Roman" w:hAnsi="Times New Roman"/>
                <w:sz w:val="24"/>
              </w:rPr>
            </w:pPr>
            <w:r>
              <w:rPr>
                <w:rFonts w:ascii="Times New Roman" w:hAnsi="Times New Roman"/>
                <w:sz w:val="24"/>
              </w:rPr>
              <w:t>шт.</w:t>
            </w:r>
          </w:p>
        </w:tc>
      </w:tr>
      <w:tr w:rsidR="003C4F86"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3C4F86" w:rsidRPr="00277FC7" w:rsidRDefault="003C4F86" w:rsidP="002D39DB">
            <w:pPr>
              <w:pStyle w:val="afa"/>
              <w:snapToGrid w:val="0"/>
              <w:rPr>
                <w:rFonts w:ascii="Times New Roman" w:hAnsi="Times New Roman"/>
                <w:sz w:val="24"/>
              </w:rPr>
            </w:pPr>
            <w:r>
              <w:rPr>
                <w:rFonts w:ascii="Times New Roman" w:hAnsi="Times New Roman"/>
                <w:sz w:val="24"/>
              </w:rPr>
              <w:t>с. Васильевское</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5C7325" w:rsidRDefault="003C4F86" w:rsidP="005C7325">
            <w:pPr>
              <w:jc w:val="center"/>
              <w:rPr>
                <w:color w:val="000000"/>
                <w:sz w:val="24"/>
                <w:szCs w:val="24"/>
              </w:rPr>
            </w:pPr>
            <w:r>
              <w:rPr>
                <w:color w:val="000000"/>
                <w:sz w:val="24"/>
                <w:szCs w:val="24"/>
              </w:rPr>
              <w:t>11</w:t>
            </w:r>
          </w:p>
        </w:tc>
      </w:tr>
      <w:tr w:rsidR="003C4F86"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3C4F86" w:rsidRPr="00277FC7" w:rsidRDefault="003C4F86" w:rsidP="002D39DB">
            <w:pPr>
              <w:pStyle w:val="afa"/>
              <w:snapToGrid w:val="0"/>
              <w:rPr>
                <w:rFonts w:ascii="Times New Roman" w:hAnsi="Times New Roman"/>
                <w:sz w:val="24"/>
              </w:rPr>
            </w:pPr>
            <w:r>
              <w:rPr>
                <w:rFonts w:ascii="Times New Roman" w:hAnsi="Times New Roman"/>
                <w:sz w:val="24"/>
              </w:rPr>
              <w:t>д</w:t>
            </w:r>
            <w:r w:rsidRPr="00277FC7">
              <w:rPr>
                <w:rFonts w:ascii="Times New Roman" w:hAnsi="Times New Roman"/>
                <w:sz w:val="24"/>
              </w:rPr>
              <w:t xml:space="preserve">. </w:t>
            </w:r>
            <w:r>
              <w:rPr>
                <w:rFonts w:ascii="Times New Roman" w:hAnsi="Times New Roman"/>
                <w:sz w:val="24"/>
              </w:rPr>
              <w:t>Чижово</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5C7325" w:rsidRDefault="003C4F86" w:rsidP="005C7325">
            <w:pPr>
              <w:jc w:val="center"/>
              <w:rPr>
                <w:color w:val="000000"/>
                <w:sz w:val="24"/>
                <w:szCs w:val="24"/>
              </w:rPr>
            </w:pPr>
            <w:r>
              <w:rPr>
                <w:color w:val="000000"/>
                <w:sz w:val="24"/>
                <w:szCs w:val="24"/>
              </w:rPr>
              <w:t>2</w:t>
            </w:r>
          </w:p>
        </w:tc>
      </w:tr>
      <w:tr w:rsidR="003C4F86"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3C4F86" w:rsidRPr="00277FC7" w:rsidRDefault="003C4F86" w:rsidP="002D39DB">
            <w:pPr>
              <w:pStyle w:val="afa"/>
              <w:snapToGrid w:val="0"/>
              <w:rPr>
                <w:rFonts w:ascii="Times New Roman" w:hAnsi="Times New Roman"/>
                <w:sz w:val="24"/>
              </w:rPr>
            </w:pPr>
            <w:r>
              <w:rPr>
                <w:rFonts w:ascii="Times New Roman" w:hAnsi="Times New Roman"/>
                <w:sz w:val="24"/>
              </w:rPr>
              <w:t>с. Михалково</w:t>
            </w:r>
          </w:p>
        </w:tc>
        <w:tc>
          <w:tcPr>
            <w:tcW w:w="3743" w:type="dxa"/>
            <w:tcBorders>
              <w:top w:val="single" w:sz="4" w:space="0" w:color="auto"/>
              <w:left w:val="single" w:sz="4" w:space="0" w:color="auto"/>
              <w:bottom w:val="single" w:sz="4" w:space="0" w:color="auto"/>
              <w:right w:val="single" w:sz="4" w:space="0" w:color="auto"/>
            </w:tcBorders>
            <w:vAlign w:val="bottom"/>
          </w:tcPr>
          <w:p w:rsidR="003C4F86" w:rsidRPr="005C7325" w:rsidRDefault="003C4F86" w:rsidP="005C7325">
            <w:pPr>
              <w:jc w:val="center"/>
              <w:rPr>
                <w:color w:val="000000"/>
                <w:sz w:val="24"/>
                <w:szCs w:val="24"/>
              </w:rPr>
            </w:pPr>
            <w:r>
              <w:rPr>
                <w:color w:val="000000"/>
                <w:sz w:val="24"/>
                <w:szCs w:val="24"/>
              </w:rPr>
              <w:t>3</w:t>
            </w:r>
          </w:p>
        </w:tc>
      </w:tr>
      <w:tr w:rsidR="00A87518"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A87518" w:rsidRPr="00277FC7" w:rsidRDefault="00A87518" w:rsidP="00C76866">
            <w:pPr>
              <w:pStyle w:val="afa"/>
              <w:snapToGrid w:val="0"/>
              <w:rPr>
                <w:rFonts w:ascii="Times New Roman" w:hAnsi="Times New Roman"/>
                <w:sz w:val="24"/>
              </w:rPr>
            </w:pPr>
            <w:r>
              <w:rPr>
                <w:rFonts w:ascii="Times New Roman" w:hAnsi="Times New Roman"/>
                <w:sz w:val="24"/>
              </w:rPr>
              <w:t>Прочие населенные пункты</w:t>
            </w:r>
          </w:p>
        </w:tc>
        <w:tc>
          <w:tcPr>
            <w:tcW w:w="3743" w:type="dxa"/>
            <w:tcBorders>
              <w:top w:val="single" w:sz="4" w:space="0" w:color="auto"/>
              <w:left w:val="single" w:sz="4" w:space="0" w:color="auto"/>
              <w:bottom w:val="single" w:sz="4" w:space="0" w:color="auto"/>
              <w:right w:val="single" w:sz="4" w:space="0" w:color="auto"/>
            </w:tcBorders>
            <w:vAlign w:val="bottom"/>
          </w:tcPr>
          <w:p w:rsidR="00A87518" w:rsidRPr="005C7325" w:rsidRDefault="003C4F86" w:rsidP="005C7325">
            <w:pPr>
              <w:jc w:val="center"/>
              <w:rPr>
                <w:color w:val="000000"/>
                <w:sz w:val="24"/>
                <w:szCs w:val="24"/>
              </w:rPr>
            </w:pPr>
            <w:r>
              <w:rPr>
                <w:color w:val="000000"/>
                <w:sz w:val="24"/>
                <w:szCs w:val="24"/>
              </w:rPr>
              <w:t>4</w:t>
            </w:r>
          </w:p>
        </w:tc>
      </w:tr>
      <w:tr w:rsidR="00A87518" w:rsidRPr="005C7325">
        <w:trPr>
          <w:jc w:val="center"/>
        </w:trPr>
        <w:tc>
          <w:tcPr>
            <w:tcW w:w="2552" w:type="dxa"/>
            <w:tcBorders>
              <w:top w:val="single" w:sz="4" w:space="0" w:color="auto"/>
              <w:left w:val="single" w:sz="4" w:space="0" w:color="auto"/>
              <w:bottom w:val="single" w:sz="4" w:space="0" w:color="auto"/>
              <w:right w:val="single" w:sz="4" w:space="0" w:color="auto"/>
            </w:tcBorders>
          </w:tcPr>
          <w:p w:rsidR="00A87518" w:rsidRPr="005C7325" w:rsidRDefault="00A87518" w:rsidP="00C76866">
            <w:pPr>
              <w:pStyle w:val="afa"/>
              <w:snapToGrid w:val="0"/>
              <w:rPr>
                <w:rFonts w:ascii="Times New Roman" w:hAnsi="Times New Roman"/>
                <w:b/>
                <w:i/>
                <w:sz w:val="24"/>
              </w:rPr>
            </w:pPr>
            <w:r w:rsidRPr="005C7325">
              <w:rPr>
                <w:rFonts w:ascii="Times New Roman" w:hAnsi="Times New Roman"/>
                <w:b/>
                <w:i/>
                <w:sz w:val="24"/>
              </w:rPr>
              <w:t>Итого:</w:t>
            </w:r>
          </w:p>
        </w:tc>
        <w:tc>
          <w:tcPr>
            <w:tcW w:w="3743" w:type="dxa"/>
            <w:tcBorders>
              <w:top w:val="single" w:sz="4" w:space="0" w:color="auto"/>
              <w:left w:val="single" w:sz="4" w:space="0" w:color="auto"/>
              <w:bottom w:val="single" w:sz="4" w:space="0" w:color="auto"/>
              <w:right w:val="single" w:sz="4" w:space="0" w:color="auto"/>
            </w:tcBorders>
            <w:vAlign w:val="bottom"/>
          </w:tcPr>
          <w:p w:rsidR="00A87518" w:rsidRPr="005C7325" w:rsidRDefault="003C4F86" w:rsidP="00C76866">
            <w:pPr>
              <w:jc w:val="center"/>
              <w:rPr>
                <w:b/>
                <w:i/>
                <w:color w:val="000000"/>
                <w:sz w:val="24"/>
                <w:szCs w:val="24"/>
              </w:rPr>
            </w:pPr>
            <w:r>
              <w:rPr>
                <w:b/>
                <w:i/>
                <w:color w:val="000000"/>
                <w:sz w:val="24"/>
                <w:szCs w:val="24"/>
              </w:rPr>
              <w:t>20</w:t>
            </w:r>
          </w:p>
        </w:tc>
      </w:tr>
    </w:tbl>
    <w:p w:rsidR="00A87518" w:rsidRDefault="00A87518" w:rsidP="001759C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p>
    <w:p w:rsidR="00A87518" w:rsidRPr="003E3CAF" w:rsidRDefault="00A87518" w:rsidP="001759C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95F47">
        <w:rPr>
          <w:rFonts w:ascii="Times New Roman" w:hAnsi="Times New Roman" w:cs="Times New Roman"/>
          <w:bCs/>
          <w:color w:val="auto"/>
          <w:kern w:val="32"/>
          <w:sz w:val="28"/>
          <w:szCs w:val="28"/>
        </w:rPr>
        <w:t>Средняя стоимость  контейнера объемом 0,75 м</w:t>
      </w:r>
      <w:r w:rsidRPr="003E3CAF">
        <w:rPr>
          <w:rFonts w:ascii="Times New Roman" w:hAnsi="Times New Roman" w:cs="Times New Roman"/>
          <w:bCs/>
          <w:color w:val="auto"/>
          <w:kern w:val="32"/>
          <w:sz w:val="28"/>
          <w:szCs w:val="28"/>
          <w:vertAlign w:val="superscript"/>
        </w:rPr>
        <w:t>3</w:t>
      </w:r>
      <w:r w:rsidRPr="00595F47">
        <w:rPr>
          <w:rFonts w:ascii="Times New Roman" w:hAnsi="Times New Roman" w:cs="Times New Roman"/>
          <w:bCs/>
          <w:color w:val="auto"/>
          <w:kern w:val="32"/>
          <w:sz w:val="28"/>
          <w:szCs w:val="28"/>
        </w:rPr>
        <w:t xml:space="preserve"> в г. Иваново, составляет </w:t>
      </w:r>
      <w:r>
        <w:rPr>
          <w:rFonts w:ascii="Times New Roman" w:hAnsi="Times New Roman" w:cs="Times New Roman"/>
          <w:bCs/>
          <w:color w:val="auto"/>
          <w:kern w:val="32"/>
          <w:sz w:val="28"/>
          <w:szCs w:val="28"/>
        </w:rPr>
        <w:t>6000 руб.</w:t>
      </w:r>
      <w:r w:rsidR="003C4F86">
        <w:rPr>
          <w:rFonts w:ascii="Times New Roman" w:hAnsi="Times New Roman" w:cs="Times New Roman"/>
          <w:bCs/>
          <w:color w:val="auto"/>
          <w:kern w:val="32"/>
          <w:sz w:val="28"/>
          <w:szCs w:val="28"/>
        </w:rPr>
        <w:t xml:space="preserve"> Согласно расчетам вВасильевском </w:t>
      </w:r>
      <w:r>
        <w:rPr>
          <w:rFonts w:ascii="Times New Roman" w:hAnsi="Times New Roman" w:cs="Times New Roman"/>
          <w:bCs/>
          <w:color w:val="auto"/>
          <w:kern w:val="32"/>
          <w:sz w:val="28"/>
          <w:szCs w:val="28"/>
        </w:rPr>
        <w:t>сельском</w:t>
      </w:r>
      <w:r w:rsidR="0067238E">
        <w:rPr>
          <w:rFonts w:ascii="Times New Roman" w:hAnsi="Times New Roman" w:cs="Times New Roman"/>
          <w:bCs/>
          <w:color w:val="auto"/>
          <w:kern w:val="32"/>
          <w:sz w:val="28"/>
          <w:szCs w:val="28"/>
        </w:rPr>
        <w:t xml:space="preserve">поселении </w:t>
      </w:r>
      <w:r>
        <w:rPr>
          <w:rFonts w:ascii="Times New Roman" w:hAnsi="Times New Roman" w:cs="Times New Roman"/>
          <w:bCs/>
          <w:color w:val="auto"/>
          <w:kern w:val="32"/>
          <w:sz w:val="28"/>
          <w:szCs w:val="28"/>
        </w:rPr>
        <w:t>не</w:t>
      </w:r>
      <w:r w:rsidR="003C4F86">
        <w:rPr>
          <w:rFonts w:ascii="Times New Roman" w:hAnsi="Times New Roman" w:cs="Times New Roman"/>
          <w:bCs/>
          <w:color w:val="auto"/>
          <w:kern w:val="32"/>
          <w:sz w:val="28"/>
          <w:szCs w:val="28"/>
        </w:rPr>
        <w:t>обходима установка 20</w:t>
      </w:r>
      <w:r>
        <w:rPr>
          <w:rFonts w:ascii="Times New Roman" w:hAnsi="Times New Roman" w:cs="Times New Roman"/>
          <w:bCs/>
          <w:color w:val="auto"/>
          <w:kern w:val="32"/>
          <w:sz w:val="28"/>
          <w:szCs w:val="28"/>
        </w:rPr>
        <w:t xml:space="preserve"> контейнеров.</w:t>
      </w:r>
    </w:p>
    <w:p w:rsidR="00A87518" w:rsidRDefault="00A87518" w:rsidP="001759C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З</w:t>
      </w:r>
      <w:r w:rsidRPr="00BA0366">
        <w:rPr>
          <w:rFonts w:ascii="Times New Roman" w:hAnsi="Times New Roman" w:cs="Times New Roman"/>
          <w:bCs/>
          <w:color w:val="auto"/>
          <w:kern w:val="32"/>
          <w:sz w:val="28"/>
          <w:szCs w:val="28"/>
          <w:vertAlign w:val="subscript"/>
        </w:rPr>
        <w:t>кон</w:t>
      </w:r>
      <w:r>
        <w:rPr>
          <w:rFonts w:ascii="Times New Roman" w:hAnsi="Times New Roman" w:cs="Times New Roman"/>
          <w:bCs/>
          <w:color w:val="auto"/>
          <w:kern w:val="32"/>
          <w:sz w:val="28"/>
          <w:szCs w:val="28"/>
        </w:rPr>
        <w:t xml:space="preserve">= </w:t>
      </w:r>
      <w:r w:rsidR="003C4F86">
        <w:rPr>
          <w:rFonts w:ascii="Times New Roman" w:hAnsi="Times New Roman" w:cs="Times New Roman"/>
          <w:bCs/>
          <w:color w:val="auto"/>
          <w:kern w:val="32"/>
          <w:sz w:val="28"/>
          <w:szCs w:val="28"/>
        </w:rPr>
        <w:t>20</w:t>
      </w:r>
      <w:r>
        <w:rPr>
          <w:rFonts w:ascii="Times New Roman" w:hAnsi="Times New Roman" w:cs="Times New Roman"/>
          <w:bCs/>
          <w:color w:val="auto"/>
          <w:kern w:val="32"/>
          <w:sz w:val="28"/>
          <w:szCs w:val="28"/>
        </w:rPr>
        <w:t xml:space="preserve"> х 6000 руб. = </w:t>
      </w:r>
      <w:r w:rsidR="003C4F86">
        <w:rPr>
          <w:rFonts w:ascii="Times New Roman" w:hAnsi="Times New Roman" w:cs="Times New Roman"/>
          <w:bCs/>
          <w:color w:val="auto"/>
          <w:kern w:val="32"/>
          <w:sz w:val="28"/>
          <w:szCs w:val="28"/>
        </w:rPr>
        <w:t xml:space="preserve">120 </w:t>
      </w:r>
      <w:r>
        <w:rPr>
          <w:rFonts w:ascii="Times New Roman" w:hAnsi="Times New Roman" w:cs="Times New Roman"/>
          <w:bCs/>
          <w:color w:val="auto"/>
          <w:kern w:val="32"/>
          <w:sz w:val="28"/>
          <w:szCs w:val="28"/>
        </w:rPr>
        <w:t>000 руб.</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i/>
          <w:color w:val="auto"/>
          <w:kern w:val="32"/>
          <w:sz w:val="28"/>
          <w:szCs w:val="28"/>
        </w:rPr>
      </w:pPr>
      <w:r w:rsidRPr="005C7325">
        <w:rPr>
          <w:rFonts w:ascii="Times New Roman" w:hAnsi="Times New Roman" w:cs="Times New Roman"/>
          <w:bCs/>
          <w:i/>
          <w:color w:val="auto"/>
          <w:kern w:val="32"/>
          <w:sz w:val="28"/>
          <w:szCs w:val="28"/>
        </w:rPr>
        <w:t>Определим количество контейнерных площадок.</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lastRenderedPageBreak/>
        <w:t xml:space="preserve">Проектирование и строительство контейнерных площадок на территории населенных пунктов должно осуществляться в соответствии с требованием санитарных правил СанПиН 42-128-4690-88 «Санитарные правила содержания территории населенных мест»/5/. Площадка должна быть с водонепроницаемым покрытием, металлическим, бетонным или кирпичным ограждением и желательно огражденной зелеными насаждениями. Допускается отсутствие ограждения на контейнерных площадках при условии количества контейнеров не более одного. </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должны иметь удобные подъездные пути для транспорта. </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 xml:space="preserve">Согласно Модельному порядку сбора и вывоза ТБО с территорий населенных пунктов Ивановской области /10/, рекомендуется размещать контейнерные площадки вне зоны видимости с транзитных транспортных и пешеходных коммуникаций, в стороне от уличных фасадов зданий, в зоне затенения. </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 xml:space="preserve">Между контейнером и краем площадки размер прохода рекомендуется устанавливать не менее 0,5 м, между контейнерами – не менее 0,35 м. </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 xml:space="preserve">       Так же необходимо на ограждении контейнерной площадки разместить следующую информацию/10/:</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w:t>
      </w:r>
      <w:r w:rsidRPr="005C7325">
        <w:rPr>
          <w:rFonts w:ascii="Times New Roman" w:hAnsi="Times New Roman" w:cs="Times New Roman"/>
          <w:bCs/>
          <w:color w:val="auto"/>
          <w:kern w:val="32"/>
          <w:sz w:val="28"/>
          <w:szCs w:val="28"/>
        </w:rPr>
        <w:tab/>
        <w:t>номер контейнерной площадки;</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w:t>
      </w:r>
      <w:r w:rsidRPr="005C7325">
        <w:rPr>
          <w:rFonts w:ascii="Times New Roman" w:hAnsi="Times New Roman" w:cs="Times New Roman"/>
          <w:bCs/>
          <w:color w:val="auto"/>
          <w:kern w:val="32"/>
          <w:sz w:val="28"/>
          <w:szCs w:val="28"/>
        </w:rPr>
        <w:tab/>
        <w:t>сведения об основном пользователе контейнерной площадки (наименование организации, телефон);</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w:t>
      </w:r>
      <w:r w:rsidRPr="005C7325">
        <w:rPr>
          <w:rFonts w:ascii="Times New Roman" w:hAnsi="Times New Roman" w:cs="Times New Roman"/>
          <w:bCs/>
          <w:color w:val="auto"/>
          <w:kern w:val="32"/>
          <w:sz w:val="28"/>
          <w:szCs w:val="28"/>
        </w:rPr>
        <w:tab/>
        <w:t>сведения об организации, осуществляющий вывоз отходов (наименование организации, телефон);</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w:t>
      </w:r>
      <w:r w:rsidRPr="005C7325">
        <w:rPr>
          <w:rFonts w:ascii="Times New Roman" w:hAnsi="Times New Roman" w:cs="Times New Roman"/>
          <w:bCs/>
          <w:color w:val="auto"/>
          <w:kern w:val="32"/>
          <w:sz w:val="28"/>
          <w:szCs w:val="28"/>
        </w:rPr>
        <w:tab/>
        <w:t>график вывоза отходов.</w:t>
      </w:r>
    </w:p>
    <w:p w:rsidR="00A87518"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Размер контейнерной площадки на один стандартный контейнер объемом 0,7-1,1</w:t>
      </w:r>
      <w:r>
        <w:rPr>
          <w:rFonts w:ascii="Times New Roman" w:hAnsi="Times New Roman" w:cs="Times New Roman"/>
          <w:bCs/>
          <w:color w:val="auto"/>
          <w:kern w:val="32"/>
          <w:sz w:val="28"/>
          <w:szCs w:val="28"/>
        </w:rPr>
        <w:t>м</w:t>
      </w:r>
      <w:r w:rsidRPr="00BC2084">
        <w:rPr>
          <w:rFonts w:ascii="Times New Roman" w:hAnsi="Times New Roman" w:cs="Times New Roman"/>
          <w:bCs/>
          <w:color w:val="auto"/>
          <w:kern w:val="32"/>
          <w:sz w:val="28"/>
          <w:szCs w:val="28"/>
          <w:vertAlign w:val="superscript"/>
        </w:rPr>
        <w:t>3</w:t>
      </w:r>
      <w:r>
        <w:rPr>
          <w:rFonts w:ascii="Times New Roman" w:hAnsi="Times New Roman" w:cs="Times New Roman"/>
          <w:bCs/>
          <w:color w:val="auto"/>
          <w:kern w:val="32"/>
          <w:sz w:val="28"/>
          <w:szCs w:val="28"/>
        </w:rPr>
        <w:t xml:space="preserve"> принимается от 2 до 3 </w:t>
      </w:r>
      <w:r w:rsidRPr="005C7325">
        <w:rPr>
          <w:rFonts w:ascii="Times New Roman" w:hAnsi="Times New Roman" w:cs="Times New Roman"/>
          <w:bCs/>
          <w:color w:val="auto"/>
          <w:kern w:val="32"/>
          <w:sz w:val="28"/>
          <w:szCs w:val="28"/>
        </w:rPr>
        <w:t>м</w:t>
      </w:r>
      <w:r w:rsidRPr="005C7325">
        <w:rPr>
          <w:rFonts w:ascii="Times New Roman" w:hAnsi="Times New Roman" w:cs="Times New Roman"/>
          <w:bCs/>
          <w:color w:val="auto"/>
          <w:kern w:val="32"/>
          <w:sz w:val="28"/>
          <w:szCs w:val="28"/>
          <w:vertAlign w:val="superscript"/>
        </w:rPr>
        <w:t>2</w:t>
      </w:r>
      <w:r w:rsidRPr="005C7325">
        <w:rPr>
          <w:rFonts w:ascii="Times New Roman" w:hAnsi="Times New Roman" w:cs="Times New Roman"/>
          <w:bCs/>
          <w:color w:val="auto"/>
          <w:kern w:val="32"/>
          <w:sz w:val="28"/>
          <w:szCs w:val="28"/>
        </w:rPr>
        <w:t xml:space="preserve">. Между контейнером и краем </w:t>
      </w:r>
      <w:r w:rsidRPr="005C7325">
        <w:rPr>
          <w:rFonts w:ascii="Times New Roman" w:hAnsi="Times New Roman" w:cs="Times New Roman"/>
          <w:bCs/>
          <w:color w:val="auto"/>
          <w:kern w:val="32"/>
          <w:sz w:val="28"/>
          <w:szCs w:val="28"/>
        </w:rPr>
        <w:lastRenderedPageBreak/>
        <w:t xml:space="preserve">площадки размер прохода рекомендуется устанавливать не менее 0,5 м, между контейнерами – не менее 0,35 м.  </w:t>
      </w:r>
    </w:p>
    <w:p w:rsidR="00A87518" w:rsidRPr="005C7325"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Исходя из вышеизложенного предлагается оборудовать </w:t>
      </w:r>
      <w:r w:rsidR="00A62925">
        <w:rPr>
          <w:rFonts w:ascii="Times New Roman" w:hAnsi="Times New Roman" w:cs="Times New Roman"/>
          <w:bCs/>
          <w:color w:val="auto"/>
          <w:kern w:val="32"/>
          <w:sz w:val="28"/>
          <w:szCs w:val="28"/>
        </w:rPr>
        <w:t xml:space="preserve">5 </w:t>
      </w:r>
      <w:r>
        <w:rPr>
          <w:rFonts w:ascii="Times New Roman" w:hAnsi="Times New Roman" w:cs="Times New Roman"/>
          <w:bCs/>
          <w:color w:val="auto"/>
          <w:kern w:val="32"/>
          <w:sz w:val="28"/>
          <w:szCs w:val="28"/>
        </w:rPr>
        <w:t xml:space="preserve">новых </w:t>
      </w:r>
      <w:r w:rsidRPr="005C7325">
        <w:rPr>
          <w:rFonts w:ascii="Times New Roman" w:hAnsi="Times New Roman" w:cs="Times New Roman"/>
          <w:bCs/>
          <w:color w:val="auto"/>
          <w:kern w:val="32"/>
          <w:sz w:val="28"/>
          <w:szCs w:val="28"/>
        </w:rPr>
        <w:t>контейнерных площадк</w:t>
      </w:r>
      <w:r>
        <w:rPr>
          <w:rFonts w:ascii="Times New Roman" w:hAnsi="Times New Roman" w:cs="Times New Roman"/>
          <w:bCs/>
          <w:color w:val="auto"/>
          <w:kern w:val="32"/>
          <w:sz w:val="28"/>
          <w:szCs w:val="28"/>
        </w:rPr>
        <w:t>и с размерами10</w:t>
      </w:r>
      <w:r w:rsidRPr="005C7325">
        <w:rPr>
          <w:rFonts w:ascii="Times New Roman" w:hAnsi="Times New Roman" w:cs="Times New Roman"/>
          <w:bCs/>
          <w:color w:val="auto"/>
          <w:kern w:val="32"/>
          <w:sz w:val="28"/>
          <w:szCs w:val="28"/>
        </w:rPr>
        <w:t xml:space="preserve"> м</w:t>
      </w:r>
      <w:r w:rsidRPr="00BC2084">
        <w:rPr>
          <w:rFonts w:ascii="Times New Roman" w:hAnsi="Times New Roman" w:cs="Times New Roman"/>
          <w:bCs/>
          <w:color w:val="auto"/>
          <w:kern w:val="32"/>
          <w:sz w:val="28"/>
          <w:szCs w:val="28"/>
          <w:vertAlign w:val="superscript"/>
        </w:rPr>
        <w:t>2</w:t>
      </w:r>
      <w:r>
        <w:rPr>
          <w:rFonts w:ascii="Times New Roman" w:hAnsi="Times New Roman" w:cs="Times New Roman"/>
          <w:bCs/>
          <w:color w:val="auto"/>
          <w:kern w:val="32"/>
          <w:sz w:val="28"/>
          <w:szCs w:val="28"/>
        </w:rPr>
        <w:t xml:space="preserve"> - под </w:t>
      </w:r>
      <w:r w:rsidR="00A62925">
        <w:rPr>
          <w:rFonts w:ascii="Times New Roman" w:hAnsi="Times New Roman" w:cs="Times New Roman"/>
          <w:bCs/>
          <w:color w:val="auto"/>
          <w:kern w:val="32"/>
          <w:sz w:val="28"/>
          <w:szCs w:val="28"/>
        </w:rPr>
        <w:t>4</w:t>
      </w:r>
      <w:r>
        <w:rPr>
          <w:rFonts w:ascii="Times New Roman" w:hAnsi="Times New Roman" w:cs="Times New Roman"/>
          <w:bCs/>
          <w:color w:val="auto"/>
          <w:kern w:val="32"/>
          <w:sz w:val="28"/>
          <w:szCs w:val="28"/>
        </w:rPr>
        <w:t xml:space="preserve"> контейнер</w:t>
      </w:r>
      <w:r w:rsidR="00A62925">
        <w:rPr>
          <w:rFonts w:ascii="Times New Roman" w:hAnsi="Times New Roman" w:cs="Times New Roman"/>
          <w:bCs/>
          <w:color w:val="auto"/>
          <w:kern w:val="32"/>
          <w:sz w:val="28"/>
          <w:szCs w:val="28"/>
        </w:rPr>
        <w:t>а</w:t>
      </w:r>
      <w:r>
        <w:rPr>
          <w:rFonts w:ascii="Times New Roman" w:hAnsi="Times New Roman" w:cs="Times New Roman"/>
          <w:bCs/>
          <w:color w:val="auto"/>
          <w:kern w:val="32"/>
          <w:sz w:val="28"/>
          <w:szCs w:val="28"/>
        </w:rPr>
        <w:t xml:space="preserve">, </w:t>
      </w:r>
      <w:r w:rsidR="00A62925">
        <w:rPr>
          <w:rFonts w:ascii="Times New Roman" w:hAnsi="Times New Roman" w:cs="Times New Roman"/>
          <w:bCs/>
          <w:color w:val="auto"/>
          <w:kern w:val="32"/>
          <w:sz w:val="28"/>
          <w:szCs w:val="28"/>
        </w:rPr>
        <w:t>8</w:t>
      </w:r>
      <w:r>
        <w:rPr>
          <w:rFonts w:ascii="Times New Roman" w:hAnsi="Times New Roman" w:cs="Times New Roman"/>
          <w:bCs/>
          <w:color w:val="auto"/>
          <w:kern w:val="32"/>
          <w:sz w:val="28"/>
          <w:szCs w:val="28"/>
        </w:rPr>
        <w:t xml:space="preserve"> м</w:t>
      </w:r>
      <w:r w:rsidRPr="003B3A2C">
        <w:rPr>
          <w:rFonts w:ascii="Times New Roman" w:hAnsi="Times New Roman" w:cs="Times New Roman"/>
          <w:bCs/>
          <w:color w:val="auto"/>
          <w:kern w:val="32"/>
          <w:sz w:val="28"/>
          <w:szCs w:val="28"/>
          <w:vertAlign w:val="superscript"/>
        </w:rPr>
        <w:t>2</w:t>
      </w:r>
      <w:r>
        <w:rPr>
          <w:rFonts w:ascii="Times New Roman" w:hAnsi="Times New Roman" w:cs="Times New Roman"/>
          <w:bCs/>
          <w:color w:val="auto"/>
          <w:kern w:val="32"/>
          <w:sz w:val="28"/>
          <w:szCs w:val="28"/>
        </w:rPr>
        <w:t xml:space="preserve"> – под </w:t>
      </w:r>
      <w:r w:rsidR="00A62925">
        <w:rPr>
          <w:rFonts w:ascii="Times New Roman" w:hAnsi="Times New Roman" w:cs="Times New Roman"/>
          <w:bCs/>
          <w:color w:val="auto"/>
          <w:kern w:val="32"/>
          <w:sz w:val="28"/>
          <w:szCs w:val="28"/>
        </w:rPr>
        <w:t>3</w:t>
      </w:r>
      <w:r>
        <w:rPr>
          <w:rFonts w:ascii="Times New Roman" w:hAnsi="Times New Roman" w:cs="Times New Roman"/>
          <w:bCs/>
          <w:color w:val="auto"/>
          <w:kern w:val="32"/>
          <w:sz w:val="28"/>
          <w:szCs w:val="28"/>
        </w:rPr>
        <w:t xml:space="preserve"> контейнера и </w:t>
      </w:r>
      <w:r w:rsidR="00A62925">
        <w:rPr>
          <w:rFonts w:ascii="Times New Roman" w:hAnsi="Times New Roman" w:cs="Times New Roman"/>
          <w:bCs/>
          <w:color w:val="auto"/>
          <w:kern w:val="32"/>
          <w:sz w:val="28"/>
          <w:szCs w:val="28"/>
        </w:rPr>
        <w:t>6</w:t>
      </w:r>
      <w:r>
        <w:rPr>
          <w:rFonts w:ascii="Times New Roman" w:hAnsi="Times New Roman" w:cs="Times New Roman"/>
          <w:bCs/>
          <w:color w:val="auto"/>
          <w:kern w:val="32"/>
          <w:sz w:val="28"/>
          <w:szCs w:val="28"/>
        </w:rPr>
        <w:t xml:space="preserve"> м</w:t>
      </w:r>
      <w:r w:rsidRPr="003B3A2C">
        <w:rPr>
          <w:rFonts w:ascii="Times New Roman" w:hAnsi="Times New Roman" w:cs="Times New Roman"/>
          <w:bCs/>
          <w:color w:val="auto"/>
          <w:kern w:val="32"/>
          <w:sz w:val="28"/>
          <w:szCs w:val="28"/>
          <w:vertAlign w:val="superscript"/>
        </w:rPr>
        <w:t>2</w:t>
      </w:r>
      <w:r>
        <w:rPr>
          <w:rFonts w:ascii="Times New Roman" w:hAnsi="Times New Roman" w:cs="Times New Roman"/>
          <w:bCs/>
          <w:color w:val="auto"/>
          <w:kern w:val="32"/>
          <w:sz w:val="28"/>
          <w:szCs w:val="28"/>
        </w:rPr>
        <w:t xml:space="preserve">под </w:t>
      </w:r>
      <w:r w:rsidR="00A62925">
        <w:rPr>
          <w:rFonts w:ascii="Times New Roman" w:hAnsi="Times New Roman" w:cs="Times New Roman"/>
          <w:bCs/>
          <w:color w:val="auto"/>
          <w:kern w:val="32"/>
          <w:sz w:val="28"/>
          <w:szCs w:val="28"/>
        </w:rPr>
        <w:t>2</w:t>
      </w:r>
      <w:r>
        <w:rPr>
          <w:rFonts w:ascii="Times New Roman" w:hAnsi="Times New Roman" w:cs="Times New Roman"/>
          <w:bCs/>
          <w:color w:val="auto"/>
          <w:kern w:val="32"/>
          <w:sz w:val="28"/>
          <w:szCs w:val="28"/>
        </w:rPr>
        <w:t xml:space="preserve"> контейнера.</w:t>
      </w:r>
    </w:p>
    <w:p w:rsidR="00A87518" w:rsidRDefault="00A87518" w:rsidP="005C732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5C7325">
        <w:rPr>
          <w:rFonts w:ascii="Times New Roman" w:hAnsi="Times New Roman" w:cs="Times New Roman"/>
          <w:bCs/>
          <w:color w:val="auto"/>
          <w:kern w:val="32"/>
          <w:sz w:val="28"/>
          <w:szCs w:val="28"/>
        </w:rPr>
        <w:t xml:space="preserve">Таким образом, необходимо оборудовать </w:t>
      </w:r>
      <w:r w:rsidR="00A62925">
        <w:rPr>
          <w:rFonts w:ascii="Times New Roman" w:hAnsi="Times New Roman" w:cs="Times New Roman"/>
          <w:bCs/>
          <w:color w:val="auto"/>
          <w:kern w:val="32"/>
          <w:sz w:val="28"/>
          <w:szCs w:val="28"/>
        </w:rPr>
        <w:t>5</w:t>
      </w:r>
      <w:r>
        <w:rPr>
          <w:rFonts w:ascii="Times New Roman" w:hAnsi="Times New Roman" w:cs="Times New Roman"/>
          <w:bCs/>
          <w:color w:val="auto"/>
          <w:kern w:val="32"/>
          <w:sz w:val="28"/>
          <w:szCs w:val="28"/>
        </w:rPr>
        <w:t xml:space="preserve"> новых</w:t>
      </w:r>
      <w:r w:rsidRPr="005C7325">
        <w:rPr>
          <w:rFonts w:ascii="Times New Roman" w:hAnsi="Times New Roman" w:cs="Times New Roman"/>
          <w:bCs/>
          <w:color w:val="auto"/>
          <w:kern w:val="32"/>
          <w:sz w:val="28"/>
          <w:szCs w:val="28"/>
        </w:rPr>
        <w:t xml:space="preserve"> контейнерных площадок под металлические контейнеры</w:t>
      </w:r>
      <w:r>
        <w:rPr>
          <w:rFonts w:ascii="Times New Roman" w:hAnsi="Times New Roman" w:cs="Times New Roman"/>
          <w:bCs/>
          <w:color w:val="auto"/>
          <w:kern w:val="32"/>
          <w:sz w:val="28"/>
          <w:szCs w:val="28"/>
        </w:rPr>
        <w:t xml:space="preserve"> в деревнях: </w:t>
      </w:r>
      <w:r w:rsidR="00A62925">
        <w:rPr>
          <w:rFonts w:ascii="Times New Roman" w:hAnsi="Times New Roman" w:cs="Times New Roman"/>
          <w:bCs/>
          <w:color w:val="auto"/>
          <w:kern w:val="32"/>
          <w:sz w:val="28"/>
          <w:szCs w:val="28"/>
        </w:rPr>
        <w:t>Васильевское</w:t>
      </w:r>
      <w:r>
        <w:rPr>
          <w:rFonts w:ascii="Times New Roman" w:hAnsi="Times New Roman" w:cs="Times New Roman"/>
          <w:bCs/>
          <w:color w:val="auto"/>
          <w:kern w:val="32"/>
          <w:sz w:val="28"/>
          <w:szCs w:val="28"/>
        </w:rPr>
        <w:t xml:space="preserve">, </w:t>
      </w:r>
      <w:r w:rsidR="00A62925">
        <w:rPr>
          <w:rFonts w:ascii="Times New Roman" w:hAnsi="Times New Roman" w:cs="Times New Roman"/>
          <w:bCs/>
          <w:color w:val="auto"/>
          <w:kern w:val="32"/>
          <w:sz w:val="28"/>
          <w:szCs w:val="28"/>
        </w:rPr>
        <w:t>Чижово</w:t>
      </w:r>
      <w:r>
        <w:rPr>
          <w:rFonts w:ascii="Times New Roman" w:hAnsi="Times New Roman" w:cs="Times New Roman"/>
          <w:bCs/>
          <w:color w:val="auto"/>
          <w:kern w:val="32"/>
          <w:sz w:val="28"/>
          <w:szCs w:val="28"/>
        </w:rPr>
        <w:t xml:space="preserve">, </w:t>
      </w:r>
      <w:r w:rsidR="00A62925">
        <w:rPr>
          <w:rFonts w:ascii="Times New Roman" w:hAnsi="Times New Roman" w:cs="Times New Roman"/>
          <w:bCs/>
          <w:color w:val="auto"/>
          <w:kern w:val="32"/>
          <w:sz w:val="28"/>
          <w:szCs w:val="28"/>
        </w:rPr>
        <w:t>Михалково</w:t>
      </w:r>
      <w:r>
        <w:rPr>
          <w:rFonts w:ascii="Times New Roman" w:hAnsi="Times New Roman" w:cs="Times New Roman"/>
          <w:bCs/>
          <w:color w:val="auto"/>
          <w:kern w:val="32"/>
          <w:sz w:val="28"/>
          <w:szCs w:val="28"/>
        </w:rPr>
        <w:t>.</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i/>
          <w:color w:val="auto"/>
          <w:kern w:val="32"/>
          <w:sz w:val="28"/>
          <w:szCs w:val="28"/>
        </w:rPr>
      </w:pPr>
      <w:r w:rsidRPr="00BC2084">
        <w:rPr>
          <w:rFonts w:ascii="Times New Roman" w:hAnsi="Times New Roman" w:cs="Times New Roman"/>
          <w:bCs/>
          <w:i/>
          <w:color w:val="auto"/>
          <w:kern w:val="32"/>
          <w:sz w:val="28"/>
          <w:szCs w:val="28"/>
        </w:rPr>
        <w:t>Определим количество площадок для сбора КГО</w:t>
      </w:r>
      <w:r>
        <w:rPr>
          <w:rFonts w:ascii="Times New Roman" w:hAnsi="Times New Roman" w:cs="Times New Roman"/>
          <w:bCs/>
          <w:i/>
          <w:color w:val="auto"/>
          <w:kern w:val="32"/>
          <w:sz w:val="28"/>
          <w:szCs w:val="28"/>
        </w:rPr>
        <w:t>.</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Крупногабаритные отходы (упаковочные материалы, предметы домашнего обихода: бытовая техника, сантехническое оборудование, мебель, металлические и деревянные конструкции, отходы от текущего ремонта жилых помещений и так далее) собираются на специальных площадках, расположенных, как правило, вблизи контейнерных площадок. Вывоз крупногабаритных отходов производится мусоровозами для крупногабаритных отходов или обычным грузовым транспортом по заявкам организаций по обслуживанию жилищного фонда или природопользователей, образовавших эти отходы, либо природопользователями самостоятельно с использованием собственного грузового транспорта. Организация сбора и своевременного удаления крупногабаритных отходов, обеспечение надлежащего технического и санитарного состояния контейнерной площадки производятся организацией, осуществляющей техническое обслуживание и санитарное содержание контейнерной площадки.</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Вывоз крупногабаритных отходов производится мусоровозами для крупногабаритных отходов или обычным грузовым транспортом в соответствии с графиками либо по заявкам организаций по обслуживанию жилищного фонда, но не реже одного раза в неделю.</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Подбор выпавших при погрузке отходов обеспечивается организацией, осуществляющей транспортировку крупногабаритных отходов.</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lastRenderedPageBreak/>
        <w:t>Организация, осуществляющая вывоз отходов к местам размещения, обязана не допускать просыпания крупногабаритных отходов при транспортировке.</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 xml:space="preserve">Удаление крупногабаритных отходов из домовладений следует производить по мере их накопления, но не реже одного раза в неделю. </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Признак накопления – это отсутствие возможности складирования крупногабаритных отходов на территории, при контейнерной площадки, размером не более 2м х 3м.</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Организация мест складирования крупногабаритных отходов производится организациями, осуществляющими техническое обслуживание и санитарное содержание контейнерной площадки.</w:t>
      </w:r>
    </w:p>
    <w:p w:rsidR="00A87518"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 xml:space="preserve">Частота вывоза КГО не должна быть реже одного раза в неделю /5/. Рассчитаем  образование КГО для каждого населенного пункта за </w:t>
      </w:r>
      <w:r>
        <w:rPr>
          <w:rFonts w:ascii="Times New Roman" w:hAnsi="Times New Roman" w:cs="Times New Roman"/>
          <w:bCs/>
          <w:color w:val="auto"/>
          <w:kern w:val="32"/>
          <w:sz w:val="28"/>
          <w:szCs w:val="28"/>
        </w:rPr>
        <w:t>7</w:t>
      </w:r>
      <w:r w:rsidRPr="00BC2084">
        <w:rPr>
          <w:rFonts w:ascii="Times New Roman" w:hAnsi="Times New Roman" w:cs="Times New Roman"/>
          <w:bCs/>
          <w:color w:val="auto"/>
          <w:kern w:val="32"/>
          <w:sz w:val="28"/>
          <w:szCs w:val="28"/>
        </w:rPr>
        <w:t xml:space="preserve"> дней и вместимость проектируемых контейнерных площадок.</w:t>
      </w:r>
    </w:p>
    <w:p w:rsidR="00A87518" w:rsidRPr="00BC2084"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 xml:space="preserve">Для крупногабаритных отходов на территории населенных пунктов должны быть отведены специальные площадки, которые должны располагаться вблизи контейнерных площадок. Площадь каждой такой площадки принимаем равной </w:t>
      </w:r>
      <w:r>
        <w:rPr>
          <w:rFonts w:ascii="Times New Roman" w:hAnsi="Times New Roman" w:cs="Times New Roman"/>
          <w:bCs/>
          <w:color w:val="auto"/>
          <w:kern w:val="32"/>
          <w:sz w:val="28"/>
          <w:szCs w:val="28"/>
        </w:rPr>
        <w:t>3 м</w:t>
      </w:r>
      <w:r w:rsidRPr="00A6541A">
        <w:rPr>
          <w:rFonts w:ascii="Times New Roman" w:hAnsi="Times New Roman" w:cs="Times New Roman"/>
          <w:bCs/>
          <w:color w:val="auto"/>
          <w:kern w:val="32"/>
          <w:sz w:val="28"/>
          <w:szCs w:val="28"/>
          <w:vertAlign w:val="superscript"/>
        </w:rPr>
        <w:t>2</w:t>
      </w:r>
      <w:r>
        <w:rPr>
          <w:rFonts w:ascii="Times New Roman" w:hAnsi="Times New Roman" w:cs="Times New Roman"/>
          <w:bCs/>
          <w:color w:val="auto"/>
          <w:kern w:val="32"/>
          <w:sz w:val="28"/>
          <w:szCs w:val="28"/>
        </w:rPr>
        <w:t xml:space="preserve"> для </w:t>
      </w:r>
      <w:r w:rsidR="00A62925">
        <w:rPr>
          <w:rFonts w:ascii="Times New Roman" w:hAnsi="Times New Roman" w:cs="Times New Roman"/>
          <w:bCs/>
          <w:color w:val="auto"/>
          <w:kern w:val="32"/>
          <w:sz w:val="28"/>
          <w:szCs w:val="28"/>
        </w:rPr>
        <w:t>с</w:t>
      </w:r>
      <w:r>
        <w:rPr>
          <w:rFonts w:ascii="Times New Roman" w:hAnsi="Times New Roman" w:cs="Times New Roman"/>
          <w:bCs/>
          <w:color w:val="auto"/>
          <w:kern w:val="32"/>
          <w:sz w:val="28"/>
          <w:szCs w:val="28"/>
        </w:rPr>
        <w:t xml:space="preserve">. </w:t>
      </w:r>
      <w:r w:rsidR="00A62925">
        <w:rPr>
          <w:rFonts w:ascii="Times New Roman" w:hAnsi="Times New Roman" w:cs="Times New Roman"/>
          <w:bCs/>
          <w:color w:val="auto"/>
          <w:kern w:val="32"/>
          <w:sz w:val="28"/>
          <w:szCs w:val="28"/>
        </w:rPr>
        <w:t>Васильевское</w:t>
      </w:r>
      <w:r>
        <w:rPr>
          <w:rFonts w:ascii="Times New Roman" w:hAnsi="Times New Roman" w:cs="Times New Roman"/>
          <w:bCs/>
          <w:color w:val="auto"/>
          <w:kern w:val="32"/>
          <w:sz w:val="28"/>
          <w:szCs w:val="28"/>
        </w:rPr>
        <w:t xml:space="preserve"> и </w:t>
      </w:r>
      <w:r w:rsidRPr="00BC2084">
        <w:rPr>
          <w:rFonts w:ascii="Times New Roman" w:hAnsi="Times New Roman" w:cs="Times New Roman"/>
          <w:bCs/>
          <w:color w:val="auto"/>
          <w:kern w:val="32"/>
          <w:sz w:val="28"/>
          <w:szCs w:val="28"/>
        </w:rPr>
        <w:t>1,5 м</w:t>
      </w:r>
      <w:r w:rsidRPr="00BC2084">
        <w:rPr>
          <w:rFonts w:ascii="Times New Roman" w:hAnsi="Times New Roman" w:cs="Times New Roman"/>
          <w:bCs/>
          <w:color w:val="auto"/>
          <w:kern w:val="32"/>
          <w:sz w:val="28"/>
          <w:szCs w:val="28"/>
          <w:vertAlign w:val="superscript"/>
        </w:rPr>
        <w:t>2</w:t>
      </w:r>
      <w:r>
        <w:rPr>
          <w:rFonts w:ascii="Times New Roman" w:hAnsi="Times New Roman" w:cs="Times New Roman"/>
          <w:bCs/>
          <w:color w:val="auto"/>
          <w:kern w:val="32"/>
          <w:sz w:val="28"/>
          <w:szCs w:val="28"/>
        </w:rPr>
        <w:t xml:space="preserve"> для остальных населенных пунктов</w:t>
      </w:r>
      <w:r w:rsidRPr="00BC2084">
        <w:rPr>
          <w:rFonts w:ascii="Times New Roman" w:hAnsi="Times New Roman" w:cs="Times New Roman"/>
          <w:bCs/>
          <w:color w:val="auto"/>
          <w:kern w:val="32"/>
          <w:sz w:val="28"/>
          <w:szCs w:val="28"/>
        </w:rPr>
        <w:t xml:space="preserve"> Отходы должны складироваться на высоту не более 0,7 м. Следовательно, вместимость площадки (V</w:t>
      </w:r>
      <w:r w:rsidRPr="00807D2D">
        <w:rPr>
          <w:rFonts w:ascii="Times New Roman" w:hAnsi="Times New Roman" w:cs="Times New Roman"/>
          <w:bCs/>
          <w:color w:val="auto"/>
          <w:kern w:val="32"/>
          <w:sz w:val="28"/>
          <w:szCs w:val="28"/>
          <w:vertAlign w:val="subscript"/>
        </w:rPr>
        <w:t>пл</w:t>
      </w:r>
      <w:r w:rsidRPr="00BC2084">
        <w:rPr>
          <w:rFonts w:ascii="Times New Roman" w:hAnsi="Times New Roman" w:cs="Times New Roman"/>
          <w:bCs/>
          <w:color w:val="auto"/>
          <w:kern w:val="32"/>
          <w:sz w:val="28"/>
          <w:szCs w:val="28"/>
        </w:rPr>
        <w:t xml:space="preserve">) составляет: </w:t>
      </w:r>
    </w:p>
    <w:p w:rsidR="00A87518" w:rsidRDefault="00A87518" w:rsidP="003028AC">
      <w:pPr>
        <w:pStyle w:val="a8"/>
        <w:shd w:val="clear" w:color="auto" w:fill="FFFFFF"/>
        <w:spacing w:before="0" w:beforeAutospacing="0" w:after="0" w:afterAutospacing="0" w:line="360" w:lineRule="auto"/>
        <w:ind w:firstLine="0"/>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V</w:t>
      </w:r>
      <w:r w:rsidRPr="000E3D26">
        <w:rPr>
          <w:rFonts w:ascii="Times New Roman" w:hAnsi="Times New Roman" w:cs="Times New Roman"/>
          <w:bCs/>
          <w:color w:val="auto"/>
          <w:kern w:val="32"/>
          <w:sz w:val="28"/>
          <w:szCs w:val="28"/>
          <w:vertAlign w:val="subscript"/>
        </w:rPr>
        <w:t>пл1</w:t>
      </w:r>
      <w:r>
        <w:rPr>
          <w:rFonts w:ascii="Times New Roman" w:hAnsi="Times New Roman" w:cs="Times New Roman"/>
          <w:bCs/>
          <w:color w:val="auto"/>
          <w:kern w:val="32"/>
          <w:sz w:val="28"/>
          <w:szCs w:val="28"/>
        </w:rPr>
        <w:t xml:space="preserve"> = 3х0,7=2</w:t>
      </w:r>
      <w:r w:rsidRPr="00BC2084">
        <w:rPr>
          <w:rFonts w:ascii="Times New Roman" w:hAnsi="Times New Roman" w:cs="Times New Roman"/>
          <w:bCs/>
          <w:color w:val="auto"/>
          <w:kern w:val="32"/>
          <w:sz w:val="28"/>
          <w:szCs w:val="28"/>
        </w:rPr>
        <w:t>,</w:t>
      </w:r>
      <w:r>
        <w:rPr>
          <w:rFonts w:ascii="Times New Roman" w:hAnsi="Times New Roman" w:cs="Times New Roman"/>
          <w:bCs/>
          <w:color w:val="auto"/>
          <w:kern w:val="32"/>
          <w:sz w:val="28"/>
          <w:szCs w:val="28"/>
        </w:rPr>
        <w:t>1</w:t>
      </w:r>
      <w:r w:rsidRPr="00BC2084">
        <w:rPr>
          <w:rFonts w:ascii="Times New Roman" w:hAnsi="Times New Roman" w:cs="Times New Roman"/>
          <w:bCs/>
          <w:color w:val="auto"/>
          <w:kern w:val="32"/>
          <w:sz w:val="28"/>
          <w:szCs w:val="28"/>
        </w:rPr>
        <w:t xml:space="preserve"> м</w:t>
      </w:r>
      <w:r w:rsidRPr="00022FE5">
        <w:rPr>
          <w:rFonts w:ascii="Times New Roman" w:hAnsi="Times New Roman" w:cs="Times New Roman"/>
          <w:bCs/>
          <w:color w:val="auto"/>
          <w:kern w:val="32"/>
          <w:sz w:val="28"/>
          <w:szCs w:val="28"/>
          <w:vertAlign w:val="superscript"/>
        </w:rPr>
        <w:t>3</w:t>
      </w:r>
    </w:p>
    <w:p w:rsidR="00A87518" w:rsidRDefault="00A87518" w:rsidP="003028AC">
      <w:pPr>
        <w:pStyle w:val="a8"/>
        <w:shd w:val="clear" w:color="auto" w:fill="FFFFFF"/>
        <w:spacing w:before="0" w:beforeAutospacing="0" w:after="0" w:afterAutospacing="0" w:line="360" w:lineRule="auto"/>
        <w:ind w:firstLine="0"/>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V</w:t>
      </w:r>
      <w:r w:rsidRPr="000E3D26">
        <w:rPr>
          <w:rFonts w:ascii="Times New Roman" w:hAnsi="Times New Roman" w:cs="Times New Roman"/>
          <w:bCs/>
          <w:color w:val="auto"/>
          <w:kern w:val="32"/>
          <w:sz w:val="28"/>
          <w:szCs w:val="28"/>
          <w:vertAlign w:val="subscript"/>
        </w:rPr>
        <w:t>пл2</w:t>
      </w:r>
      <w:r w:rsidRPr="00BC2084">
        <w:rPr>
          <w:rFonts w:ascii="Times New Roman" w:hAnsi="Times New Roman" w:cs="Times New Roman"/>
          <w:bCs/>
          <w:color w:val="auto"/>
          <w:kern w:val="32"/>
          <w:sz w:val="28"/>
          <w:szCs w:val="28"/>
        </w:rPr>
        <w:t>= 1,5х0,7=1,05 м</w:t>
      </w:r>
      <w:r w:rsidRPr="00022FE5">
        <w:rPr>
          <w:rFonts w:ascii="Times New Roman" w:hAnsi="Times New Roman" w:cs="Times New Roman"/>
          <w:bCs/>
          <w:color w:val="auto"/>
          <w:kern w:val="32"/>
          <w:sz w:val="28"/>
          <w:szCs w:val="28"/>
          <w:vertAlign w:val="superscript"/>
        </w:rPr>
        <w:t>3</w:t>
      </w:r>
    </w:p>
    <w:p w:rsidR="00A87518"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BC2084">
        <w:rPr>
          <w:rFonts w:ascii="Times New Roman" w:hAnsi="Times New Roman" w:cs="Times New Roman"/>
          <w:bCs/>
          <w:color w:val="auto"/>
          <w:kern w:val="32"/>
          <w:sz w:val="28"/>
          <w:szCs w:val="28"/>
        </w:rPr>
        <w:t>Определим необходимое количество площадок (Q) исходя из нормы образования КГО</w:t>
      </w:r>
      <w:r>
        <w:rPr>
          <w:rFonts w:ascii="Times New Roman" w:hAnsi="Times New Roman" w:cs="Times New Roman"/>
          <w:bCs/>
          <w:color w:val="auto"/>
          <w:kern w:val="32"/>
          <w:sz w:val="28"/>
          <w:szCs w:val="28"/>
        </w:rPr>
        <w:t>.</w:t>
      </w:r>
    </w:p>
    <w:p w:rsidR="00A87518" w:rsidRDefault="00A87518" w:rsidP="00BC2084">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Результаты расчета сведены в таблицу 6.9.</w:t>
      </w:r>
    </w:p>
    <w:p w:rsidR="00395FFA" w:rsidRDefault="00395FFA" w:rsidP="00BC208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p>
    <w:p w:rsidR="00395FFA" w:rsidRDefault="00395FFA" w:rsidP="00BC208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p>
    <w:p w:rsidR="00395FFA" w:rsidRDefault="00395FFA" w:rsidP="00BC208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p>
    <w:p w:rsidR="00395FFA" w:rsidRDefault="00395FFA" w:rsidP="00BC208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p>
    <w:p w:rsidR="00395FFA" w:rsidRDefault="00395FFA" w:rsidP="00BC208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p>
    <w:p w:rsidR="00A87518" w:rsidRDefault="00A87518" w:rsidP="00BC2084">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lastRenderedPageBreak/>
        <w:t>Таблица 6.9.</w:t>
      </w:r>
    </w:p>
    <w:p w:rsidR="00A87518" w:rsidRDefault="00A87518" w:rsidP="00BC2084">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Расчетное количество площадок для крупногабаритных отходов</w:t>
      </w:r>
    </w:p>
    <w:p w:rsidR="00A87518" w:rsidRDefault="00A87518" w:rsidP="00BC2084">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в </w:t>
      </w:r>
      <w:r w:rsidR="00BE39CA">
        <w:rPr>
          <w:rFonts w:ascii="Times New Roman" w:hAnsi="Times New Roman" w:cs="Times New Roman"/>
          <w:bCs/>
          <w:color w:val="auto"/>
          <w:kern w:val="32"/>
          <w:sz w:val="28"/>
          <w:szCs w:val="28"/>
        </w:rPr>
        <w:t>Васильевском</w:t>
      </w:r>
      <w:r>
        <w:rPr>
          <w:rFonts w:ascii="Times New Roman" w:hAnsi="Times New Roman" w:cs="Times New Roman"/>
          <w:bCs/>
          <w:color w:val="auto"/>
          <w:kern w:val="32"/>
          <w:sz w:val="28"/>
          <w:szCs w:val="28"/>
        </w:rPr>
        <w:t xml:space="preserve"> сельском поселении</w:t>
      </w:r>
    </w:p>
    <w:p w:rsidR="00A87518" w:rsidRPr="00BC2084" w:rsidRDefault="00A87518" w:rsidP="00BC2084">
      <w:pPr>
        <w:pStyle w:val="a8"/>
        <w:shd w:val="clear" w:color="auto" w:fill="FFFFFF"/>
        <w:spacing w:before="0" w:beforeAutospacing="0" w:after="0" w:afterAutospacing="0"/>
        <w:ind w:firstLine="709"/>
        <w:jc w:val="center"/>
        <w:rPr>
          <w:rFonts w:ascii="Times New Roman" w:hAnsi="Times New Roman" w:cs="Times New Roman"/>
          <w:bCs/>
          <w:color w:val="auto"/>
          <w:kern w:val="32"/>
          <w:sz w:val="20"/>
          <w:szCs w:val="20"/>
        </w:rPr>
      </w:pP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52"/>
        <w:gridCol w:w="3743"/>
      </w:tblGrid>
      <w:tr w:rsidR="00A87518" w:rsidRPr="00277FC7">
        <w:trPr>
          <w:cantSplit/>
          <w:tblHeader/>
          <w:jc w:val="center"/>
        </w:trPr>
        <w:tc>
          <w:tcPr>
            <w:tcW w:w="2552" w:type="dxa"/>
            <w:tcBorders>
              <w:top w:val="single" w:sz="4" w:space="0" w:color="auto"/>
              <w:left w:val="single" w:sz="4" w:space="0" w:color="auto"/>
              <w:bottom w:val="single" w:sz="4" w:space="0" w:color="auto"/>
              <w:right w:val="single" w:sz="4" w:space="0" w:color="auto"/>
            </w:tcBorders>
            <w:vAlign w:val="center"/>
          </w:tcPr>
          <w:p w:rsidR="00A87518" w:rsidRPr="00277FC7" w:rsidRDefault="00A87518" w:rsidP="00C76866">
            <w:pPr>
              <w:pStyle w:val="afa"/>
              <w:snapToGrid w:val="0"/>
              <w:jc w:val="center"/>
              <w:rPr>
                <w:rFonts w:ascii="Times New Roman" w:hAnsi="Times New Roman"/>
                <w:sz w:val="24"/>
              </w:rPr>
            </w:pPr>
            <w:r w:rsidRPr="00277FC7">
              <w:rPr>
                <w:rFonts w:ascii="Times New Roman" w:hAnsi="Times New Roman"/>
                <w:sz w:val="24"/>
              </w:rPr>
              <w:t>Населенный пункт</w:t>
            </w:r>
          </w:p>
        </w:tc>
        <w:tc>
          <w:tcPr>
            <w:tcW w:w="3743" w:type="dxa"/>
            <w:tcBorders>
              <w:top w:val="single" w:sz="4" w:space="0" w:color="auto"/>
              <w:left w:val="single" w:sz="4" w:space="0" w:color="auto"/>
              <w:bottom w:val="single" w:sz="4" w:space="0" w:color="auto"/>
              <w:right w:val="single" w:sz="4" w:space="0" w:color="auto"/>
            </w:tcBorders>
            <w:vAlign w:val="center"/>
          </w:tcPr>
          <w:p w:rsidR="00A87518" w:rsidRDefault="00A87518" w:rsidP="00C76866">
            <w:pPr>
              <w:pStyle w:val="afa"/>
              <w:jc w:val="center"/>
              <w:rPr>
                <w:rFonts w:ascii="Times New Roman" w:hAnsi="Times New Roman"/>
                <w:sz w:val="24"/>
              </w:rPr>
            </w:pPr>
            <w:r>
              <w:rPr>
                <w:rFonts w:ascii="Times New Roman" w:hAnsi="Times New Roman"/>
                <w:sz w:val="24"/>
              </w:rPr>
              <w:t>Количество площадок,</w:t>
            </w:r>
          </w:p>
          <w:p w:rsidR="00A87518" w:rsidRPr="00EC5A12" w:rsidRDefault="00A87518" w:rsidP="00C76866">
            <w:pPr>
              <w:pStyle w:val="afa"/>
              <w:jc w:val="center"/>
              <w:rPr>
                <w:rFonts w:ascii="Times New Roman" w:hAnsi="Times New Roman"/>
                <w:sz w:val="24"/>
              </w:rPr>
            </w:pPr>
            <w:r>
              <w:rPr>
                <w:rFonts w:ascii="Times New Roman" w:hAnsi="Times New Roman"/>
                <w:sz w:val="24"/>
              </w:rPr>
              <w:t>шт.</w:t>
            </w:r>
          </w:p>
        </w:tc>
      </w:tr>
      <w:tr w:rsidR="00BE39CA"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BE39CA" w:rsidRPr="00277FC7" w:rsidRDefault="00BE39CA" w:rsidP="002D39DB">
            <w:pPr>
              <w:pStyle w:val="afa"/>
              <w:snapToGrid w:val="0"/>
              <w:rPr>
                <w:rFonts w:ascii="Times New Roman" w:hAnsi="Times New Roman"/>
                <w:sz w:val="24"/>
              </w:rPr>
            </w:pPr>
            <w:r>
              <w:rPr>
                <w:rFonts w:ascii="Times New Roman" w:hAnsi="Times New Roman"/>
                <w:sz w:val="24"/>
              </w:rPr>
              <w:t>с. Васильевское</w:t>
            </w:r>
          </w:p>
        </w:tc>
        <w:tc>
          <w:tcPr>
            <w:tcW w:w="3743" w:type="dxa"/>
            <w:tcBorders>
              <w:top w:val="single" w:sz="4" w:space="0" w:color="auto"/>
              <w:left w:val="single" w:sz="4" w:space="0" w:color="auto"/>
              <w:bottom w:val="single" w:sz="4" w:space="0" w:color="auto"/>
              <w:right w:val="single" w:sz="4" w:space="0" w:color="auto"/>
            </w:tcBorders>
            <w:vAlign w:val="bottom"/>
          </w:tcPr>
          <w:p w:rsidR="00BE39CA" w:rsidRPr="00022FE5" w:rsidRDefault="00BE39CA" w:rsidP="00022FE5">
            <w:pPr>
              <w:jc w:val="center"/>
              <w:rPr>
                <w:color w:val="000000"/>
                <w:sz w:val="24"/>
                <w:szCs w:val="24"/>
              </w:rPr>
            </w:pPr>
            <w:r>
              <w:rPr>
                <w:color w:val="000000"/>
                <w:sz w:val="24"/>
                <w:szCs w:val="24"/>
              </w:rPr>
              <w:t>5</w:t>
            </w:r>
          </w:p>
        </w:tc>
      </w:tr>
      <w:tr w:rsidR="00BE39CA"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BE39CA" w:rsidRPr="00277FC7" w:rsidRDefault="00BE39CA" w:rsidP="002D39DB">
            <w:pPr>
              <w:pStyle w:val="afa"/>
              <w:snapToGrid w:val="0"/>
              <w:rPr>
                <w:rFonts w:ascii="Times New Roman" w:hAnsi="Times New Roman"/>
                <w:sz w:val="24"/>
              </w:rPr>
            </w:pPr>
            <w:r>
              <w:rPr>
                <w:rFonts w:ascii="Times New Roman" w:hAnsi="Times New Roman"/>
                <w:sz w:val="24"/>
              </w:rPr>
              <w:t>д</w:t>
            </w:r>
            <w:r w:rsidRPr="00277FC7">
              <w:rPr>
                <w:rFonts w:ascii="Times New Roman" w:hAnsi="Times New Roman"/>
                <w:sz w:val="24"/>
              </w:rPr>
              <w:t xml:space="preserve">. </w:t>
            </w:r>
            <w:r>
              <w:rPr>
                <w:rFonts w:ascii="Times New Roman" w:hAnsi="Times New Roman"/>
                <w:sz w:val="24"/>
              </w:rPr>
              <w:t>Чижово</w:t>
            </w:r>
          </w:p>
        </w:tc>
        <w:tc>
          <w:tcPr>
            <w:tcW w:w="3743" w:type="dxa"/>
            <w:tcBorders>
              <w:top w:val="single" w:sz="4" w:space="0" w:color="auto"/>
              <w:left w:val="single" w:sz="4" w:space="0" w:color="auto"/>
              <w:bottom w:val="single" w:sz="4" w:space="0" w:color="auto"/>
              <w:right w:val="single" w:sz="4" w:space="0" w:color="auto"/>
            </w:tcBorders>
            <w:vAlign w:val="bottom"/>
          </w:tcPr>
          <w:p w:rsidR="00BE39CA" w:rsidRPr="00022FE5" w:rsidRDefault="00BE39CA" w:rsidP="00022FE5">
            <w:pPr>
              <w:jc w:val="center"/>
              <w:rPr>
                <w:color w:val="000000"/>
                <w:sz w:val="24"/>
                <w:szCs w:val="24"/>
              </w:rPr>
            </w:pPr>
            <w:r>
              <w:rPr>
                <w:color w:val="000000"/>
                <w:sz w:val="24"/>
                <w:szCs w:val="24"/>
              </w:rPr>
              <w:t>2</w:t>
            </w:r>
          </w:p>
        </w:tc>
      </w:tr>
      <w:tr w:rsidR="00BE39CA" w:rsidRPr="00277FC7">
        <w:trPr>
          <w:jc w:val="center"/>
        </w:trPr>
        <w:tc>
          <w:tcPr>
            <w:tcW w:w="2552" w:type="dxa"/>
            <w:tcBorders>
              <w:top w:val="single" w:sz="4" w:space="0" w:color="auto"/>
              <w:left w:val="single" w:sz="4" w:space="0" w:color="auto"/>
              <w:bottom w:val="single" w:sz="4" w:space="0" w:color="auto"/>
              <w:right w:val="single" w:sz="4" w:space="0" w:color="auto"/>
            </w:tcBorders>
          </w:tcPr>
          <w:p w:rsidR="00BE39CA" w:rsidRPr="00277FC7" w:rsidRDefault="00BE39CA" w:rsidP="002D39DB">
            <w:pPr>
              <w:pStyle w:val="afa"/>
              <w:snapToGrid w:val="0"/>
              <w:rPr>
                <w:rFonts w:ascii="Times New Roman" w:hAnsi="Times New Roman"/>
                <w:sz w:val="24"/>
              </w:rPr>
            </w:pPr>
            <w:r>
              <w:rPr>
                <w:rFonts w:ascii="Times New Roman" w:hAnsi="Times New Roman"/>
                <w:sz w:val="24"/>
              </w:rPr>
              <w:t>с. Михалково</w:t>
            </w:r>
          </w:p>
        </w:tc>
        <w:tc>
          <w:tcPr>
            <w:tcW w:w="3743" w:type="dxa"/>
            <w:tcBorders>
              <w:top w:val="single" w:sz="4" w:space="0" w:color="auto"/>
              <w:left w:val="single" w:sz="4" w:space="0" w:color="auto"/>
              <w:bottom w:val="single" w:sz="4" w:space="0" w:color="auto"/>
              <w:right w:val="single" w:sz="4" w:space="0" w:color="auto"/>
            </w:tcBorders>
            <w:vAlign w:val="bottom"/>
          </w:tcPr>
          <w:p w:rsidR="00BE39CA" w:rsidRPr="00022FE5" w:rsidRDefault="00BE39CA" w:rsidP="00022FE5">
            <w:pPr>
              <w:jc w:val="center"/>
              <w:rPr>
                <w:color w:val="000000"/>
                <w:sz w:val="24"/>
                <w:szCs w:val="24"/>
              </w:rPr>
            </w:pPr>
            <w:r>
              <w:rPr>
                <w:color w:val="000000"/>
                <w:sz w:val="24"/>
                <w:szCs w:val="24"/>
              </w:rPr>
              <w:t>2</w:t>
            </w:r>
          </w:p>
        </w:tc>
      </w:tr>
      <w:tr w:rsidR="00A87518" w:rsidRPr="005C7325">
        <w:trPr>
          <w:jc w:val="center"/>
        </w:trPr>
        <w:tc>
          <w:tcPr>
            <w:tcW w:w="2552" w:type="dxa"/>
            <w:tcBorders>
              <w:top w:val="single" w:sz="4" w:space="0" w:color="auto"/>
              <w:left w:val="single" w:sz="4" w:space="0" w:color="auto"/>
              <w:bottom w:val="single" w:sz="4" w:space="0" w:color="auto"/>
              <w:right w:val="single" w:sz="4" w:space="0" w:color="auto"/>
            </w:tcBorders>
          </w:tcPr>
          <w:p w:rsidR="00A87518" w:rsidRPr="005C7325" w:rsidRDefault="00A87518" w:rsidP="00C76866">
            <w:pPr>
              <w:pStyle w:val="afa"/>
              <w:snapToGrid w:val="0"/>
              <w:rPr>
                <w:rFonts w:ascii="Times New Roman" w:hAnsi="Times New Roman"/>
                <w:b/>
                <w:i/>
                <w:sz w:val="24"/>
              </w:rPr>
            </w:pPr>
            <w:r w:rsidRPr="005C7325">
              <w:rPr>
                <w:rFonts w:ascii="Times New Roman" w:hAnsi="Times New Roman"/>
                <w:b/>
                <w:i/>
                <w:sz w:val="24"/>
              </w:rPr>
              <w:t>Итого:</w:t>
            </w:r>
          </w:p>
        </w:tc>
        <w:tc>
          <w:tcPr>
            <w:tcW w:w="3743" w:type="dxa"/>
            <w:tcBorders>
              <w:top w:val="single" w:sz="4" w:space="0" w:color="auto"/>
              <w:left w:val="single" w:sz="4" w:space="0" w:color="auto"/>
              <w:bottom w:val="single" w:sz="4" w:space="0" w:color="auto"/>
              <w:right w:val="single" w:sz="4" w:space="0" w:color="auto"/>
            </w:tcBorders>
            <w:vAlign w:val="bottom"/>
          </w:tcPr>
          <w:p w:rsidR="00A87518" w:rsidRPr="005C7325" w:rsidRDefault="00BE39CA" w:rsidP="00C76866">
            <w:pPr>
              <w:jc w:val="center"/>
              <w:rPr>
                <w:b/>
                <w:i/>
                <w:color w:val="000000"/>
                <w:sz w:val="24"/>
                <w:szCs w:val="24"/>
              </w:rPr>
            </w:pPr>
            <w:r>
              <w:rPr>
                <w:b/>
                <w:i/>
                <w:color w:val="000000"/>
                <w:sz w:val="24"/>
                <w:szCs w:val="24"/>
              </w:rPr>
              <w:t>9</w:t>
            </w:r>
          </w:p>
        </w:tc>
      </w:tr>
    </w:tbl>
    <w:p w:rsidR="00A87518" w:rsidRDefault="00A87518" w:rsidP="00BC2084">
      <w:pPr>
        <w:pStyle w:val="a8"/>
        <w:shd w:val="clear" w:color="auto" w:fill="FFFFFF"/>
        <w:spacing w:before="0" w:beforeAutospacing="0" w:after="0" w:afterAutospacing="0"/>
        <w:ind w:firstLine="709"/>
        <w:jc w:val="center"/>
        <w:rPr>
          <w:rFonts w:ascii="Times New Roman" w:hAnsi="Times New Roman" w:cs="Times New Roman"/>
          <w:bCs/>
          <w:color w:val="auto"/>
          <w:kern w:val="32"/>
          <w:sz w:val="28"/>
          <w:szCs w:val="28"/>
        </w:rPr>
      </w:pPr>
    </w:p>
    <w:p w:rsidR="00A87518"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 xml:space="preserve">Предлагаемая схема размещения контейнерных площадок и площадок для сбора КГО на территории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w:t>
      </w:r>
      <w:r w:rsidRPr="00022FE5">
        <w:rPr>
          <w:rFonts w:ascii="Times New Roman" w:hAnsi="Times New Roman" w:cs="Times New Roman"/>
          <w:bCs/>
          <w:color w:val="auto"/>
          <w:kern w:val="32"/>
          <w:sz w:val="28"/>
          <w:szCs w:val="28"/>
        </w:rPr>
        <w:t xml:space="preserve"> поселения приведен</w:t>
      </w:r>
      <w:r>
        <w:rPr>
          <w:rFonts w:ascii="Times New Roman" w:hAnsi="Times New Roman" w:cs="Times New Roman"/>
          <w:bCs/>
          <w:color w:val="auto"/>
          <w:kern w:val="32"/>
          <w:sz w:val="28"/>
          <w:szCs w:val="28"/>
        </w:rPr>
        <w:t>ы на картах</w:t>
      </w:r>
      <w:r w:rsidRPr="00022FE5">
        <w:rPr>
          <w:rFonts w:ascii="Times New Roman" w:hAnsi="Times New Roman" w:cs="Times New Roman"/>
          <w:bCs/>
          <w:color w:val="auto"/>
          <w:kern w:val="32"/>
          <w:sz w:val="28"/>
          <w:szCs w:val="28"/>
        </w:rPr>
        <w:t xml:space="preserve"> в</w:t>
      </w:r>
      <w:r>
        <w:rPr>
          <w:rFonts w:ascii="Times New Roman" w:hAnsi="Times New Roman" w:cs="Times New Roman"/>
          <w:bCs/>
          <w:color w:val="auto"/>
          <w:kern w:val="32"/>
          <w:sz w:val="28"/>
          <w:szCs w:val="28"/>
        </w:rPr>
        <w:t xml:space="preserve"> приложении 1.</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Учитывая необходимость рационального использования ресурсов и сокращения объема ТБО,  необходимо предусмотреть систему раздельного сбора отдельных компонентов твердых бытовых отходов. Для этого необходимо:</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1.</w:t>
      </w:r>
      <w:r w:rsidRPr="00022FE5">
        <w:rPr>
          <w:rFonts w:ascii="Times New Roman" w:hAnsi="Times New Roman" w:cs="Times New Roman"/>
          <w:bCs/>
          <w:color w:val="auto"/>
          <w:kern w:val="32"/>
          <w:sz w:val="28"/>
          <w:szCs w:val="28"/>
        </w:rPr>
        <w:tab/>
        <w:t>На каждой контейнерной площадке иметь не менее 2-х контейнеров. Один для сбора отходов, не подлежащих вторичному использованию (переработке) — это, как правило, пищевые отходы. Второй контейнер для сбора остальных отходов: пластик, отходы стекла, бумаги, картона, полиэтиленовая пленка, отходы текстиля. На контейнерах должна быть надпись: Пищевые отходы; Вторичное сырье, соответственно.</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2.</w:t>
      </w:r>
      <w:r w:rsidRPr="00022FE5">
        <w:rPr>
          <w:rFonts w:ascii="Times New Roman" w:hAnsi="Times New Roman" w:cs="Times New Roman"/>
          <w:bCs/>
          <w:color w:val="auto"/>
          <w:kern w:val="32"/>
          <w:sz w:val="28"/>
          <w:szCs w:val="28"/>
        </w:rPr>
        <w:tab/>
        <w:t xml:space="preserve">Необходимо организовать разъяснительную работу среди населения (информационные листы, объявления). </w:t>
      </w:r>
    </w:p>
    <w:p w:rsidR="00A87518"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В соответствии с требованиями СанПиН 42-128-4690-88 «Санитарные правила</w:t>
      </w:r>
      <w:r w:rsidR="00395FFA">
        <w:rPr>
          <w:rFonts w:ascii="Times New Roman" w:hAnsi="Times New Roman" w:cs="Times New Roman"/>
          <w:bCs/>
          <w:color w:val="auto"/>
          <w:kern w:val="32"/>
          <w:sz w:val="28"/>
          <w:szCs w:val="28"/>
        </w:rPr>
        <w:t xml:space="preserve"> </w:t>
      </w:r>
      <w:r w:rsidRPr="00022FE5">
        <w:rPr>
          <w:rFonts w:ascii="Times New Roman" w:hAnsi="Times New Roman" w:cs="Times New Roman"/>
          <w:bCs/>
          <w:color w:val="auto"/>
          <w:kern w:val="32"/>
          <w:sz w:val="28"/>
          <w:szCs w:val="28"/>
        </w:rPr>
        <w:t xml:space="preserve">содержания территорий населенных мест» (п. 2.2.4) /5/,  металлические сборники отходов в летний период необходимо промывать и дезинфицировать. Так как в </w:t>
      </w:r>
      <w:r w:rsidR="00886760">
        <w:rPr>
          <w:rFonts w:ascii="Times New Roman" w:hAnsi="Times New Roman" w:cs="Times New Roman"/>
          <w:bCs/>
          <w:color w:val="auto"/>
          <w:kern w:val="32"/>
          <w:sz w:val="28"/>
          <w:szCs w:val="28"/>
        </w:rPr>
        <w:t>Васильевском</w:t>
      </w:r>
      <w:r w:rsidRPr="00022FE5">
        <w:rPr>
          <w:rFonts w:ascii="Times New Roman" w:hAnsi="Times New Roman" w:cs="Times New Roman"/>
          <w:bCs/>
          <w:color w:val="auto"/>
          <w:kern w:val="32"/>
          <w:sz w:val="28"/>
          <w:szCs w:val="28"/>
        </w:rPr>
        <w:t xml:space="preserve"> сельском поселении нет возможности организовать мойку контейнеров, предлагается на перспективу приобрести 2 дополнительных контейнера и использовать их в качестве </w:t>
      </w:r>
      <w:r w:rsidRPr="00022FE5">
        <w:rPr>
          <w:rFonts w:ascii="Times New Roman" w:hAnsi="Times New Roman" w:cs="Times New Roman"/>
          <w:bCs/>
          <w:color w:val="auto"/>
          <w:kern w:val="32"/>
          <w:sz w:val="28"/>
          <w:szCs w:val="28"/>
        </w:rPr>
        <w:lastRenderedPageBreak/>
        <w:t xml:space="preserve">«сменных», устанавливая на замену тех контейнеров, которые будут вывозится на мойку. Для организации мойки и дезинфекции контейнеров необходимо составить график замены контейнеров в летнее время,  заключить договор со специализированной организацией. </w:t>
      </w:r>
    </w:p>
    <w:p w:rsidR="00A87518"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На территории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 поселения </w:t>
      </w:r>
      <w:r w:rsidRPr="001D0E8E">
        <w:rPr>
          <w:rFonts w:ascii="Times New Roman" w:hAnsi="Times New Roman" w:cs="Times New Roman"/>
          <w:bCs/>
          <w:color w:val="auto"/>
          <w:kern w:val="32"/>
          <w:sz w:val="28"/>
          <w:szCs w:val="28"/>
        </w:rPr>
        <w:t>расположено 3</w:t>
      </w:r>
      <w:r>
        <w:rPr>
          <w:rFonts w:ascii="Times New Roman" w:hAnsi="Times New Roman" w:cs="Times New Roman"/>
          <w:bCs/>
          <w:color w:val="auto"/>
          <w:kern w:val="32"/>
          <w:sz w:val="28"/>
          <w:szCs w:val="28"/>
        </w:rPr>
        <w:t>дейст</w:t>
      </w:r>
      <w:r w:rsidR="00ED28B8">
        <w:rPr>
          <w:rFonts w:ascii="Times New Roman" w:hAnsi="Times New Roman" w:cs="Times New Roman"/>
          <w:bCs/>
          <w:color w:val="auto"/>
          <w:kern w:val="32"/>
          <w:sz w:val="28"/>
          <w:szCs w:val="28"/>
        </w:rPr>
        <w:t>вующих кладбища общей площадью 6</w:t>
      </w:r>
      <w:r>
        <w:rPr>
          <w:rFonts w:ascii="Times New Roman" w:hAnsi="Times New Roman" w:cs="Times New Roman"/>
          <w:bCs/>
          <w:color w:val="auto"/>
          <w:kern w:val="32"/>
          <w:sz w:val="28"/>
          <w:szCs w:val="28"/>
        </w:rPr>
        <w:t>,</w:t>
      </w:r>
      <w:r w:rsidR="00ED28B8">
        <w:rPr>
          <w:rFonts w:ascii="Times New Roman" w:hAnsi="Times New Roman" w:cs="Times New Roman"/>
          <w:bCs/>
          <w:color w:val="auto"/>
          <w:kern w:val="32"/>
          <w:sz w:val="28"/>
          <w:szCs w:val="28"/>
        </w:rPr>
        <w:t>8628</w:t>
      </w:r>
      <w:r>
        <w:rPr>
          <w:rFonts w:ascii="Times New Roman" w:hAnsi="Times New Roman" w:cs="Times New Roman"/>
          <w:bCs/>
          <w:color w:val="auto"/>
          <w:kern w:val="32"/>
          <w:sz w:val="28"/>
          <w:szCs w:val="28"/>
        </w:rPr>
        <w:t xml:space="preserve"> га и одно закрытое – </w:t>
      </w:r>
      <w:r w:rsidR="00ED28B8">
        <w:rPr>
          <w:rFonts w:ascii="Times New Roman" w:hAnsi="Times New Roman" w:cs="Times New Roman"/>
          <w:bCs/>
          <w:color w:val="auto"/>
          <w:kern w:val="32"/>
          <w:sz w:val="28"/>
          <w:szCs w:val="28"/>
        </w:rPr>
        <w:t>1</w:t>
      </w:r>
      <w:r>
        <w:rPr>
          <w:rFonts w:ascii="Times New Roman" w:hAnsi="Times New Roman" w:cs="Times New Roman"/>
          <w:bCs/>
          <w:color w:val="auto"/>
          <w:kern w:val="32"/>
          <w:sz w:val="28"/>
          <w:szCs w:val="28"/>
        </w:rPr>
        <w:t xml:space="preserve"> га. Список кладбищ приведен в таблице 6.10.</w:t>
      </w:r>
    </w:p>
    <w:p w:rsidR="00A87518" w:rsidRDefault="00A87518" w:rsidP="00041CA0">
      <w:pPr>
        <w:pStyle w:val="a8"/>
        <w:shd w:val="clear" w:color="auto" w:fill="FFFFFF"/>
        <w:spacing w:before="0" w:beforeAutospacing="0" w:after="0" w:afterAutospacing="0" w:line="360" w:lineRule="auto"/>
        <w:ind w:firstLine="0"/>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6.10.</w:t>
      </w:r>
    </w:p>
    <w:p w:rsidR="00A87518" w:rsidRDefault="00A87518" w:rsidP="00041CA0">
      <w:pPr>
        <w:pStyle w:val="a8"/>
        <w:shd w:val="clear" w:color="auto" w:fill="FFFFFF"/>
        <w:spacing w:before="0" w:beforeAutospacing="0" w:after="0" w:afterAutospacing="0"/>
        <w:ind w:firstLine="0"/>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Список кладбищ на территории  </w:t>
      </w:r>
    </w:p>
    <w:p w:rsidR="00A87518" w:rsidRDefault="002D2794" w:rsidP="00041CA0">
      <w:pPr>
        <w:pStyle w:val="a8"/>
        <w:shd w:val="clear" w:color="auto" w:fill="FFFFFF"/>
        <w:spacing w:before="0" w:beforeAutospacing="0" w:after="0" w:afterAutospacing="0"/>
        <w:ind w:firstLine="0"/>
        <w:jc w:val="center"/>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Васильевского</w:t>
      </w:r>
      <w:r w:rsidR="00A87518">
        <w:rPr>
          <w:rFonts w:ascii="Times New Roman" w:hAnsi="Times New Roman" w:cs="Times New Roman"/>
          <w:bCs/>
          <w:color w:val="auto"/>
          <w:kern w:val="32"/>
          <w:sz w:val="28"/>
          <w:szCs w:val="28"/>
        </w:rPr>
        <w:t xml:space="preserve"> сельского поселения</w:t>
      </w:r>
    </w:p>
    <w:p w:rsidR="00A87518" w:rsidRPr="00041CA0" w:rsidRDefault="00A87518" w:rsidP="00041CA0">
      <w:pPr>
        <w:pStyle w:val="a8"/>
        <w:shd w:val="clear" w:color="auto" w:fill="FFFFFF"/>
        <w:spacing w:before="0" w:beforeAutospacing="0" w:after="0" w:afterAutospacing="0"/>
        <w:ind w:firstLine="0"/>
        <w:jc w:val="center"/>
        <w:rPr>
          <w:rFonts w:ascii="Times New Roman" w:hAnsi="Times New Roman" w:cs="Times New Roman"/>
          <w:bCs/>
          <w:color w:val="auto"/>
          <w:kern w:val="3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2691"/>
        <w:gridCol w:w="1924"/>
        <w:gridCol w:w="1647"/>
        <w:gridCol w:w="2321"/>
      </w:tblGrid>
      <w:tr w:rsidR="00A87518" w:rsidRPr="00041CA0" w:rsidTr="00BE39CA">
        <w:trPr>
          <w:trHeight w:val="425"/>
        </w:trPr>
        <w:tc>
          <w:tcPr>
            <w:tcW w:w="987" w:type="dxa"/>
            <w:tcBorders>
              <w:top w:val="single" w:sz="4" w:space="0" w:color="auto"/>
              <w:left w:val="single" w:sz="4" w:space="0" w:color="auto"/>
              <w:bottom w:val="single" w:sz="4" w:space="0" w:color="auto"/>
              <w:right w:val="single" w:sz="4" w:space="0" w:color="auto"/>
            </w:tcBorders>
            <w:vAlign w:val="center"/>
          </w:tcPr>
          <w:p w:rsidR="00A87518" w:rsidRPr="00041CA0" w:rsidRDefault="00A87518" w:rsidP="00041CA0">
            <w:pPr>
              <w:ind w:left="-108"/>
              <w:jc w:val="center"/>
              <w:rPr>
                <w:sz w:val="24"/>
                <w:szCs w:val="24"/>
              </w:rPr>
            </w:pPr>
            <w:r w:rsidRPr="00041CA0">
              <w:rPr>
                <w:sz w:val="24"/>
                <w:szCs w:val="24"/>
              </w:rPr>
              <w:t>№</w:t>
            </w:r>
          </w:p>
        </w:tc>
        <w:tc>
          <w:tcPr>
            <w:tcW w:w="2691" w:type="dxa"/>
            <w:tcBorders>
              <w:top w:val="single" w:sz="4" w:space="0" w:color="auto"/>
              <w:left w:val="single" w:sz="4" w:space="0" w:color="auto"/>
              <w:bottom w:val="single" w:sz="4" w:space="0" w:color="auto"/>
              <w:right w:val="single" w:sz="4" w:space="0" w:color="auto"/>
            </w:tcBorders>
            <w:vAlign w:val="center"/>
          </w:tcPr>
          <w:p w:rsidR="00A87518" w:rsidRPr="00041CA0" w:rsidRDefault="00A87518" w:rsidP="00041CA0">
            <w:pPr>
              <w:ind w:left="-81"/>
              <w:jc w:val="center"/>
              <w:rPr>
                <w:sz w:val="24"/>
                <w:szCs w:val="24"/>
              </w:rPr>
            </w:pPr>
            <w:r w:rsidRPr="00041CA0">
              <w:rPr>
                <w:sz w:val="24"/>
                <w:szCs w:val="24"/>
              </w:rPr>
              <w:t>Наименование</w:t>
            </w:r>
          </w:p>
        </w:tc>
        <w:tc>
          <w:tcPr>
            <w:tcW w:w="1924" w:type="dxa"/>
            <w:tcBorders>
              <w:top w:val="single" w:sz="4" w:space="0" w:color="auto"/>
              <w:left w:val="single" w:sz="4" w:space="0" w:color="auto"/>
              <w:bottom w:val="single" w:sz="4" w:space="0" w:color="auto"/>
              <w:right w:val="single" w:sz="4" w:space="0" w:color="auto"/>
            </w:tcBorders>
            <w:vAlign w:val="center"/>
          </w:tcPr>
          <w:p w:rsidR="00A87518" w:rsidRPr="00041CA0" w:rsidRDefault="00A87518" w:rsidP="00041CA0">
            <w:pPr>
              <w:ind w:right="-168"/>
              <w:jc w:val="center"/>
              <w:rPr>
                <w:sz w:val="24"/>
                <w:szCs w:val="24"/>
              </w:rPr>
            </w:pPr>
            <w:r w:rsidRPr="00041CA0">
              <w:rPr>
                <w:sz w:val="24"/>
                <w:szCs w:val="24"/>
              </w:rPr>
              <w:t>Площадь, га</w:t>
            </w:r>
          </w:p>
        </w:tc>
        <w:tc>
          <w:tcPr>
            <w:tcW w:w="1647" w:type="dxa"/>
            <w:tcBorders>
              <w:top w:val="single" w:sz="4" w:space="0" w:color="auto"/>
              <w:left w:val="single" w:sz="4" w:space="0" w:color="auto"/>
              <w:bottom w:val="single" w:sz="4" w:space="0" w:color="auto"/>
              <w:right w:val="single" w:sz="4" w:space="0" w:color="auto"/>
            </w:tcBorders>
            <w:vAlign w:val="center"/>
          </w:tcPr>
          <w:p w:rsidR="00A87518" w:rsidRPr="00041CA0" w:rsidRDefault="00A87518" w:rsidP="00041CA0">
            <w:pPr>
              <w:jc w:val="center"/>
              <w:rPr>
                <w:sz w:val="24"/>
                <w:szCs w:val="24"/>
              </w:rPr>
            </w:pPr>
            <w:r w:rsidRPr="00041CA0">
              <w:rPr>
                <w:sz w:val="24"/>
                <w:szCs w:val="24"/>
              </w:rPr>
              <w:t>Состояние</w:t>
            </w:r>
          </w:p>
        </w:tc>
        <w:tc>
          <w:tcPr>
            <w:tcW w:w="2321" w:type="dxa"/>
            <w:tcBorders>
              <w:top w:val="single" w:sz="4" w:space="0" w:color="auto"/>
              <w:left w:val="single" w:sz="4" w:space="0" w:color="auto"/>
              <w:bottom w:val="single" w:sz="4" w:space="0" w:color="auto"/>
              <w:right w:val="single" w:sz="4" w:space="0" w:color="auto"/>
            </w:tcBorders>
            <w:vAlign w:val="center"/>
          </w:tcPr>
          <w:p w:rsidR="00A87518" w:rsidRPr="00041CA0" w:rsidRDefault="00A87518" w:rsidP="00041CA0">
            <w:pPr>
              <w:jc w:val="center"/>
              <w:rPr>
                <w:sz w:val="24"/>
                <w:szCs w:val="24"/>
              </w:rPr>
            </w:pPr>
            <w:r w:rsidRPr="00041CA0">
              <w:rPr>
                <w:sz w:val="24"/>
                <w:szCs w:val="24"/>
              </w:rPr>
              <w:t>Санитарная зона</w:t>
            </w:r>
          </w:p>
        </w:tc>
      </w:tr>
      <w:tr w:rsidR="00BE39CA" w:rsidRPr="00041CA0" w:rsidTr="00BE39CA">
        <w:trPr>
          <w:trHeight w:val="418"/>
        </w:trPr>
        <w:tc>
          <w:tcPr>
            <w:tcW w:w="987"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sidRPr="00041CA0">
              <w:rPr>
                <w:sz w:val="24"/>
                <w:szCs w:val="24"/>
              </w:rPr>
              <w:t>1</w:t>
            </w:r>
          </w:p>
        </w:tc>
        <w:tc>
          <w:tcPr>
            <w:tcW w:w="2691"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rPr>
                <w:sz w:val="24"/>
                <w:szCs w:val="24"/>
              </w:rPr>
            </w:pPr>
            <w:r>
              <w:rPr>
                <w:sz w:val="24"/>
                <w:szCs w:val="24"/>
              </w:rPr>
              <w:t>С. Васильевское</w:t>
            </w:r>
          </w:p>
        </w:tc>
        <w:tc>
          <w:tcPr>
            <w:tcW w:w="1924"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jc w:val="center"/>
              <w:rPr>
                <w:sz w:val="24"/>
                <w:szCs w:val="24"/>
              </w:rPr>
            </w:pPr>
            <w:r>
              <w:rPr>
                <w:sz w:val="24"/>
                <w:szCs w:val="24"/>
              </w:rPr>
              <w:t>4,06</w:t>
            </w:r>
          </w:p>
        </w:tc>
        <w:tc>
          <w:tcPr>
            <w:tcW w:w="1647"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sidRPr="00041CA0">
              <w:rPr>
                <w:sz w:val="24"/>
                <w:szCs w:val="24"/>
              </w:rPr>
              <w:t>Действует</w:t>
            </w:r>
          </w:p>
        </w:tc>
        <w:tc>
          <w:tcPr>
            <w:tcW w:w="2321"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Pr>
                <w:sz w:val="24"/>
                <w:szCs w:val="24"/>
              </w:rPr>
              <w:t xml:space="preserve">100 </w:t>
            </w:r>
            <w:r w:rsidRPr="00041CA0">
              <w:rPr>
                <w:sz w:val="24"/>
                <w:szCs w:val="24"/>
              </w:rPr>
              <w:t>м</w:t>
            </w:r>
          </w:p>
        </w:tc>
      </w:tr>
      <w:tr w:rsidR="00BE39CA" w:rsidRPr="00041CA0" w:rsidTr="00BE39CA">
        <w:trPr>
          <w:trHeight w:val="418"/>
        </w:trPr>
        <w:tc>
          <w:tcPr>
            <w:tcW w:w="987"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sidRPr="00041CA0">
              <w:rPr>
                <w:sz w:val="24"/>
                <w:szCs w:val="24"/>
              </w:rPr>
              <w:t>2</w:t>
            </w:r>
          </w:p>
        </w:tc>
        <w:tc>
          <w:tcPr>
            <w:tcW w:w="2691"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rPr>
                <w:sz w:val="24"/>
                <w:szCs w:val="24"/>
              </w:rPr>
            </w:pPr>
            <w:r>
              <w:rPr>
                <w:sz w:val="24"/>
                <w:szCs w:val="24"/>
              </w:rPr>
              <w:t>С. Кузнецово</w:t>
            </w:r>
          </w:p>
        </w:tc>
        <w:tc>
          <w:tcPr>
            <w:tcW w:w="1924"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jc w:val="center"/>
              <w:rPr>
                <w:sz w:val="24"/>
                <w:szCs w:val="24"/>
              </w:rPr>
            </w:pPr>
            <w:r>
              <w:rPr>
                <w:sz w:val="24"/>
                <w:szCs w:val="24"/>
              </w:rPr>
              <w:t>0,8428</w:t>
            </w:r>
          </w:p>
        </w:tc>
        <w:tc>
          <w:tcPr>
            <w:tcW w:w="1647"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sidRPr="00041CA0">
              <w:rPr>
                <w:sz w:val="24"/>
                <w:szCs w:val="24"/>
              </w:rPr>
              <w:t>Действует</w:t>
            </w:r>
          </w:p>
        </w:tc>
        <w:tc>
          <w:tcPr>
            <w:tcW w:w="2321"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sidRPr="00041CA0">
              <w:rPr>
                <w:sz w:val="24"/>
                <w:szCs w:val="24"/>
              </w:rPr>
              <w:t>50м</w:t>
            </w:r>
          </w:p>
        </w:tc>
      </w:tr>
      <w:tr w:rsidR="00BE39CA" w:rsidRPr="00041CA0" w:rsidTr="00BE39CA">
        <w:trPr>
          <w:trHeight w:val="418"/>
        </w:trPr>
        <w:tc>
          <w:tcPr>
            <w:tcW w:w="987"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3912F8">
            <w:pPr>
              <w:jc w:val="center"/>
              <w:rPr>
                <w:sz w:val="24"/>
                <w:szCs w:val="24"/>
              </w:rPr>
            </w:pPr>
            <w:r w:rsidRPr="00041CA0">
              <w:rPr>
                <w:sz w:val="24"/>
                <w:szCs w:val="24"/>
              </w:rPr>
              <w:t>3</w:t>
            </w:r>
          </w:p>
        </w:tc>
        <w:tc>
          <w:tcPr>
            <w:tcW w:w="2691"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rPr>
                <w:sz w:val="24"/>
                <w:szCs w:val="24"/>
              </w:rPr>
            </w:pPr>
            <w:r>
              <w:rPr>
                <w:sz w:val="24"/>
                <w:szCs w:val="24"/>
              </w:rPr>
              <w:t>Пшеничново</w:t>
            </w:r>
          </w:p>
        </w:tc>
        <w:tc>
          <w:tcPr>
            <w:tcW w:w="1924"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jc w:val="center"/>
              <w:rPr>
                <w:sz w:val="24"/>
                <w:szCs w:val="24"/>
              </w:rPr>
            </w:pPr>
            <w:r>
              <w:rPr>
                <w:sz w:val="24"/>
                <w:szCs w:val="24"/>
              </w:rPr>
              <w:t>1,0</w:t>
            </w:r>
          </w:p>
        </w:tc>
        <w:tc>
          <w:tcPr>
            <w:tcW w:w="1647" w:type="dxa"/>
            <w:tcBorders>
              <w:top w:val="single" w:sz="4" w:space="0" w:color="auto"/>
              <w:left w:val="single" w:sz="4" w:space="0" w:color="auto"/>
              <w:bottom w:val="single" w:sz="4" w:space="0" w:color="auto"/>
              <w:right w:val="single" w:sz="4" w:space="0" w:color="auto"/>
            </w:tcBorders>
            <w:vAlign w:val="center"/>
          </w:tcPr>
          <w:p w:rsidR="00BE39CA" w:rsidRPr="00041CA0" w:rsidRDefault="00BE39CA" w:rsidP="002D39DB">
            <w:pPr>
              <w:jc w:val="center"/>
              <w:rPr>
                <w:sz w:val="24"/>
                <w:szCs w:val="24"/>
              </w:rPr>
            </w:pPr>
            <w:r>
              <w:rPr>
                <w:sz w:val="24"/>
                <w:szCs w:val="24"/>
              </w:rPr>
              <w:t>Н</w:t>
            </w:r>
            <w:r w:rsidRPr="00041CA0">
              <w:rPr>
                <w:sz w:val="24"/>
                <w:szCs w:val="24"/>
              </w:rPr>
              <w:t>е действует</w:t>
            </w:r>
          </w:p>
        </w:tc>
        <w:tc>
          <w:tcPr>
            <w:tcW w:w="2321" w:type="dxa"/>
            <w:tcBorders>
              <w:top w:val="single" w:sz="4" w:space="0" w:color="auto"/>
              <w:left w:val="single" w:sz="4" w:space="0" w:color="auto"/>
              <w:bottom w:val="single" w:sz="4" w:space="0" w:color="auto"/>
              <w:right w:val="single" w:sz="4" w:space="0" w:color="auto"/>
            </w:tcBorders>
            <w:vAlign w:val="center"/>
          </w:tcPr>
          <w:p w:rsidR="00BE39CA" w:rsidRPr="00041CA0" w:rsidRDefault="00ED28B8" w:rsidP="003912F8">
            <w:pPr>
              <w:jc w:val="center"/>
              <w:rPr>
                <w:sz w:val="24"/>
                <w:szCs w:val="24"/>
              </w:rPr>
            </w:pPr>
            <w:r>
              <w:rPr>
                <w:sz w:val="24"/>
                <w:szCs w:val="24"/>
              </w:rPr>
              <w:t>-</w:t>
            </w:r>
          </w:p>
        </w:tc>
      </w:tr>
      <w:tr w:rsidR="00ED28B8" w:rsidRPr="00041CA0" w:rsidTr="00BE39CA">
        <w:trPr>
          <w:trHeight w:val="418"/>
        </w:trPr>
        <w:tc>
          <w:tcPr>
            <w:tcW w:w="987"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jc w:val="center"/>
              <w:rPr>
                <w:sz w:val="24"/>
                <w:szCs w:val="24"/>
              </w:rPr>
            </w:pPr>
            <w:r w:rsidRPr="00041CA0">
              <w:rPr>
                <w:sz w:val="24"/>
                <w:szCs w:val="24"/>
              </w:rPr>
              <w:t>4</w:t>
            </w:r>
          </w:p>
        </w:tc>
        <w:tc>
          <w:tcPr>
            <w:tcW w:w="2691"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2D39DB">
            <w:pPr>
              <w:rPr>
                <w:sz w:val="24"/>
                <w:szCs w:val="24"/>
              </w:rPr>
            </w:pPr>
            <w:r>
              <w:rPr>
                <w:sz w:val="24"/>
                <w:szCs w:val="24"/>
              </w:rPr>
              <w:t>С. Чечкино-Богородское</w:t>
            </w:r>
          </w:p>
        </w:tc>
        <w:tc>
          <w:tcPr>
            <w:tcW w:w="1924" w:type="dxa"/>
            <w:tcBorders>
              <w:top w:val="single" w:sz="4" w:space="0" w:color="auto"/>
              <w:left w:val="single" w:sz="4" w:space="0" w:color="auto"/>
              <w:bottom w:val="single" w:sz="4" w:space="0" w:color="auto"/>
              <w:right w:val="single" w:sz="4" w:space="0" w:color="auto"/>
            </w:tcBorders>
            <w:vAlign w:val="center"/>
          </w:tcPr>
          <w:p w:rsidR="00ED28B8" w:rsidRPr="00BE39CA" w:rsidRDefault="00ED28B8" w:rsidP="002D39DB">
            <w:pPr>
              <w:jc w:val="center"/>
              <w:rPr>
                <w:sz w:val="24"/>
                <w:szCs w:val="24"/>
              </w:rPr>
            </w:pPr>
            <w:r w:rsidRPr="00BE39CA">
              <w:rPr>
                <w:sz w:val="24"/>
                <w:szCs w:val="24"/>
              </w:rPr>
              <w:t>1,96</w:t>
            </w:r>
          </w:p>
        </w:tc>
        <w:tc>
          <w:tcPr>
            <w:tcW w:w="1647"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jc w:val="center"/>
              <w:rPr>
                <w:sz w:val="24"/>
                <w:szCs w:val="24"/>
              </w:rPr>
            </w:pPr>
            <w:r>
              <w:rPr>
                <w:sz w:val="24"/>
                <w:szCs w:val="24"/>
              </w:rPr>
              <w:t>Д</w:t>
            </w:r>
            <w:r w:rsidRPr="00041CA0">
              <w:rPr>
                <w:sz w:val="24"/>
                <w:szCs w:val="24"/>
              </w:rPr>
              <w:t>ействует</w:t>
            </w:r>
          </w:p>
        </w:tc>
        <w:tc>
          <w:tcPr>
            <w:tcW w:w="2321"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2D39DB">
            <w:pPr>
              <w:jc w:val="center"/>
              <w:rPr>
                <w:sz w:val="24"/>
                <w:szCs w:val="24"/>
              </w:rPr>
            </w:pPr>
            <w:r w:rsidRPr="00041CA0">
              <w:rPr>
                <w:sz w:val="24"/>
                <w:szCs w:val="24"/>
              </w:rPr>
              <w:t>50м</w:t>
            </w:r>
          </w:p>
        </w:tc>
      </w:tr>
      <w:tr w:rsidR="00ED28B8" w:rsidRPr="00041CA0" w:rsidTr="00BE39CA">
        <w:trPr>
          <w:trHeight w:val="212"/>
        </w:trPr>
        <w:tc>
          <w:tcPr>
            <w:tcW w:w="987"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jc w:val="center"/>
              <w:rPr>
                <w:sz w:val="24"/>
                <w:szCs w:val="24"/>
              </w:rPr>
            </w:pPr>
          </w:p>
        </w:tc>
        <w:tc>
          <w:tcPr>
            <w:tcW w:w="2691"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rPr>
                <w:sz w:val="24"/>
                <w:szCs w:val="24"/>
              </w:rPr>
            </w:pPr>
            <w:r w:rsidRPr="00041CA0">
              <w:rPr>
                <w:sz w:val="24"/>
                <w:szCs w:val="24"/>
              </w:rPr>
              <w:t>Итого</w:t>
            </w:r>
          </w:p>
        </w:tc>
        <w:tc>
          <w:tcPr>
            <w:tcW w:w="1924"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jc w:val="center"/>
              <w:rPr>
                <w:sz w:val="24"/>
                <w:szCs w:val="24"/>
              </w:rPr>
            </w:pPr>
            <w:r>
              <w:rPr>
                <w:sz w:val="24"/>
                <w:szCs w:val="24"/>
              </w:rPr>
              <w:t>6,96</w:t>
            </w:r>
          </w:p>
        </w:tc>
        <w:tc>
          <w:tcPr>
            <w:tcW w:w="1647"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jc w:val="center"/>
              <w:rPr>
                <w:sz w:val="24"/>
                <w:szCs w:val="24"/>
              </w:rPr>
            </w:pPr>
            <w:r>
              <w:rPr>
                <w:sz w:val="24"/>
                <w:szCs w:val="24"/>
              </w:rPr>
              <w:t>-</w:t>
            </w:r>
          </w:p>
        </w:tc>
        <w:tc>
          <w:tcPr>
            <w:tcW w:w="2321" w:type="dxa"/>
            <w:tcBorders>
              <w:top w:val="single" w:sz="4" w:space="0" w:color="auto"/>
              <w:left w:val="single" w:sz="4" w:space="0" w:color="auto"/>
              <w:bottom w:val="single" w:sz="4" w:space="0" w:color="auto"/>
              <w:right w:val="single" w:sz="4" w:space="0" w:color="auto"/>
            </w:tcBorders>
            <w:vAlign w:val="center"/>
          </w:tcPr>
          <w:p w:rsidR="00ED28B8" w:rsidRPr="00041CA0" w:rsidRDefault="00ED28B8" w:rsidP="003912F8">
            <w:pPr>
              <w:jc w:val="center"/>
              <w:rPr>
                <w:sz w:val="24"/>
                <w:szCs w:val="24"/>
              </w:rPr>
            </w:pPr>
            <w:r>
              <w:rPr>
                <w:sz w:val="24"/>
                <w:szCs w:val="24"/>
              </w:rPr>
              <w:t>-</w:t>
            </w:r>
          </w:p>
        </w:tc>
      </w:tr>
    </w:tbl>
    <w:p w:rsidR="00A87518" w:rsidRPr="003912F8" w:rsidRDefault="00A87518" w:rsidP="003912F8">
      <w:pPr>
        <w:pStyle w:val="a8"/>
        <w:shd w:val="clear" w:color="auto" w:fill="FFFFFF"/>
        <w:spacing w:before="0" w:beforeAutospacing="0" w:after="0" w:afterAutospacing="0"/>
        <w:ind w:firstLine="0"/>
        <w:rPr>
          <w:rFonts w:ascii="Times New Roman" w:hAnsi="Times New Roman" w:cs="Times New Roman"/>
          <w:bCs/>
          <w:color w:val="auto"/>
          <w:kern w:val="32"/>
          <w:sz w:val="20"/>
          <w:szCs w:val="20"/>
        </w:rPr>
      </w:pPr>
    </w:p>
    <w:p w:rsidR="00A87518"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1D0E8E">
        <w:rPr>
          <w:rFonts w:ascii="Times New Roman" w:hAnsi="Times New Roman" w:cs="Times New Roman"/>
          <w:bCs/>
          <w:color w:val="auto"/>
          <w:kern w:val="32"/>
          <w:sz w:val="28"/>
          <w:szCs w:val="28"/>
        </w:rPr>
        <w:t>В соответствии с СанПиН ориентировочн</w:t>
      </w:r>
      <w:r w:rsidR="00395FFA">
        <w:rPr>
          <w:rFonts w:ascii="Times New Roman" w:hAnsi="Times New Roman" w:cs="Times New Roman"/>
          <w:bCs/>
          <w:color w:val="auto"/>
          <w:kern w:val="32"/>
          <w:sz w:val="28"/>
          <w:szCs w:val="28"/>
        </w:rPr>
        <w:t>ы</w:t>
      </w:r>
      <w:r w:rsidRPr="001D0E8E">
        <w:rPr>
          <w:rFonts w:ascii="Times New Roman" w:hAnsi="Times New Roman" w:cs="Times New Roman"/>
          <w:bCs/>
          <w:color w:val="auto"/>
          <w:kern w:val="32"/>
          <w:sz w:val="28"/>
          <w:szCs w:val="28"/>
        </w:rPr>
        <w:t>й</w:t>
      </w:r>
      <w:r w:rsidR="00395FFA">
        <w:rPr>
          <w:rFonts w:ascii="Times New Roman" w:hAnsi="Times New Roman" w:cs="Times New Roman"/>
          <w:bCs/>
          <w:color w:val="auto"/>
          <w:kern w:val="32"/>
          <w:sz w:val="28"/>
          <w:szCs w:val="28"/>
        </w:rPr>
        <w:t xml:space="preserve"> </w:t>
      </w:r>
      <w:r w:rsidRPr="001D0E8E">
        <w:rPr>
          <w:rFonts w:ascii="Times New Roman" w:hAnsi="Times New Roman" w:cs="Times New Roman"/>
          <w:bCs/>
          <w:color w:val="auto"/>
          <w:kern w:val="32"/>
          <w:sz w:val="28"/>
          <w:szCs w:val="28"/>
        </w:rPr>
        <w:t>размер</w:t>
      </w:r>
      <w:r w:rsidR="00395FFA">
        <w:rPr>
          <w:rFonts w:ascii="Times New Roman" w:hAnsi="Times New Roman" w:cs="Times New Roman"/>
          <w:bCs/>
          <w:color w:val="auto"/>
          <w:kern w:val="32"/>
          <w:sz w:val="28"/>
          <w:szCs w:val="28"/>
        </w:rPr>
        <w:t xml:space="preserve"> </w:t>
      </w:r>
      <w:r w:rsidRPr="001D0E8E">
        <w:rPr>
          <w:rFonts w:ascii="Times New Roman" w:hAnsi="Times New Roman" w:cs="Times New Roman"/>
          <w:bCs/>
          <w:color w:val="auto"/>
          <w:kern w:val="32"/>
          <w:sz w:val="28"/>
          <w:szCs w:val="28"/>
        </w:rPr>
        <w:t xml:space="preserve">СЗЗ от кладбища до 10 га должен составлять 100 метров. </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 xml:space="preserve">На территории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 поселения имеются 2 </w:t>
      </w:r>
      <w:r w:rsidRPr="001D0E8E">
        <w:rPr>
          <w:rFonts w:ascii="Times New Roman" w:hAnsi="Times New Roman" w:cs="Times New Roman"/>
          <w:bCs/>
          <w:color w:val="auto"/>
          <w:kern w:val="32"/>
          <w:sz w:val="28"/>
          <w:szCs w:val="28"/>
        </w:rPr>
        <w:t>скотомогильник</w:t>
      </w:r>
      <w:r w:rsidR="00ED28B8">
        <w:rPr>
          <w:rFonts w:ascii="Times New Roman" w:hAnsi="Times New Roman" w:cs="Times New Roman"/>
          <w:bCs/>
          <w:color w:val="auto"/>
          <w:kern w:val="32"/>
          <w:sz w:val="28"/>
          <w:szCs w:val="28"/>
        </w:rPr>
        <w:t>и.</w:t>
      </w:r>
      <w:r w:rsidRPr="00150D13">
        <w:rPr>
          <w:rFonts w:ascii="Times New Roman" w:hAnsi="Times New Roman" w:cs="Times New Roman"/>
          <w:bCs/>
          <w:color w:val="auto"/>
          <w:kern w:val="32"/>
          <w:sz w:val="28"/>
          <w:szCs w:val="28"/>
        </w:rPr>
        <w:t>Скотомогильники – объекты I  класса</w:t>
      </w:r>
      <w:r>
        <w:rPr>
          <w:rFonts w:ascii="Times New Roman" w:hAnsi="Times New Roman" w:cs="Times New Roman"/>
          <w:bCs/>
          <w:color w:val="auto"/>
          <w:kern w:val="32"/>
          <w:sz w:val="28"/>
          <w:szCs w:val="28"/>
        </w:rPr>
        <w:t>.</w:t>
      </w:r>
      <w:r w:rsidRPr="00CA3C4F">
        <w:rPr>
          <w:rFonts w:ascii="Times New Roman" w:hAnsi="Times New Roman" w:cs="Times New Roman"/>
          <w:bCs/>
          <w:color w:val="auto"/>
          <w:kern w:val="32"/>
          <w:sz w:val="28"/>
          <w:szCs w:val="28"/>
        </w:rPr>
        <w:t>Режим использования территории скотомогильника и его санитарно-защитной зоны определяется Ветеринарно-санитарными правилами сбора, утилизации и уничтожения биологических отходов (1995 г.), а также СанПиН.</w:t>
      </w:r>
      <w:r w:rsidRPr="001D0E8E">
        <w:rPr>
          <w:rFonts w:ascii="Times New Roman" w:hAnsi="Times New Roman" w:cs="Times New Roman"/>
          <w:bCs/>
          <w:color w:val="auto"/>
          <w:kern w:val="32"/>
          <w:sz w:val="28"/>
          <w:szCs w:val="28"/>
        </w:rPr>
        <w:t>Размер СЗЗ от скотомогильника с биологическими камерами  должен составлять 500м</w:t>
      </w:r>
      <w:r>
        <w:rPr>
          <w:rFonts w:ascii="Times New Roman" w:hAnsi="Times New Roman" w:cs="Times New Roman"/>
          <w:bCs/>
          <w:color w:val="auto"/>
          <w:kern w:val="32"/>
          <w:sz w:val="28"/>
          <w:szCs w:val="28"/>
        </w:rPr>
        <w:t xml:space="preserve">, </w:t>
      </w:r>
      <w:r w:rsidRPr="001D0E8E">
        <w:rPr>
          <w:rFonts w:ascii="Times New Roman" w:hAnsi="Times New Roman" w:cs="Times New Roman"/>
          <w:bCs/>
          <w:color w:val="auto"/>
          <w:kern w:val="32"/>
          <w:sz w:val="28"/>
          <w:szCs w:val="28"/>
        </w:rPr>
        <w:t xml:space="preserve">скотомогильника с захоронением в ямах  - 1000 м </w:t>
      </w:r>
      <w:r>
        <w:rPr>
          <w:rFonts w:ascii="Times New Roman" w:hAnsi="Times New Roman" w:cs="Times New Roman"/>
          <w:bCs/>
          <w:color w:val="auto"/>
          <w:kern w:val="32"/>
          <w:sz w:val="28"/>
          <w:szCs w:val="28"/>
        </w:rPr>
        <w:t>(не соблюдается)</w:t>
      </w:r>
      <w:r w:rsidRPr="001D0E8E">
        <w:rPr>
          <w:rFonts w:ascii="Times New Roman" w:hAnsi="Times New Roman" w:cs="Times New Roman"/>
          <w:bCs/>
          <w:color w:val="auto"/>
          <w:kern w:val="32"/>
          <w:sz w:val="28"/>
          <w:szCs w:val="28"/>
        </w:rPr>
        <w:t>.</w:t>
      </w:r>
      <w:r>
        <w:rPr>
          <w:rFonts w:ascii="Times New Roman" w:hAnsi="Times New Roman" w:cs="Times New Roman"/>
          <w:bCs/>
          <w:color w:val="auto"/>
          <w:kern w:val="32"/>
          <w:sz w:val="28"/>
          <w:szCs w:val="28"/>
        </w:rPr>
        <w:t xml:space="preserve"> Поэтому дальнейшая их эксплуатация не представляется возможной.</w:t>
      </w:r>
      <w:r w:rsidRPr="00CA3C4F">
        <w:rPr>
          <w:rFonts w:ascii="Times New Roman" w:hAnsi="Times New Roman" w:cs="Times New Roman"/>
          <w:bCs/>
          <w:color w:val="auto"/>
          <w:kern w:val="32"/>
          <w:sz w:val="28"/>
          <w:szCs w:val="28"/>
        </w:rPr>
        <w:t>Скотомогильники, расположенные на территории населенных пунктов и вблизи от них, должны быть локализованы (посредством устройства саркофага).</w:t>
      </w:r>
      <w:r>
        <w:rPr>
          <w:rFonts w:ascii="Times New Roman" w:hAnsi="Times New Roman" w:cs="Times New Roman"/>
          <w:bCs/>
          <w:color w:val="auto"/>
          <w:kern w:val="32"/>
          <w:sz w:val="28"/>
          <w:szCs w:val="28"/>
        </w:rPr>
        <w:t xml:space="preserve"> Действующая биотермическая яма находится на </w:t>
      </w:r>
      <w:r>
        <w:rPr>
          <w:rFonts w:ascii="Times New Roman" w:hAnsi="Times New Roman" w:cs="Times New Roman"/>
          <w:bCs/>
          <w:color w:val="auto"/>
          <w:kern w:val="32"/>
          <w:sz w:val="28"/>
          <w:szCs w:val="28"/>
        </w:rPr>
        <w:lastRenderedPageBreak/>
        <w:t xml:space="preserve">территории полигона ТБО «Чистое поле» вблизи д. Кочнево. </w:t>
      </w:r>
      <w:r w:rsidRPr="00150D13">
        <w:rPr>
          <w:rFonts w:ascii="Times New Roman" w:hAnsi="Times New Roman" w:cs="Times New Roman"/>
          <w:bCs/>
          <w:color w:val="auto"/>
          <w:kern w:val="32"/>
          <w:sz w:val="28"/>
          <w:szCs w:val="28"/>
        </w:rPr>
        <w:t>Предлагается озеленение СЗЗ кладбищ и скотомогильников.</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 xml:space="preserve">Администрация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w:t>
      </w:r>
      <w:r w:rsidRPr="00022FE5">
        <w:rPr>
          <w:rFonts w:ascii="Times New Roman" w:hAnsi="Times New Roman" w:cs="Times New Roman"/>
          <w:bCs/>
          <w:color w:val="auto"/>
          <w:kern w:val="32"/>
          <w:sz w:val="28"/>
          <w:szCs w:val="28"/>
        </w:rPr>
        <w:t xml:space="preserve"> поселения  занимается организацией освещения территории населенного пункта с последующей заменой отработанных источников света, содержащих ртуть (ртутные лампы типа ДРЛ). У Администрации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w:t>
      </w:r>
      <w:r w:rsidRPr="00022FE5">
        <w:rPr>
          <w:rFonts w:ascii="Times New Roman" w:hAnsi="Times New Roman" w:cs="Times New Roman"/>
          <w:bCs/>
          <w:color w:val="auto"/>
          <w:kern w:val="32"/>
          <w:sz w:val="28"/>
          <w:szCs w:val="28"/>
        </w:rPr>
        <w:t xml:space="preserve"> поселения имеется договор с организацией ООО «ЭкоМир» на утилизацию данного вида отхода. </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В последнее время для освещения жилых помещений населением используются энергосберегающие источники света, в составе которых в небольшом количестве содержится ртуть. Утилизация  ртутьсодержащих отходов в металлические контейнеры, предназначенные для бытовых отходов, запрещается. Сбор, упаковка, временное хранение и транспортирование ртутьсодержащих отходов (РСО) должны осуществляться в соответствии с требованиями ГОСТа 25834 «Лампы электриче</w:t>
      </w:r>
      <w:r w:rsidR="0067238E">
        <w:rPr>
          <w:rFonts w:ascii="Times New Roman" w:hAnsi="Times New Roman" w:cs="Times New Roman"/>
          <w:bCs/>
          <w:color w:val="auto"/>
          <w:kern w:val="32"/>
          <w:sz w:val="28"/>
          <w:szCs w:val="28"/>
        </w:rPr>
        <w:t>с</w:t>
      </w:r>
      <w:r w:rsidRPr="00022FE5">
        <w:rPr>
          <w:rFonts w:ascii="Times New Roman" w:hAnsi="Times New Roman" w:cs="Times New Roman"/>
          <w:bCs/>
          <w:color w:val="auto"/>
          <w:kern w:val="32"/>
          <w:sz w:val="28"/>
          <w:szCs w:val="28"/>
        </w:rPr>
        <w:t xml:space="preserve">кие, маркировка, упаковка, транспортирование и хранение»/11/, ГОСТа 12.3.031-83 «Работы с ртутью. Требования безопасности»/12/, ГОСТа 21575 «Ящики из гофрированного картона для люминесцентных ламп»/13/, СП 4607-88 «Санитарных правил при работе с ртутью, ее соединениями и приборами с ртутным заполнением»/14/. </w:t>
      </w:r>
    </w:p>
    <w:p w:rsidR="00A87518" w:rsidRPr="00022FE5" w:rsidRDefault="00A87518" w:rsidP="00022FE5">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 xml:space="preserve">Сбор ртутьсодержащих отходов должен проводиться специализированной организацией, обезвреживание ртутьсодержащих отходов должно проводится организацией имеющей лицензию на обезвреживание. </w:t>
      </w:r>
    </w:p>
    <w:p w:rsidR="00A87518" w:rsidRDefault="00A87518" w:rsidP="002E715D">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022FE5">
        <w:rPr>
          <w:rFonts w:ascii="Times New Roman" w:hAnsi="Times New Roman" w:cs="Times New Roman"/>
          <w:bCs/>
          <w:color w:val="auto"/>
          <w:kern w:val="32"/>
          <w:sz w:val="28"/>
          <w:szCs w:val="28"/>
        </w:rPr>
        <w:t xml:space="preserve">Для того, чтобы исключить попадание РСО в контейнеры для бытовых отходов, предлагается Администрации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w:t>
      </w:r>
      <w:r w:rsidRPr="00022FE5">
        <w:rPr>
          <w:rFonts w:ascii="Times New Roman" w:hAnsi="Times New Roman" w:cs="Times New Roman"/>
          <w:bCs/>
          <w:color w:val="auto"/>
          <w:kern w:val="32"/>
          <w:sz w:val="28"/>
          <w:szCs w:val="28"/>
        </w:rPr>
        <w:t xml:space="preserve"> поселения организовать разъяснительную работу с населением об утилизации отработанных ртутьсодержащих источников света (информационные письма, объявления) и принимать их от населения, временно складируя в контейнер для отработанных ртутных ламп с дальнейшей передачей их специализированной организации для утилизации.</w:t>
      </w:r>
    </w:p>
    <w:p w:rsidR="00A87518" w:rsidRDefault="00A87518" w:rsidP="000A6BAD">
      <w:pPr>
        <w:pStyle w:val="a8"/>
        <w:numPr>
          <w:ilvl w:val="0"/>
          <w:numId w:val="8"/>
        </w:numPr>
        <w:shd w:val="clear" w:color="auto" w:fill="FFFFFF"/>
        <w:spacing w:before="0" w:beforeAutospacing="0" w:after="0" w:afterAutospacing="0" w:line="360" w:lineRule="auto"/>
        <w:jc w:val="center"/>
        <w:outlineLvl w:val="0"/>
        <w:rPr>
          <w:rFonts w:ascii="Times New Roman" w:hAnsi="Times New Roman" w:cs="Times New Roman"/>
          <w:b/>
          <w:bCs/>
          <w:color w:val="auto"/>
          <w:kern w:val="32"/>
          <w:sz w:val="32"/>
          <w:szCs w:val="32"/>
        </w:rPr>
      </w:pPr>
      <w:bookmarkStart w:id="138" w:name="_Toc419465904"/>
      <w:r>
        <w:rPr>
          <w:rFonts w:ascii="Times New Roman" w:hAnsi="Times New Roman" w:cs="Times New Roman"/>
          <w:b/>
          <w:bCs/>
          <w:color w:val="auto"/>
          <w:kern w:val="32"/>
          <w:sz w:val="32"/>
          <w:szCs w:val="32"/>
        </w:rPr>
        <w:lastRenderedPageBreak/>
        <w:t>Жидкие бытовые отходы</w:t>
      </w:r>
      <w:bookmarkEnd w:id="138"/>
    </w:p>
    <w:p w:rsidR="00A87518" w:rsidRPr="005B74FA" w:rsidRDefault="00A87518" w:rsidP="005B74FA">
      <w:pPr>
        <w:pStyle w:val="12"/>
        <w:ind w:left="0"/>
        <w:rPr>
          <w:rFonts w:ascii="Times New Roman" w:hAnsi="Times New Roman"/>
          <w:bCs/>
          <w:kern w:val="32"/>
          <w:szCs w:val="28"/>
        </w:rPr>
      </w:pPr>
      <w:r w:rsidRPr="005B74FA">
        <w:rPr>
          <w:rFonts w:ascii="Times New Roman" w:hAnsi="Times New Roman"/>
          <w:bCs/>
          <w:kern w:val="32"/>
          <w:szCs w:val="28"/>
        </w:rPr>
        <w:t xml:space="preserve">К жидким бытовым отходам (в последующем именуемым ЖБО) относятся нечистоты, помои и другие бытовые стоки. При отсутствии системы канализации количество накапливающихся жидких бытовых отходов зависит как от условий их образования (наличие водопровода, ванн, других элементов благоустройства), так и от конструкций и устройства выгребных ям для сбора. </w:t>
      </w:r>
    </w:p>
    <w:p w:rsidR="00A87518" w:rsidRDefault="00A87518" w:rsidP="005B74FA">
      <w:pPr>
        <w:pStyle w:val="12"/>
        <w:ind w:left="0"/>
        <w:rPr>
          <w:rFonts w:ascii="Times New Roman" w:hAnsi="Times New Roman"/>
          <w:bCs/>
          <w:kern w:val="32"/>
          <w:szCs w:val="28"/>
        </w:rPr>
      </w:pPr>
      <w:r w:rsidRPr="005B74FA">
        <w:rPr>
          <w:rFonts w:ascii="Times New Roman" w:hAnsi="Times New Roman"/>
          <w:bCs/>
          <w:kern w:val="32"/>
          <w:szCs w:val="28"/>
        </w:rPr>
        <w:t>В отличие от накопления ТБО, общее количество жидких бытовых отходов по мере канализования жилищного фонда должно постоянно снижаться. Жители</w:t>
      </w:r>
      <w:r w:rsidR="00824645">
        <w:rPr>
          <w:rFonts w:ascii="Times New Roman" w:hAnsi="Times New Roman"/>
          <w:bCs/>
          <w:kern w:val="32"/>
          <w:szCs w:val="28"/>
        </w:rPr>
        <w:t xml:space="preserve"> </w:t>
      </w:r>
      <w:r>
        <w:rPr>
          <w:rFonts w:ascii="Times New Roman" w:hAnsi="Times New Roman"/>
          <w:bCs/>
          <w:kern w:val="32"/>
          <w:szCs w:val="28"/>
        </w:rPr>
        <w:t>поселения</w:t>
      </w:r>
      <w:r w:rsidR="00ED28B8">
        <w:rPr>
          <w:rFonts w:ascii="Times New Roman" w:hAnsi="Times New Roman"/>
          <w:bCs/>
          <w:kern w:val="32"/>
          <w:szCs w:val="28"/>
        </w:rPr>
        <w:t xml:space="preserve"> для утилизации ЖБО</w:t>
      </w:r>
      <w:r w:rsidR="00824645">
        <w:rPr>
          <w:rFonts w:ascii="Times New Roman" w:hAnsi="Times New Roman"/>
          <w:bCs/>
          <w:kern w:val="32"/>
          <w:szCs w:val="28"/>
        </w:rPr>
        <w:t xml:space="preserve"> </w:t>
      </w:r>
      <w:r w:rsidRPr="005B74FA">
        <w:rPr>
          <w:rFonts w:ascii="Times New Roman" w:hAnsi="Times New Roman"/>
          <w:bCs/>
          <w:kern w:val="32"/>
          <w:szCs w:val="28"/>
        </w:rPr>
        <w:t>пользуются</w:t>
      </w:r>
      <w:r>
        <w:rPr>
          <w:rFonts w:ascii="Times New Roman" w:hAnsi="Times New Roman"/>
          <w:bCs/>
          <w:kern w:val="32"/>
          <w:szCs w:val="28"/>
        </w:rPr>
        <w:t xml:space="preserve"> услугами </w:t>
      </w:r>
      <w:r w:rsidR="00ED28B8">
        <w:rPr>
          <w:rFonts w:ascii="Times New Roman" w:hAnsi="Times New Roman"/>
          <w:bCs/>
          <w:kern w:val="32"/>
          <w:szCs w:val="28"/>
        </w:rPr>
        <w:t>специализированных</w:t>
      </w:r>
      <w:r>
        <w:rPr>
          <w:rFonts w:ascii="Times New Roman" w:hAnsi="Times New Roman"/>
          <w:bCs/>
          <w:kern w:val="32"/>
          <w:szCs w:val="28"/>
        </w:rPr>
        <w:t xml:space="preserve"> организаци</w:t>
      </w:r>
      <w:r w:rsidR="00ED28B8">
        <w:rPr>
          <w:rFonts w:ascii="Times New Roman" w:hAnsi="Times New Roman"/>
          <w:bCs/>
          <w:kern w:val="32"/>
          <w:szCs w:val="28"/>
        </w:rPr>
        <w:t>й и индивидуальных предпринимателей, которые</w:t>
      </w:r>
      <w:r w:rsidRPr="005B74FA">
        <w:rPr>
          <w:rFonts w:ascii="Times New Roman" w:hAnsi="Times New Roman"/>
          <w:bCs/>
          <w:kern w:val="32"/>
          <w:szCs w:val="28"/>
        </w:rPr>
        <w:t xml:space="preserve"> предоставля</w:t>
      </w:r>
      <w:r w:rsidR="00ED28B8">
        <w:rPr>
          <w:rFonts w:ascii="Times New Roman" w:hAnsi="Times New Roman"/>
          <w:bCs/>
          <w:kern w:val="32"/>
          <w:szCs w:val="28"/>
        </w:rPr>
        <w:t>ю</w:t>
      </w:r>
      <w:r w:rsidRPr="005B74FA">
        <w:rPr>
          <w:rFonts w:ascii="Times New Roman" w:hAnsi="Times New Roman"/>
          <w:bCs/>
          <w:kern w:val="32"/>
          <w:szCs w:val="28"/>
        </w:rPr>
        <w:t xml:space="preserve">т ассенизационную машину по откачке и вывозу ЖБО. </w:t>
      </w:r>
    </w:p>
    <w:p w:rsidR="00A87518" w:rsidRPr="00A12FAF" w:rsidRDefault="00A87518" w:rsidP="009E0567">
      <w:pPr>
        <w:spacing w:line="360" w:lineRule="auto"/>
        <w:ind w:firstLine="709"/>
        <w:jc w:val="both"/>
        <w:rPr>
          <w:sz w:val="28"/>
        </w:rPr>
      </w:pPr>
      <w:r>
        <w:rPr>
          <w:sz w:val="28"/>
        </w:rPr>
        <w:t xml:space="preserve">Данные о количестве выгребных ям и численности проживающих жителей, обеспеченных системой местной канализации, приведены в таблице 7.1.  </w:t>
      </w:r>
    </w:p>
    <w:p w:rsidR="00A87518" w:rsidRPr="00312146" w:rsidRDefault="00A87518" w:rsidP="009E0567">
      <w:pPr>
        <w:jc w:val="right"/>
        <w:rPr>
          <w:sz w:val="28"/>
        </w:rPr>
      </w:pPr>
      <w:r w:rsidRPr="00312146">
        <w:rPr>
          <w:sz w:val="28"/>
        </w:rPr>
        <w:t>Таблица</w:t>
      </w:r>
      <w:r>
        <w:rPr>
          <w:sz w:val="28"/>
        </w:rPr>
        <w:t xml:space="preserve"> 7</w:t>
      </w:r>
      <w:r w:rsidRPr="00312146">
        <w:rPr>
          <w:sz w:val="28"/>
        </w:rPr>
        <w:t>.1</w:t>
      </w:r>
    </w:p>
    <w:p w:rsidR="00A87518" w:rsidRDefault="00A87518" w:rsidP="009E0567">
      <w:pPr>
        <w:jc w:val="center"/>
        <w:rPr>
          <w:sz w:val="28"/>
          <w:szCs w:val="28"/>
        </w:rPr>
      </w:pPr>
      <w:r w:rsidRPr="00312146">
        <w:rPr>
          <w:sz w:val="28"/>
          <w:szCs w:val="28"/>
        </w:rPr>
        <w:t>Данные о наличии выгребных ям, количестве жителей, обеспеченных системой местной канализации</w:t>
      </w:r>
    </w:p>
    <w:p w:rsidR="00A87518" w:rsidRPr="009E0567" w:rsidRDefault="00A87518" w:rsidP="009E0567">
      <w:pPr>
        <w:jc w:val="center"/>
        <w:rPr>
          <w:sz w:val="20"/>
        </w:rPr>
      </w:pPr>
    </w:p>
    <w:tbl>
      <w:tblPr>
        <w:tblW w:w="0" w:type="auto"/>
        <w:jc w:val="center"/>
        <w:tblLook w:val="01E0" w:firstRow="1" w:lastRow="1" w:firstColumn="1" w:lastColumn="1" w:noHBand="0" w:noVBand="0"/>
      </w:tblPr>
      <w:tblGrid>
        <w:gridCol w:w="2082"/>
        <w:gridCol w:w="4902"/>
        <w:gridCol w:w="2586"/>
      </w:tblGrid>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ind w:firstLine="180"/>
              <w:jc w:val="center"/>
              <w:rPr>
                <w:szCs w:val="22"/>
              </w:rPr>
            </w:pPr>
            <w:r w:rsidRPr="00ED28B8">
              <w:rPr>
                <w:szCs w:val="22"/>
              </w:rPr>
              <w:t>Населённый пункт</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Количество жителей, обеспеченных выгребными ямами, чел.</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ind w:left="-108"/>
              <w:jc w:val="center"/>
              <w:rPr>
                <w:szCs w:val="22"/>
              </w:rPr>
            </w:pPr>
            <w:r w:rsidRPr="00ED28B8">
              <w:rPr>
                <w:szCs w:val="22"/>
              </w:rPr>
              <w:t>Количество выгребных ям, шт.</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Блудницево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17</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37E3E" w:rsidRDefault="00ED28B8" w:rsidP="00ED28B8">
            <w:pPr>
              <w:jc w:val="center"/>
              <w:rPr>
                <w:i/>
                <w:szCs w:val="22"/>
              </w:rPr>
            </w:pPr>
            <w:r w:rsidRPr="00E37E3E">
              <w:rPr>
                <w:i/>
                <w:szCs w:val="22"/>
              </w:rPr>
              <w:t>Васильевское</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744</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372</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Власьево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Гришуково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Крохино Новое</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32</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21</w:t>
            </w:r>
          </w:p>
        </w:tc>
      </w:tr>
      <w:tr w:rsidR="00ED28B8" w:rsidRPr="00ED28B8" w:rsidTr="000D3655">
        <w:trPr>
          <w:trHeight w:val="280"/>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Кличево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Ломы</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Липняги</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0</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Лазарево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12</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12</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Летнево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Мотово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Михалево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114</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65</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Меньшиково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39</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57</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Никитинское</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118</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51</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Овинново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0</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Поречье</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Репино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10</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Среднево Большое</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39</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Скоморохово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Станки</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lastRenderedPageBreak/>
              <w:t>Уткино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Чечкино-Богородское</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119</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83</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Авдеево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23</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34</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Аистово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55</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36</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Вихрево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19</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24</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Жизнево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Иванцево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136</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52</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Кузнецово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69</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28</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Литвинцево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31</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28</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37E3E" w:rsidRDefault="00ED28B8" w:rsidP="00ED28B8">
            <w:pPr>
              <w:jc w:val="center"/>
              <w:rPr>
                <w:i/>
                <w:szCs w:val="22"/>
              </w:rPr>
            </w:pPr>
            <w:r w:rsidRPr="00E37E3E">
              <w:rPr>
                <w:i/>
                <w:szCs w:val="22"/>
              </w:rPr>
              <w:t>Михалково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191</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73</w:t>
            </w:r>
          </w:p>
        </w:tc>
      </w:tr>
      <w:tr w:rsidR="00ED28B8" w:rsidRPr="00ED28B8" w:rsidTr="000D36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28B8" w:rsidRPr="00E37E3E" w:rsidRDefault="00ED28B8" w:rsidP="00ED28B8">
            <w:pPr>
              <w:jc w:val="center"/>
              <w:rPr>
                <w:i/>
                <w:szCs w:val="22"/>
              </w:rPr>
            </w:pPr>
            <w:r w:rsidRPr="00E37E3E">
              <w:rPr>
                <w:i/>
                <w:szCs w:val="22"/>
              </w:rPr>
              <w:t>Чижово</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160</w:t>
            </w:r>
          </w:p>
        </w:tc>
        <w:tc>
          <w:tcPr>
            <w:tcW w:w="0" w:type="auto"/>
            <w:tcBorders>
              <w:top w:val="single" w:sz="4" w:space="0" w:color="auto"/>
              <w:left w:val="single" w:sz="4" w:space="0" w:color="auto"/>
              <w:bottom w:val="single" w:sz="4" w:space="0" w:color="auto"/>
              <w:right w:val="single" w:sz="4" w:space="0" w:color="auto"/>
            </w:tcBorders>
            <w:vAlign w:val="center"/>
          </w:tcPr>
          <w:p w:rsidR="00ED28B8" w:rsidRPr="00ED28B8" w:rsidRDefault="00ED28B8" w:rsidP="00ED28B8">
            <w:pPr>
              <w:jc w:val="center"/>
              <w:rPr>
                <w:szCs w:val="22"/>
              </w:rPr>
            </w:pPr>
            <w:r w:rsidRPr="00ED28B8">
              <w:rPr>
                <w:szCs w:val="22"/>
              </w:rPr>
              <w:t>76</w:t>
            </w:r>
          </w:p>
        </w:tc>
      </w:tr>
      <w:tr w:rsidR="000D3655" w:rsidRPr="00ED28B8" w:rsidTr="002D39D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D3655" w:rsidRPr="000D3655" w:rsidRDefault="000D3655" w:rsidP="00ED28B8">
            <w:pPr>
              <w:jc w:val="center"/>
              <w:rPr>
                <w:b/>
                <w:i/>
                <w:szCs w:val="22"/>
              </w:rPr>
            </w:pPr>
            <w:r w:rsidRPr="000D3655">
              <w:rPr>
                <w:b/>
                <w:i/>
                <w:szCs w:val="22"/>
              </w:rPr>
              <w:t>ВСЕГО:</w:t>
            </w:r>
          </w:p>
        </w:tc>
        <w:tc>
          <w:tcPr>
            <w:tcW w:w="0" w:type="auto"/>
            <w:tcBorders>
              <w:top w:val="single" w:sz="4" w:space="0" w:color="auto"/>
              <w:left w:val="single" w:sz="4" w:space="0" w:color="auto"/>
              <w:bottom w:val="single" w:sz="4" w:space="0" w:color="auto"/>
              <w:right w:val="single" w:sz="4" w:space="0" w:color="auto"/>
            </w:tcBorders>
            <w:vAlign w:val="bottom"/>
          </w:tcPr>
          <w:p w:rsidR="000D3655" w:rsidRPr="000D3655" w:rsidRDefault="000D3655" w:rsidP="000D3655">
            <w:pPr>
              <w:jc w:val="center"/>
              <w:rPr>
                <w:b/>
                <w:i/>
                <w:color w:val="000000"/>
                <w:szCs w:val="22"/>
              </w:rPr>
            </w:pPr>
            <w:r w:rsidRPr="000D3655">
              <w:rPr>
                <w:b/>
                <w:i/>
                <w:color w:val="000000"/>
                <w:szCs w:val="22"/>
              </w:rPr>
              <w:t>1923</w:t>
            </w:r>
          </w:p>
        </w:tc>
        <w:tc>
          <w:tcPr>
            <w:tcW w:w="0" w:type="auto"/>
            <w:tcBorders>
              <w:top w:val="single" w:sz="4" w:space="0" w:color="auto"/>
              <w:left w:val="single" w:sz="4" w:space="0" w:color="auto"/>
              <w:bottom w:val="single" w:sz="4" w:space="0" w:color="auto"/>
              <w:right w:val="single" w:sz="4" w:space="0" w:color="auto"/>
            </w:tcBorders>
            <w:vAlign w:val="bottom"/>
          </w:tcPr>
          <w:p w:rsidR="000D3655" w:rsidRPr="000D3655" w:rsidRDefault="000D3655" w:rsidP="000D3655">
            <w:pPr>
              <w:jc w:val="center"/>
              <w:rPr>
                <w:b/>
                <w:i/>
                <w:color w:val="000000"/>
                <w:szCs w:val="22"/>
              </w:rPr>
            </w:pPr>
            <w:r w:rsidRPr="000D3655">
              <w:rPr>
                <w:b/>
                <w:i/>
                <w:color w:val="000000"/>
                <w:szCs w:val="22"/>
              </w:rPr>
              <w:t>1104</w:t>
            </w:r>
          </w:p>
        </w:tc>
      </w:tr>
    </w:tbl>
    <w:p w:rsidR="00A87518" w:rsidRPr="00312146" w:rsidRDefault="00A87518" w:rsidP="009E0567">
      <w:pPr>
        <w:jc w:val="center"/>
        <w:rPr>
          <w:sz w:val="28"/>
          <w:szCs w:val="28"/>
        </w:rPr>
      </w:pPr>
    </w:p>
    <w:p w:rsidR="00A87518" w:rsidRPr="005B74FA" w:rsidRDefault="00A87518" w:rsidP="005B74FA">
      <w:pPr>
        <w:pStyle w:val="12"/>
        <w:ind w:left="0"/>
        <w:rPr>
          <w:rFonts w:ascii="Times New Roman" w:hAnsi="Times New Roman"/>
          <w:bCs/>
          <w:kern w:val="32"/>
          <w:szCs w:val="28"/>
        </w:rPr>
      </w:pPr>
      <w:r w:rsidRPr="005B74FA">
        <w:rPr>
          <w:rFonts w:ascii="Times New Roman" w:hAnsi="Times New Roman"/>
          <w:bCs/>
          <w:kern w:val="32"/>
          <w:szCs w:val="28"/>
        </w:rPr>
        <w:t>Норма накопления жидких бытовых отходов на одного человека, проживающего в не канализованных домовладениях, находится в пределах 1,5-4,5 м</w:t>
      </w:r>
      <w:r w:rsidRPr="00381CF9">
        <w:rPr>
          <w:rFonts w:ascii="Times New Roman" w:hAnsi="Times New Roman"/>
          <w:bCs/>
          <w:kern w:val="32"/>
          <w:szCs w:val="28"/>
          <w:vertAlign w:val="superscript"/>
        </w:rPr>
        <w:t>3</w:t>
      </w:r>
      <w:r w:rsidRPr="005B74FA">
        <w:rPr>
          <w:rFonts w:ascii="Times New Roman" w:hAnsi="Times New Roman"/>
          <w:bCs/>
          <w:kern w:val="32"/>
          <w:szCs w:val="28"/>
        </w:rPr>
        <w:t>/год /6/.</w:t>
      </w:r>
    </w:p>
    <w:p w:rsidR="00A87518" w:rsidRPr="005B74FA" w:rsidRDefault="00A87518" w:rsidP="005B74FA">
      <w:pPr>
        <w:pStyle w:val="12"/>
        <w:ind w:left="0"/>
        <w:rPr>
          <w:rFonts w:ascii="Times New Roman" w:hAnsi="Times New Roman"/>
          <w:bCs/>
          <w:kern w:val="32"/>
          <w:szCs w:val="28"/>
        </w:rPr>
      </w:pPr>
      <w:r w:rsidRPr="005B74FA">
        <w:rPr>
          <w:rFonts w:ascii="Times New Roman" w:hAnsi="Times New Roman"/>
          <w:bCs/>
          <w:kern w:val="32"/>
          <w:szCs w:val="28"/>
        </w:rPr>
        <w:t>Расчет накопления ЖБО:</w:t>
      </w:r>
    </w:p>
    <w:p w:rsidR="00A87518" w:rsidRPr="005B74FA" w:rsidRDefault="00A87518" w:rsidP="009F299A">
      <w:pPr>
        <w:pStyle w:val="12"/>
        <w:numPr>
          <w:ilvl w:val="0"/>
          <w:numId w:val="18"/>
        </w:numPr>
        <w:rPr>
          <w:rFonts w:ascii="Times New Roman" w:hAnsi="Times New Roman"/>
          <w:bCs/>
          <w:kern w:val="32"/>
          <w:szCs w:val="28"/>
        </w:rPr>
      </w:pPr>
      <w:r w:rsidRPr="005B74FA">
        <w:rPr>
          <w:rFonts w:ascii="Times New Roman" w:hAnsi="Times New Roman"/>
          <w:bCs/>
          <w:kern w:val="32"/>
          <w:szCs w:val="28"/>
        </w:rPr>
        <w:t>для</w:t>
      </w:r>
      <w:r w:rsidR="00E37E3E">
        <w:rPr>
          <w:rFonts w:ascii="Times New Roman" w:hAnsi="Times New Roman"/>
          <w:bCs/>
          <w:kern w:val="32"/>
          <w:szCs w:val="28"/>
        </w:rPr>
        <w:t>с</w:t>
      </w:r>
      <w:r>
        <w:rPr>
          <w:rFonts w:ascii="Times New Roman" w:hAnsi="Times New Roman"/>
          <w:bCs/>
          <w:kern w:val="32"/>
          <w:szCs w:val="28"/>
        </w:rPr>
        <w:t xml:space="preserve">. </w:t>
      </w:r>
      <w:r w:rsidR="00E37E3E">
        <w:rPr>
          <w:rFonts w:ascii="Times New Roman" w:hAnsi="Times New Roman"/>
          <w:bCs/>
          <w:kern w:val="32"/>
          <w:szCs w:val="28"/>
        </w:rPr>
        <w:t>Васильевское</w:t>
      </w:r>
      <w:r w:rsidRPr="005B74FA">
        <w:rPr>
          <w:rFonts w:ascii="Times New Roman" w:hAnsi="Times New Roman"/>
          <w:bCs/>
          <w:kern w:val="32"/>
          <w:szCs w:val="28"/>
        </w:rPr>
        <w:t xml:space="preserve"> (число жителей — </w:t>
      </w:r>
      <w:r w:rsidR="00E37E3E">
        <w:rPr>
          <w:rFonts w:ascii="Times New Roman" w:hAnsi="Times New Roman"/>
          <w:bCs/>
          <w:kern w:val="32"/>
          <w:szCs w:val="28"/>
        </w:rPr>
        <w:t xml:space="preserve">744 </w:t>
      </w:r>
      <w:r w:rsidRPr="005B74FA">
        <w:rPr>
          <w:rFonts w:ascii="Times New Roman" w:hAnsi="Times New Roman"/>
          <w:bCs/>
          <w:kern w:val="32"/>
          <w:szCs w:val="28"/>
        </w:rPr>
        <w:t>чел.)</w:t>
      </w:r>
    </w:p>
    <w:p w:rsidR="00A87518" w:rsidRPr="005B74FA" w:rsidRDefault="00A87518" w:rsidP="005B74FA">
      <w:pPr>
        <w:pStyle w:val="12"/>
        <w:ind w:left="0"/>
        <w:rPr>
          <w:rFonts w:ascii="Times New Roman" w:hAnsi="Times New Roman"/>
          <w:bCs/>
          <w:kern w:val="32"/>
          <w:szCs w:val="28"/>
        </w:rPr>
      </w:pPr>
      <w:r>
        <w:rPr>
          <w:rFonts w:ascii="Times New Roman" w:hAnsi="Times New Roman"/>
          <w:bCs/>
          <w:kern w:val="32"/>
          <w:szCs w:val="28"/>
        </w:rPr>
        <w:t xml:space="preserve">Vтж.о= </w:t>
      </w:r>
      <w:r w:rsidR="00E37E3E">
        <w:rPr>
          <w:rFonts w:ascii="Times New Roman" w:hAnsi="Times New Roman"/>
          <w:bCs/>
          <w:kern w:val="32"/>
          <w:szCs w:val="28"/>
        </w:rPr>
        <w:t>744</w:t>
      </w:r>
      <w:r w:rsidRPr="005B74FA">
        <w:rPr>
          <w:rFonts w:ascii="Times New Roman" w:hAnsi="Times New Roman"/>
          <w:bCs/>
          <w:kern w:val="32"/>
          <w:szCs w:val="28"/>
        </w:rPr>
        <w:t xml:space="preserve"> • 1,5 = </w:t>
      </w:r>
      <w:r w:rsidR="00E37E3E">
        <w:rPr>
          <w:rFonts w:ascii="Times New Roman" w:hAnsi="Times New Roman"/>
          <w:bCs/>
          <w:kern w:val="32"/>
          <w:szCs w:val="28"/>
        </w:rPr>
        <w:t xml:space="preserve">1116 </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/год — образование ЖБО в год;</w:t>
      </w:r>
    </w:p>
    <w:p w:rsidR="00A87518" w:rsidRDefault="00A87518" w:rsidP="005B74FA">
      <w:pPr>
        <w:pStyle w:val="12"/>
        <w:ind w:left="0"/>
        <w:rPr>
          <w:rFonts w:ascii="Times New Roman" w:hAnsi="Times New Roman"/>
          <w:bCs/>
          <w:kern w:val="32"/>
          <w:szCs w:val="28"/>
        </w:rPr>
      </w:pPr>
      <w:r w:rsidRPr="005B74FA">
        <w:rPr>
          <w:rFonts w:ascii="Times New Roman" w:hAnsi="Times New Roman"/>
          <w:bCs/>
          <w:kern w:val="32"/>
          <w:szCs w:val="28"/>
        </w:rPr>
        <w:t>Vтж.о.1=</w:t>
      </w:r>
      <w:r w:rsidR="00E37E3E">
        <w:rPr>
          <w:rFonts w:ascii="Times New Roman" w:hAnsi="Times New Roman"/>
          <w:bCs/>
          <w:kern w:val="32"/>
          <w:szCs w:val="28"/>
        </w:rPr>
        <w:t>1116</w:t>
      </w:r>
      <w:r w:rsidRPr="005B74FA">
        <w:rPr>
          <w:rFonts w:ascii="Times New Roman" w:hAnsi="Times New Roman"/>
          <w:bCs/>
          <w:kern w:val="32"/>
          <w:szCs w:val="28"/>
        </w:rPr>
        <w:t>:365=</w:t>
      </w:r>
      <w:r w:rsidR="00E37E3E">
        <w:rPr>
          <w:rFonts w:ascii="Times New Roman" w:hAnsi="Times New Roman"/>
          <w:bCs/>
          <w:kern w:val="32"/>
          <w:szCs w:val="28"/>
        </w:rPr>
        <w:t>3</w:t>
      </w:r>
      <w:r w:rsidRPr="00A2076E">
        <w:rPr>
          <w:rFonts w:ascii="Times New Roman" w:hAnsi="Times New Roman"/>
          <w:bCs/>
          <w:kern w:val="32"/>
          <w:szCs w:val="28"/>
        </w:rPr>
        <w:t>,</w:t>
      </w:r>
      <w:r w:rsidR="00E37E3E">
        <w:rPr>
          <w:rFonts w:ascii="Times New Roman" w:hAnsi="Times New Roman"/>
          <w:bCs/>
          <w:kern w:val="32"/>
          <w:szCs w:val="28"/>
        </w:rPr>
        <w:t>06</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/сут</w:t>
      </w:r>
      <w:r>
        <w:rPr>
          <w:rFonts w:ascii="Times New Roman" w:hAnsi="Times New Roman"/>
          <w:bCs/>
          <w:kern w:val="32"/>
          <w:szCs w:val="28"/>
        </w:rPr>
        <w:t>.</w:t>
      </w:r>
      <w:r w:rsidRPr="005B74FA">
        <w:rPr>
          <w:rFonts w:ascii="Times New Roman" w:hAnsi="Times New Roman"/>
          <w:bCs/>
          <w:kern w:val="32"/>
          <w:szCs w:val="28"/>
        </w:rPr>
        <w:t xml:space="preserve"> — образование ЖБО за сутки.</w:t>
      </w:r>
    </w:p>
    <w:p w:rsidR="00A87518" w:rsidRPr="005B74FA" w:rsidRDefault="00A87518" w:rsidP="009E0567">
      <w:pPr>
        <w:pStyle w:val="12"/>
        <w:numPr>
          <w:ilvl w:val="0"/>
          <w:numId w:val="18"/>
        </w:numPr>
        <w:rPr>
          <w:rFonts w:ascii="Times New Roman" w:hAnsi="Times New Roman"/>
          <w:bCs/>
          <w:kern w:val="32"/>
          <w:szCs w:val="28"/>
        </w:rPr>
      </w:pPr>
      <w:r w:rsidRPr="005B74FA">
        <w:rPr>
          <w:rFonts w:ascii="Times New Roman" w:hAnsi="Times New Roman"/>
          <w:bCs/>
          <w:kern w:val="32"/>
          <w:szCs w:val="28"/>
        </w:rPr>
        <w:t xml:space="preserve">для </w:t>
      </w:r>
      <w:r>
        <w:rPr>
          <w:rFonts w:ascii="Times New Roman" w:hAnsi="Times New Roman"/>
          <w:bCs/>
          <w:kern w:val="32"/>
          <w:szCs w:val="28"/>
        </w:rPr>
        <w:t>д</w:t>
      </w:r>
      <w:r w:rsidRPr="005B74FA">
        <w:rPr>
          <w:rFonts w:ascii="Times New Roman" w:hAnsi="Times New Roman"/>
          <w:bCs/>
          <w:kern w:val="32"/>
          <w:szCs w:val="28"/>
        </w:rPr>
        <w:t xml:space="preserve">. </w:t>
      </w:r>
      <w:r w:rsidR="00E37E3E">
        <w:rPr>
          <w:rFonts w:ascii="Times New Roman" w:hAnsi="Times New Roman"/>
          <w:bCs/>
          <w:kern w:val="32"/>
          <w:szCs w:val="28"/>
        </w:rPr>
        <w:t>Михалково</w:t>
      </w:r>
      <w:r w:rsidRPr="005B74FA">
        <w:rPr>
          <w:rFonts w:ascii="Times New Roman" w:hAnsi="Times New Roman"/>
          <w:bCs/>
          <w:kern w:val="32"/>
          <w:szCs w:val="28"/>
        </w:rPr>
        <w:t xml:space="preserve"> (число жителей —</w:t>
      </w:r>
      <w:r>
        <w:rPr>
          <w:rFonts w:ascii="Times New Roman" w:hAnsi="Times New Roman"/>
          <w:bCs/>
          <w:kern w:val="32"/>
          <w:szCs w:val="28"/>
        </w:rPr>
        <w:t>1</w:t>
      </w:r>
      <w:r w:rsidR="00E37E3E">
        <w:rPr>
          <w:rFonts w:ascii="Times New Roman" w:hAnsi="Times New Roman"/>
          <w:bCs/>
          <w:kern w:val="32"/>
          <w:szCs w:val="28"/>
        </w:rPr>
        <w:t xml:space="preserve">91 </w:t>
      </w:r>
      <w:r w:rsidRPr="005B74FA">
        <w:rPr>
          <w:rFonts w:ascii="Times New Roman" w:hAnsi="Times New Roman"/>
          <w:bCs/>
          <w:kern w:val="32"/>
          <w:szCs w:val="28"/>
        </w:rPr>
        <w:t>чел.)</w:t>
      </w:r>
    </w:p>
    <w:p w:rsidR="00A87518" w:rsidRPr="005B74FA" w:rsidRDefault="00E37E3E" w:rsidP="009E0567">
      <w:pPr>
        <w:pStyle w:val="12"/>
        <w:ind w:left="0"/>
        <w:rPr>
          <w:rFonts w:ascii="Times New Roman" w:hAnsi="Times New Roman"/>
          <w:bCs/>
          <w:kern w:val="32"/>
          <w:szCs w:val="28"/>
        </w:rPr>
      </w:pPr>
      <w:r>
        <w:rPr>
          <w:rFonts w:ascii="Times New Roman" w:hAnsi="Times New Roman"/>
          <w:bCs/>
          <w:kern w:val="32"/>
          <w:szCs w:val="28"/>
        </w:rPr>
        <w:t>Vтж.о = 191</w:t>
      </w:r>
      <w:r w:rsidR="00A87518" w:rsidRPr="005B74FA">
        <w:rPr>
          <w:rFonts w:ascii="Times New Roman" w:hAnsi="Times New Roman"/>
          <w:bCs/>
          <w:kern w:val="32"/>
          <w:szCs w:val="28"/>
        </w:rPr>
        <w:t xml:space="preserve"> • 1,5 = </w:t>
      </w:r>
      <w:r>
        <w:rPr>
          <w:rFonts w:ascii="Times New Roman" w:hAnsi="Times New Roman"/>
          <w:bCs/>
          <w:kern w:val="32"/>
          <w:szCs w:val="28"/>
        </w:rPr>
        <w:t>286</w:t>
      </w:r>
      <w:r w:rsidR="00A87518" w:rsidRPr="00A2076E">
        <w:rPr>
          <w:rFonts w:ascii="Times New Roman" w:hAnsi="Times New Roman"/>
          <w:bCs/>
          <w:kern w:val="32"/>
          <w:szCs w:val="28"/>
        </w:rPr>
        <w:t>,</w:t>
      </w:r>
      <w:r>
        <w:rPr>
          <w:rFonts w:ascii="Times New Roman" w:hAnsi="Times New Roman"/>
          <w:bCs/>
          <w:kern w:val="32"/>
          <w:szCs w:val="28"/>
        </w:rPr>
        <w:t>5</w:t>
      </w:r>
      <w:r w:rsidR="00A87518" w:rsidRPr="005B74FA">
        <w:rPr>
          <w:rFonts w:ascii="Times New Roman" w:hAnsi="Times New Roman"/>
          <w:bCs/>
          <w:kern w:val="32"/>
          <w:szCs w:val="28"/>
        </w:rPr>
        <w:t xml:space="preserve"> м</w:t>
      </w:r>
      <w:r w:rsidR="00A87518" w:rsidRPr="009F299A">
        <w:rPr>
          <w:rFonts w:ascii="Times New Roman" w:hAnsi="Times New Roman"/>
          <w:bCs/>
          <w:kern w:val="32"/>
          <w:szCs w:val="28"/>
          <w:vertAlign w:val="superscript"/>
        </w:rPr>
        <w:t>3</w:t>
      </w:r>
      <w:r w:rsidR="00A87518" w:rsidRPr="005B74FA">
        <w:rPr>
          <w:rFonts w:ascii="Times New Roman" w:hAnsi="Times New Roman"/>
          <w:bCs/>
          <w:kern w:val="32"/>
          <w:szCs w:val="28"/>
        </w:rPr>
        <w:t>/год — образование ЖБО в год;</w:t>
      </w:r>
    </w:p>
    <w:p w:rsidR="00A87518" w:rsidRDefault="00A87518" w:rsidP="009E0567">
      <w:pPr>
        <w:pStyle w:val="12"/>
        <w:ind w:left="0"/>
        <w:rPr>
          <w:rFonts w:ascii="Times New Roman" w:hAnsi="Times New Roman"/>
          <w:bCs/>
          <w:kern w:val="32"/>
          <w:szCs w:val="28"/>
        </w:rPr>
      </w:pPr>
      <w:r>
        <w:rPr>
          <w:rFonts w:ascii="Times New Roman" w:hAnsi="Times New Roman"/>
          <w:bCs/>
          <w:kern w:val="32"/>
          <w:szCs w:val="28"/>
        </w:rPr>
        <w:t xml:space="preserve">Vтж.о.1 = </w:t>
      </w:r>
      <w:r w:rsidRPr="00A2076E">
        <w:rPr>
          <w:rFonts w:ascii="Times New Roman" w:hAnsi="Times New Roman"/>
          <w:bCs/>
          <w:kern w:val="32"/>
          <w:szCs w:val="28"/>
        </w:rPr>
        <w:t>2</w:t>
      </w:r>
      <w:r w:rsidR="00E37E3E">
        <w:rPr>
          <w:rFonts w:ascii="Times New Roman" w:hAnsi="Times New Roman"/>
          <w:bCs/>
          <w:kern w:val="32"/>
          <w:szCs w:val="28"/>
        </w:rPr>
        <w:t>86</w:t>
      </w:r>
      <w:r w:rsidRPr="00A2076E">
        <w:rPr>
          <w:rFonts w:ascii="Times New Roman" w:hAnsi="Times New Roman"/>
          <w:bCs/>
          <w:kern w:val="32"/>
          <w:szCs w:val="28"/>
        </w:rPr>
        <w:t>,5</w:t>
      </w:r>
      <w:r w:rsidRPr="005B74FA">
        <w:rPr>
          <w:rFonts w:ascii="Times New Roman" w:hAnsi="Times New Roman"/>
          <w:bCs/>
          <w:kern w:val="32"/>
          <w:szCs w:val="28"/>
        </w:rPr>
        <w:t>:365=</w:t>
      </w:r>
      <w:r w:rsidRPr="00A2076E">
        <w:rPr>
          <w:rFonts w:ascii="Times New Roman" w:hAnsi="Times New Roman"/>
          <w:bCs/>
          <w:kern w:val="32"/>
          <w:szCs w:val="28"/>
        </w:rPr>
        <w:t>0,</w:t>
      </w:r>
      <w:r w:rsidR="00E37E3E">
        <w:rPr>
          <w:rFonts w:ascii="Times New Roman" w:hAnsi="Times New Roman"/>
          <w:bCs/>
          <w:kern w:val="32"/>
          <w:szCs w:val="28"/>
        </w:rPr>
        <w:t>7</w:t>
      </w:r>
      <w:r w:rsidRPr="00A2076E">
        <w:rPr>
          <w:rFonts w:ascii="Times New Roman" w:hAnsi="Times New Roman"/>
          <w:bCs/>
          <w:kern w:val="32"/>
          <w:szCs w:val="28"/>
        </w:rPr>
        <w:t>8</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/сут</w:t>
      </w:r>
      <w:r>
        <w:rPr>
          <w:rFonts w:ascii="Times New Roman" w:hAnsi="Times New Roman"/>
          <w:bCs/>
          <w:kern w:val="32"/>
          <w:szCs w:val="28"/>
        </w:rPr>
        <w:t>.</w:t>
      </w:r>
      <w:r w:rsidRPr="005B74FA">
        <w:rPr>
          <w:rFonts w:ascii="Times New Roman" w:hAnsi="Times New Roman"/>
          <w:bCs/>
          <w:kern w:val="32"/>
          <w:szCs w:val="28"/>
        </w:rPr>
        <w:t xml:space="preserve"> — образование ЖБО за сутки.</w:t>
      </w:r>
    </w:p>
    <w:p w:rsidR="00A87518" w:rsidRPr="005B74FA" w:rsidRDefault="00A87518" w:rsidP="009E0567">
      <w:pPr>
        <w:pStyle w:val="12"/>
        <w:numPr>
          <w:ilvl w:val="0"/>
          <w:numId w:val="18"/>
        </w:numPr>
        <w:rPr>
          <w:rFonts w:ascii="Times New Roman" w:hAnsi="Times New Roman"/>
          <w:bCs/>
          <w:kern w:val="32"/>
          <w:szCs w:val="28"/>
        </w:rPr>
      </w:pPr>
      <w:r w:rsidRPr="005B74FA">
        <w:rPr>
          <w:rFonts w:ascii="Times New Roman" w:hAnsi="Times New Roman"/>
          <w:bCs/>
          <w:kern w:val="32"/>
          <w:szCs w:val="28"/>
        </w:rPr>
        <w:t xml:space="preserve">для </w:t>
      </w:r>
      <w:r>
        <w:rPr>
          <w:rFonts w:ascii="Times New Roman" w:hAnsi="Times New Roman"/>
          <w:bCs/>
          <w:kern w:val="32"/>
          <w:szCs w:val="28"/>
        </w:rPr>
        <w:t>д</w:t>
      </w:r>
      <w:r w:rsidRPr="005B74FA">
        <w:rPr>
          <w:rFonts w:ascii="Times New Roman" w:hAnsi="Times New Roman"/>
          <w:bCs/>
          <w:kern w:val="32"/>
          <w:szCs w:val="28"/>
        </w:rPr>
        <w:t xml:space="preserve">. </w:t>
      </w:r>
      <w:r w:rsidR="00E37E3E">
        <w:rPr>
          <w:rFonts w:ascii="Times New Roman" w:hAnsi="Times New Roman"/>
          <w:bCs/>
          <w:kern w:val="32"/>
          <w:szCs w:val="28"/>
        </w:rPr>
        <w:t>Чижово</w:t>
      </w:r>
      <w:r w:rsidRPr="005B74FA">
        <w:rPr>
          <w:rFonts w:ascii="Times New Roman" w:hAnsi="Times New Roman"/>
          <w:bCs/>
          <w:kern w:val="32"/>
          <w:szCs w:val="28"/>
        </w:rPr>
        <w:t xml:space="preserve"> (число жителей — </w:t>
      </w:r>
      <w:r>
        <w:rPr>
          <w:rFonts w:ascii="Times New Roman" w:hAnsi="Times New Roman"/>
          <w:bCs/>
          <w:kern w:val="32"/>
          <w:szCs w:val="28"/>
        </w:rPr>
        <w:t>1</w:t>
      </w:r>
      <w:r w:rsidR="00E37E3E">
        <w:rPr>
          <w:rFonts w:ascii="Times New Roman" w:hAnsi="Times New Roman"/>
          <w:bCs/>
          <w:kern w:val="32"/>
          <w:szCs w:val="28"/>
        </w:rPr>
        <w:t xml:space="preserve">60 </w:t>
      </w:r>
      <w:r w:rsidRPr="005B74FA">
        <w:rPr>
          <w:rFonts w:ascii="Times New Roman" w:hAnsi="Times New Roman"/>
          <w:bCs/>
          <w:kern w:val="32"/>
          <w:szCs w:val="28"/>
        </w:rPr>
        <w:t>чел.)</w:t>
      </w:r>
    </w:p>
    <w:p w:rsidR="00A87518" w:rsidRPr="005B74FA" w:rsidRDefault="00A87518" w:rsidP="009E0567">
      <w:pPr>
        <w:pStyle w:val="12"/>
        <w:ind w:left="0"/>
        <w:rPr>
          <w:rFonts w:ascii="Times New Roman" w:hAnsi="Times New Roman"/>
          <w:bCs/>
          <w:kern w:val="32"/>
          <w:szCs w:val="28"/>
        </w:rPr>
      </w:pPr>
      <w:r>
        <w:rPr>
          <w:rFonts w:ascii="Times New Roman" w:hAnsi="Times New Roman"/>
          <w:bCs/>
          <w:kern w:val="32"/>
          <w:szCs w:val="28"/>
        </w:rPr>
        <w:t>Vтж.о = 1</w:t>
      </w:r>
      <w:r w:rsidR="00E37E3E">
        <w:rPr>
          <w:rFonts w:ascii="Times New Roman" w:hAnsi="Times New Roman"/>
          <w:bCs/>
          <w:kern w:val="32"/>
          <w:szCs w:val="28"/>
        </w:rPr>
        <w:t>60</w:t>
      </w:r>
      <w:r w:rsidRPr="005B74FA">
        <w:rPr>
          <w:rFonts w:ascii="Times New Roman" w:hAnsi="Times New Roman"/>
          <w:bCs/>
          <w:kern w:val="32"/>
          <w:szCs w:val="28"/>
        </w:rPr>
        <w:t xml:space="preserve"> • 1,5 = </w:t>
      </w:r>
      <w:r w:rsidRPr="00A2076E">
        <w:rPr>
          <w:rFonts w:ascii="Times New Roman" w:hAnsi="Times New Roman"/>
          <w:bCs/>
          <w:kern w:val="32"/>
          <w:szCs w:val="28"/>
        </w:rPr>
        <w:t>2</w:t>
      </w:r>
      <w:r w:rsidR="00E37E3E">
        <w:rPr>
          <w:rFonts w:ascii="Times New Roman" w:hAnsi="Times New Roman"/>
          <w:bCs/>
          <w:kern w:val="32"/>
          <w:szCs w:val="28"/>
        </w:rPr>
        <w:t>40</w:t>
      </w:r>
      <w:r w:rsidRPr="005B74FA">
        <w:rPr>
          <w:rFonts w:ascii="Times New Roman" w:hAnsi="Times New Roman"/>
          <w:bCs/>
          <w:kern w:val="32"/>
          <w:szCs w:val="28"/>
        </w:rPr>
        <w:t xml:space="preserve"> м</w:t>
      </w:r>
      <w:r w:rsidRPr="009F299A">
        <w:rPr>
          <w:rFonts w:ascii="Times New Roman" w:hAnsi="Times New Roman"/>
          <w:bCs/>
          <w:kern w:val="32"/>
          <w:szCs w:val="28"/>
          <w:vertAlign w:val="superscript"/>
        </w:rPr>
        <w:t>3</w:t>
      </w:r>
      <w:r w:rsidRPr="005B74FA">
        <w:rPr>
          <w:rFonts w:ascii="Times New Roman" w:hAnsi="Times New Roman"/>
          <w:bCs/>
          <w:kern w:val="32"/>
          <w:szCs w:val="28"/>
        </w:rPr>
        <w:t>/год — образование ЖБО в год;</w:t>
      </w:r>
    </w:p>
    <w:p w:rsidR="00A87518" w:rsidRDefault="00A87518" w:rsidP="009E0567">
      <w:pPr>
        <w:pStyle w:val="12"/>
        <w:ind w:left="0"/>
        <w:rPr>
          <w:rFonts w:ascii="Times New Roman" w:hAnsi="Times New Roman"/>
          <w:bCs/>
          <w:kern w:val="32"/>
          <w:szCs w:val="28"/>
        </w:rPr>
      </w:pPr>
      <w:r>
        <w:rPr>
          <w:rFonts w:ascii="Times New Roman" w:hAnsi="Times New Roman"/>
          <w:bCs/>
          <w:kern w:val="32"/>
          <w:szCs w:val="28"/>
        </w:rPr>
        <w:t xml:space="preserve">Vтж.о.1 = </w:t>
      </w:r>
      <w:r w:rsidR="00E37E3E">
        <w:rPr>
          <w:rFonts w:ascii="Times New Roman" w:hAnsi="Times New Roman"/>
          <w:bCs/>
          <w:kern w:val="32"/>
          <w:szCs w:val="28"/>
        </w:rPr>
        <w:t>2</w:t>
      </w:r>
      <w:r w:rsidR="00283E14">
        <w:rPr>
          <w:rFonts w:ascii="Times New Roman" w:hAnsi="Times New Roman"/>
          <w:bCs/>
          <w:kern w:val="32"/>
          <w:szCs w:val="28"/>
        </w:rPr>
        <w:t>40</w:t>
      </w:r>
      <w:r w:rsidRPr="005B74FA">
        <w:rPr>
          <w:rFonts w:ascii="Times New Roman" w:hAnsi="Times New Roman"/>
          <w:bCs/>
          <w:kern w:val="32"/>
          <w:szCs w:val="28"/>
        </w:rPr>
        <w:t>:365=</w:t>
      </w:r>
      <w:r w:rsidRPr="00A2076E">
        <w:rPr>
          <w:rFonts w:ascii="Times New Roman" w:hAnsi="Times New Roman"/>
          <w:bCs/>
          <w:kern w:val="32"/>
          <w:szCs w:val="28"/>
        </w:rPr>
        <w:t>0,6</w:t>
      </w:r>
      <w:r w:rsidR="00283E14">
        <w:rPr>
          <w:rFonts w:ascii="Times New Roman" w:hAnsi="Times New Roman"/>
          <w:bCs/>
          <w:kern w:val="32"/>
          <w:szCs w:val="28"/>
        </w:rPr>
        <w:t xml:space="preserve">6 </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/сут</w:t>
      </w:r>
      <w:r>
        <w:rPr>
          <w:rFonts w:ascii="Times New Roman" w:hAnsi="Times New Roman"/>
          <w:bCs/>
          <w:kern w:val="32"/>
          <w:szCs w:val="28"/>
        </w:rPr>
        <w:t>.</w:t>
      </w:r>
      <w:r w:rsidRPr="005B74FA">
        <w:rPr>
          <w:rFonts w:ascii="Times New Roman" w:hAnsi="Times New Roman"/>
          <w:bCs/>
          <w:kern w:val="32"/>
          <w:szCs w:val="28"/>
        </w:rPr>
        <w:t xml:space="preserve"> — образование ЖБО за сутки.</w:t>
      </w:r>
    </w:p>
    <w:p w:rsidR="00A87518" w:rsidRPr="005B74FA" w:rsidRDefault="00A87518" w:rsidP="009E0567">
      <w:pPr>
        <w:pStyle w:val="12"/>
        <w:numPr>
          <w:ilvl w:val="0"/>
          <w:numId w:val="18"/>
        </w:numPr>
        <w:rPr>
          <w:rFonts w:ascii="Times New Roman" w:hAnsi="Times New Roman"/>
          <w:bCs/>
          <w:kern w:val="32"/>
          <w:szCs w:val="28"/>
        </w:rPr>
      </w:pPr>
      <w:r>
        <w:rPr>
          <w:rFonts w:ascii="Times New Roman" w:hAnsi="Times New Roman"/>
          <w:bCs/>
          <w:kern w:val="32"/>
          <w:szCs w:val="28"/>
        </w:rPr>
        <w:t>Прочие поселения</w:t>
      </w:r>
      <w:r w:rsidRPr="005B74FA">
        <w:rPr>
          <w:rFonts w:ascii="Times New Roman" w:hAnsi="Times New Roman"/>
          <w:bCs/>
          <w:kern w:val="32"/>
          <w:szCs w:val="28"/>
        </w:rPr>
        <w:t xml:space="preserve"> (число жителей — </w:t>
      </w:r>
      <w:r w:rsidR="00283E14">
        <w:rPr>
          <w:rFonts w:ascii="Times New Roman" w:hAnsi="Times New Roman"/>
          <w:bCs/>
          <w:kern w:val="32"/>
          <w:szCs w:val="28"/>
        </w:rPr>
        <w:t xml:space="preserve">837 </w:t>
      </w:r>
      <w:r w:rsidRPr="005B74FA">
        <w:rPr>
          <w:rFonts w:ascii="Times New Roman" w:hAnsi="Times New Roman"/>
          <w:bCs/>
          <w:kern w:val="32"/>
          <w:szCs w:val="28"/>
        </w:rPr>
        <w:t>чел.)</w:t>
      </w:r>
    </w:p>
    <w:p w:rsidR="00A87518" w:rsidRPr="005B74FA" w:rsidRDefault="00A87518" w:rsidP="009E0567">
      <w:pPr>
        <w:pStyle w:val="12"/>
        <w:ind w:left="0"/>
        <w:rPr>
          <w:rFonts w:ascii="Times New Roman" w:hAnsi="Times New Roman"/>
          <w:bCs/>
          <w:kern w:val="32"/>
          <w:szCs w:val="28"/>
        </w:rPr>
      </w:pPr>
      <w:r>
        <w:rPr>
          <w:rFonts w:ascii="Times New Roman" w:hAnsi="Times New Roman"/>
          <w:bCs/>
          <w:kern w:val="32"/>
          <w:szCs w:val="28"/>
        </w:rPr>
        <w:t xml:space="preserve">Vтж.о = </w:t>
      </w:r>
      <w:r w:rsidR="00283E14">
        <w:rPr>
          <w:rFonts w:ascii="Times New Roman" w:hAnsi="Times New Roman"/>
          <w:bCs/>
          <w:kern w:val="32"/>
          <w:szCs w:val="28"/>
        </w:rPr>
        <w:t>837</w:t>
      </w:r>
      <w:r>
        <w:rPr>
          <w:rFonts w:ascii="Times New Roman" w:hAnsi="Times New Roman"/>
          <w:bCs/>
          <w:kern w:val="32"/>
          <w:szCs w:val="28"/>
        </w:rPr>
        <w:t xml:space="preserve"> • 1,5 =</w:t>
      </w:r>
      <w:r w:rsidR="00283E14">
        <w:rPr>
          <w:rFonts w:ascii="Times New Roman" w:hAnsi="Times New Roman"/>
          <w:bCs/>
          <w:kern w:val="32"/>
          <w:szCs w:val="28"/>
        </w:rPr>
        <w:t>1255</w:t>
      </w:r>
      <w:r w:rsidRPr="00A2076E">
        <w:rPr>
          <w:rFonts w:ascii="Times New Roman" w:hAnsi="Times New Roman"/>
          <w:bCs/>
          <w:kern w:val="32"/>
          <w:szCs w:val="28"/>
        </w:rPr>
        <w:t>,5</w:t>
      </w:r>
      <w:r w:rsidRPr="005B74FA">
        <w:rPr>
          <w:rFonts w:ascii="Times New Roman" w:hAnsi="Times New Roman"/>
          <w:bCs/>
          <w:kern w:val="32"/>
          <w:szCs w:val="28"/>
        </w:rPr>
        <w:t xml:space="preserve"> м</w:t>
      </w:r>
      <w:r w:rsidRPr="009F299A">
        <w:rPr>
          <w:rFonts w:ascii="Times New Roman" w:hAnsi="Times New Roman"/>
          <w:bCs/>
          <w:kern w:val="32"/>
          <w:szCs w:val="28"/>
          <w:vertAlign w:val="superscript"/>
        </w:rPr>
        <w:t>3</w:t>
      </w:r>
      <w:r w:rsidRPr="005B74FA">
        <w:rPr>
          <w:rFonts w:ascii="Times New Roman" w:hAnsi="Times New Roman"/>
          <w:bCs/>
          <w:kern w:val="32"/>
          <w:szCs w:val="28"/>
        </w:rPr>
        <w:t>/год — образование ЖБО в год;</w:t>
      </w:r>
    </w:p>
    <w:p w:rsidR="00A87518" w:rsidRDefault="00A87518" w:rsidP="009E0567">
      <w:pPr>
        <w:pStyle w:val="12"/>
        <w:ind w:left="0"/>
        <w:rPr>
          <w:rFonts w:ascii="Times New Roman" w:hAnsi="Times New Roman"/>
          <w:bCs/>
          <w:kern w:val="32"/>
          <w:szCs w:val="28"/>
        </w:rPr>
      </w:pPr>
      <w:r>
        <w:rPr>
          <w:rFonts w:ascii="Times New Roman" w:hAnsi="Times New Roman"/>
          <w:bCs/>
          <w:kern w:val="32"/>
          <w:szCs w:val="28"/>
        </w:rPr>
        <w:t>Vтж.о.1=</w:t>
      </w:r>
      <w:r w:rsidR="00283E14">
        <w:rPr>
          <w:rFonts w:ascii="Times New Roman" w:hAnsi="Times New Roman"/>
          <w:bCs/>
          <w:kern w:val="32"/>
          <w:szCs w:val="28"/>
        </w:rPr>
        <w:t>125</w:t>
      </w:r>
      <w:r w:rsidRPr="00A2076E">
        <w:rPr>
          <w:rFonts w:ascii="Times New Roman" w:hAnsi="Times New Roman"/>
          <w:bCs/>
          <w:kern w:val="32"/>
          <w:szCs w:val="28"/>
        </w:rPr>
        <w:t>5,5</w:t>
      </w:r>
      <w:r w:rsidRPr="005B74FA">
        <w:rPr>
          <w:rFonts w:ascii="Times New Roman" w:hAnsi="Times New Roman"/>
          <w:bCs/>
          <w:kern w:val="32"/>
          <w:szCs w:val="28"/>
        </w:rPr>
        <w:t>:365=</w:t>
      </w:r>
      <w:r w:rsidR="00283E14">
        <w:rPr>
          <w:rFonts w:ascii="Times New Roman" w:hAnsi="Times New Roman"/>
          <w:bCs/>
          <w:kern w:val="32"/>
          <w:szCs w:val="28"/>
        </w:rPr>
        <w:t>3</w:t>
      </w:r>
      <w:r w:rsidRPr="00A2076E">
        <w:rPr>
          <w:rFonts w:ascii="Times New Roman" w:hAnsi="Times New Roman"/>
          <w:bCs/>
          <w:kern w:val="32"/>
          <w:szCs w:val="28"/>
        </w:rPr>
        <w:t>,</w:t>
      </w:r>
      <w:r w:rsidR="00283E14">
        <w:rPr>
          <w:rFonts w:ascii="Times New Roman" w:hAnsi="Times New Roman"/>
          <w:bCs/>
          <w:kern w:val="32"/>
          <w:szCs w:val="28"/>
        </w:rPr>
        <w:t>4</w:t>
      </w:r>
      <w:r w:rsidRPr="00A2076E">
        <w:rPr>
          <w:rFonts w:ascii="Times New Roman" w:hAnsi="Times New Roman"/>
          <w:bCs/>
          <w:kern w:val="32"/>
          <w:szCs w:val="28"/>
        </w:rPr>
        <w:t>4</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/сут</w:t>
      </w:r>
      <w:r>
        <w:rPr>
          <w:rFonts w:ascii="Times New Roman" w:hAnsi="Times New Roman"/>
          <w:bCs/>
          <w:kern w:val="32"/>
          <w:szCs w:val="28"/>
        </w:rPr>
        <w:t>.</w:t>
      </w:r>
      <w:r w:rsidRPr="005B74FA">
        <w:rPr>
          <w:rFonts w:ascii="Times New Roman" w:hAnsi="Times New Roman"/>
          <w:bCs/>
          <w:kern w:val="32"/>
          <w:szCs w:val="28"/>
        </w:rPr>
        <w:t xml:space="preserve"> — образование ЖБО за сутки.</w:t>
      </w:r>
    </w:p>
    <w:p w:rsidR="00A87518" w:rsidRPr="005B74FA" w:rsidRDefault="00A87518" w:rsidP="009E0567">
      <w:pPr>
        <w:pStyle w:val="12"/>
        <w:ind w:left="1069" w:firstLine="0"/>
        <w:rPr>
          <w:rFonts w:ascii="Times New Roman" w:hAnsi="Times New Roman"/>
          <w:bCs/>
          <w:kern w:val="32"/>
          <w:szCs w:val="28"/>
        </w:rPr>
      </w:pPr>
      <w:r w:rsidRPr="009E0567">
        <w:rPr>
          <w:rFonts w:ascii="Times New Roman" w:hAnsi="Times New Roman"/>
          <w:b/>
          <w:bCs/>
          <w:kern w:val="32"/>
          <w:szCs w:val="28"/>
        </w:rPr>
        <w:t>Итого</w:t>
      </w:r>
      <w:r>
        <w:rPr>
          <w:rFonts w:ascii="Times New Roman" w:hAnsi="Times New Roman"/>
          <w:bCs/>
          <w:kern w:val="32"/>
          <w:szCs w:val="28"/>
        </w:rPr>
        <w:t xml:space="preserve"> (число жителей</w:t>
      </w:r>
      <w:r w:rsidRPr="005B74FA">
        <w:rPr>
          <w:rFonts w:ascii="Times New Roman" w:hAnsi="Times New Roman"/>
          <w:bCs/>
          <w:kern w:val="32"/>
          <w:szCs w:val="28"/>
        </w:rPr>
        <w:t xml:space="preserve"> — </w:t>
      </w:r>
      <w:r w:rsidR="00283E14">
        <w:rPr>
          <w:rFonts w:ascii="Times New Roman" w:hAnsi="Times New Roman"/>
          <w:bCs/>
          <w:kern w:val="32"/>
          <w:szCs w:val="28"/>
        </w:rPr>
        <w:t>1</w:t>
      </w:r>
      <w:r>
        <w:rPr>
          <w:rFonts w:ascii="Times New Roman" w:hAnsi="Times New Roman"/>
          <w:bCs/>
          <w:kern w:val="32"/>
          <w:szCs w:val="28"/>
        </w:rPr>
        <w:t>92</w:t>
      </w:r>
      <w:r w:rsidR="00283E14">
        <w:rPr>
          <w:rFonts w:ascii="Times New Roman" w:hAnsi="Times New Roman"/>
          <w:bCs/>
          <w:kern w:val="32"/>
          <w:szCs w:val="28"/>
        </w:rPr>
        <w:t xml:space="preserve">3 </w:t>
      </w:r>
      <w:r w:rsidRPr="005B74FA">
        <w:rPr>
          <w:rFonts w:ascii="Times New Roman" w:hAnsi="Times New Roman"/>
          <w:bCs/>
          <w:kern w:val="32"/>
          <w:szCs w:val="28"/>
        </w:rPr>
        <w:t>чел.)</w:t>
      </w:r>
    </w:p>
    <w:p w:rsidR="00A87518" w:rsidRPr="005B74FA" w:rsidRDefault="00A87518" w:rsidP="009E0567">
      <w:pPr>
        <w:pStyle w:val="12"/>
        <w:ind w:left="0"/>
        <w:rPr>
          <w:rFonts w:ascii="Times New Roman" w:hAnsi="Times New Roman"/>
          <w:bCs/>
          <w:kern w:val="32"/>
          <w:szCs w:val="28"/>
        </w:rPr>
      </w:pPr>
      <w:r w:rsidRPr="005B74FA">
        <w:rPr>
          <w:rFonts w:ascii="Times New Roman" w:hAnsi="Times New Roman"/>
          <w:bCs/>
          <w:kern w:val="32"/>
          <w:szCs w:val="28"/>
        </w:rPr>
        <w:t xml:space="preserve">Vтж.о= </w:t>
      </w:r>
      <w:r w:rsidR="00283E14">
        <w:rPr>
          <w:rFonts w:ascii="Times New Roman" w:hAnsi="Times New Roman"/>
          <w:bCs/>
          <w:kern w:val="32"/>
          <w:szCs w:val="28"/>
        </w:rPr>
        <w:t>1</w:t>
      </w:r>
      <w:r>
        <w:rPr>
          <w:rFonts w:ascii="Times New Roman" w:hAnsi="Times New Roman"/>
          <w:bCs/>
          <w:kern w:val="32"/>
          <w:szCs w:val="28"/>
        </w:rPr>
        <w:t>92</w:t>
      </w:r>
      <w:r w:rsidR="00283E14">
        <w:rPr>
          <w:rFonts w:ascii="Times New Roman" w:hAnsi="Times New Roman"/>
          <w:bCs/>
          <w:kern w:val="32"/>
          <w:szCs w:val="28"/>
        </w:rPr>
        <w:t>3</w:t>
      </w:r>
      <w:r w:rsidRPr="005B74FA">
        <w:rPr>
          <w:rFonts w:ascii="Times New Roman" w:hAnsi="Times New Roman"/>
          <w:bCs/>
          <w:kern w:val="32"/>
          <w:szCs w:val="28"/>
        </w:rPr>
        <w:t xml:space="preserve"> • 1,5 = </w:t>
      </w:r>
      <w:r w:rsidR="00283E14">
        <w:rPr>
          <w:rFonts w:ascii="Times New Roman" w:hAnsi="Times New Roman"/>
          <w:bCs/>
          <w:kern w:val="32"/>
          <w:szCs w:val="28"/>
        </w:rPr>
        <w:t>2884</w:t>
      </w:r>
      <w:r w:rsidRPr="00A2076E">
        <w:rPr>
          <w:rFonts w:ascii="Times New Roman" w:hAnsi="Times New Roman"/>
          <w:bCs/>
          <w:kern w:val="32"/>
          <w:szCs w:val="28"/>
        </w:rPr>
        <w:t>,5</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/год — образование ЖБО в год;</w:t>
      </w:r>
    </w:p>
    <w:p w:rsidR="00A87518" w:rsidRDefault="00A87518" w:rsidP="009E0567">
      <w:pPr>
        <w:pStyle w:val="12"/>
        <w:ind w:left="0"/>
        <w:rPr>
          <w:rFonts w:ascii="Times New Roman" w:hAnsi="Times New Roman"/>
          <w:bCs/>
          <w:kern w:val="32"/>
          <w:szCs w:val="28"/>
        </w:rPr>
      </w:pPr>
      <w:r w:rsidRPr="005B74FA">
        <w:rPr>
          <w:rFonts w:ascii="Times New Roman" w:hAnsi="Times New Roman"/>
          <w:bCs/>
          <w:kern w:val="32"/>
          <w:szCs w:val="28"/>
        </w:rPr>
        <w:t>Vтж.о.1=</w:t>
      </w:r>
      <w:r w:rsidR="00283E14">
        <w:rPr>
          <w:rFonts w:ascii="Times New Roman" w:hAnsi="Times New Roman"/>
          <w:bCs/>
          <w:kern w:val="32"/>
          <w:szCs w:val="28"/>
        </w:rPr>
        <w:t>2884</w:t>
      </w:r>
      <w:r w:rsidRPr="00A2076E">
        <w:rPr>
          <w:rFonts w:ascii="Times New Roman" w:hAnsi="Times New Roman"/>
          <w:bCs/>
          <w:kern w:val="32"/>
          <w:szCs w:val="28"/>
        </w:rPr>
        <w:t>,5</w:t>
      </w:r>
      <w:r w:rsidRPr="005B74FA">
        <w:rPr>
          <w:rFonts w:ascii="Times New Roman" w:hAnsi="Times New Roman"/>
          <w:bCs/>
          <w:kern w:val="32"/>
          <w:szCs w:val="28"/>
        </w:rPr>
        <w:t>:365=</w:t>
      </w:r>
      <w:r w:rsidR="00283E14">
        <w:rPr>
          <w:rFonts w:ascii="Times New Roman" w:hAnsi="Times New Roman"/>
          <w:bCs/>
          <w:kern w:val="32"/>
          <w:szCs w:val="28"/>
        </w:rPr>
        <w:t>7</w:t>
      </w:r>
      <w:r w:rsidRPr="00A2076E">
        <w:rPr>
          <w:rFonts w:ascii="Times New Roman" w:hAnsi="Times New Roman"/>
          <w:bCs/>
          <w:kern w:val="32"/>
          <w:szCs w:val="28"/>
        </w:rPr>
        <w:t>,</w:t>
      </w:r>
      <w:r w:rsidR="00283E14">
        <w:rPr>
          <w:rFonts w:ascii="Times New Roman" w:hAnsi="Times New Roman"/>
          <w:bCs/>
          <w:kern w:val="32"/>
          <w:szCs w:val="28"/>
        </w:rPr>
        <w:t xml:space="preserve">9 </w:t>
      </w:r>
      <w:r w:rsidRPr="005B74FA">
        <w:rPr>
          <w:rFonts w:ascii="Times New Roman" w:hAnsi="Times New Roman"/>
          <w:bCs/>
          <w:kern w:val="32"/>
          <w:szCs w:val="28"/>
        </w:rPr>
        <w:t>м</w:t>
      </w:r>
      <w:r w:rsidRPr="009F299A">
        <w:rPr>
          <w:rFonts w:ascii="Times New Roman" w:hAnsi="Times New Roman"/>
          <w:bCs/>
          <w:kern w:val="32"/>
          <w:szCs w:val="28"/>
          <w:vertAlign w:val="superscript"/>
        </w:rPr>
        <w:t>3</w:t>
      </w:r>
      <w:r w:rsidRPr="005B74FA">
        <w:rPr>
          <w:rFonts w:ascii="Times New Roman" w:hAnsi="Times New Roman"/>
          <w:bCs/>
          <w:kern w:val="32"/>
          <w:szCs w:val="28"/>
        </w:rPr>
        <w:t>/сут</w:t>
      </w:r>
      <w:r>
        <w:rPr>
          <w:rFonts w:ascii="Times New Roman" w:hAnsi="Times New Roman"/>
          <w:bCs/>
          <w:kern w:val="32"/>
          <w:szCs w:val="28"/>
        </w:rPr>
        <w:t>.</w:t>
      </w:r>
      <w:r w:rsidRPr="005B74FA">
        <w:rPr>
          <w:rFonts w:ascii="Times New Roman" w:hAnsi="Times New Roman"/>
          <w:bCs/>
          <w:kern w:val="32"/>
          <w:szCs w:val="28"/>
        </w:rPr>
        <w:t xml:space="preserve"> — образование ЖБО за сутки.</w:t>
      </w:r>
    </w:p>
    <w:p w:rsidR="00A87518" w:rsidRDefault="00A87518" w:rsidP="005B74FA">
      <w:pPr>
        <w:pStyle w:val="12"/>
        <w:ind w:left="0"/>
        <w:rPr>
          <w:rFonts w:ascii="Times New Roman" w:hAnsi="Times New Roman"/>
          <w:bCs/>
          <w:kern w:val="32"/>
          <w:szCs w:val="28"/>
        </w:rPr>
      </w:pPr>
      <w:r w:rsidRPr="009E0567">
        <w:rPr>
          <w:rFonts w:ascii="Times New Roman" w:hAnsi="Times New Roman"/>
          <w:bCs/>
          <w:kern w:val="32"/>
          <w:szCs w:val="28"/>
        </w:rPr>
        <w:t>Из приведенных данных и расчетов следует, что достаточно одной ассенизационной машины, чтобы осуществлять вывоз ЖБО из сельских населенных пунктов</w:t>
      </w:r>
      <w:r>
        <w:rPr>
          <w:rFonts w:ascii="Times New Roman" w:hAnsi="Times New Roman"/>
          <w:bCs/>
          <w:kern w:val="32"/>
          <w:szCs w:val="28"/>
        </w:rPr>
        <w:t>.</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lastRenderedPageBreak/>
        <w:t xml:space="preserve">Размещение ЖБО в неблагоустроенных домовладениях проводится в выгребных ямах самими домовладельцами. Организация очистки выгребов также осуществляется  домовладельцами самостоятельно. </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Сбор и удаление жидких отходов следует осуществлять в соответствии с требованиями п. 2.3. СанПиН 42-128-4690-88 «Санитарные правила содержания территории населенных мест».</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Для сбора жидких отходов в неканализованных домовладениях следует устанавливать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Глубина выгреба зависит от уровня грунтовых вод, но не должна быть более 3м. Не допускается наполнение выгреба нечистотами выше, чем до 0,35 м от поверхности земли.</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Неканализованные уборные и выгребные ямы дезинфицируют растворами состава: хлорная известь (10%), гипохлорид натрия (3-5%), лизол (5%), нафтализол (10%), креолин (5%), метасиликат натрия (10%). (Эти же растворы применяют для дезинфекции деревянных мусоросборников.</w:t>
      </w:r>
      <w:r w:rsidR="009305C6">
        <w:rPr>
          <w:rFonts w:ascii="Times New Roman" w:hAnsi="Times New Roman"/>
          <w:bCs/>
          <w:kern w:val="32"/>
          <w:szCs w:val="28"/>
        </w:rPr>
        <w:t xml:space="preserve"> </w:t>
      </w:r>
      <w:r w:rsidRPr="003835EA">
        <w:rPr>
          <w:rFonts w:ascii="Times New Roman" w:hAnsi="Times New Roman"/>
          <w:bCs/>
          <w:kern w:val="32"/>
          <w:szCs w:val="28"/>
        </w:rPr>
        <w:t>Время контакта не менее 2 мин.).</w:t>
      </w:r>
    </w:p>
    <w:p w:rsidR="00A87518" w:rsidRPr="003835EA"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lastRenderedPageBreak/>
        <w:t>Запрещается применять сухую хлорную известь (исключение составляют пищевые объекты и медицинские лечебно-профилактические учреждения). Выгреб следует очищать по мере его заполнения, но не реже одного раза в полгода /5/.</w:t>
      </w:r>
    </w:p>
    <w:p w:rsidR="00A87518" w:rsidRDefault="00A87518" w:rsidP="003835EA">
      <w:pPr>
        <w:pStyle w:val="12"/>
        <w:ind w:left="0"/>
        <w:rPr>
          <w:rFonts w:ascii="Times New Roman" w:hAnsi="Times New Roman"/>
          <w:bCs/>
          <w:kern w:val="32"/>
          <w:szCs w:val="28"/>
        </w:rPr>
      </w:pPr>
      <w:r w:rsidRPr="003835EA">
        <w:rPr>
          <w:rFonts w:ascii="Times New Roman" w:hAnsi="Times New Roman"/>
          <w:bCs/>
          <w:kern w:val="32"/>
          <w:szCs w:val="28"/>
        </w:rPr>
        <w:t xml:space="preserve"> Согласно «Санитарным правилам содержания населенных мест» /5/ жидкие бытовые отходы следует сливать на сливных станциях, расположенных до очистных сооружений.</w:t>
      </w:r>
    </w:p>
    <w:p w:rsidR="00A87518" w:rsidRPr="0055196A" w:rsidRDefault="00A87518" w:rsidP="005B74FA">
      <w:pPr>
        <w:pStyle w:val="12"/>
        <w:ind w:left="0"/>
        <w:rPr>
          <w:rFonts w:ascii="Times New Roman" w:hAnsi="Times New Roman"/>
          <w:bCs/>
          <w:kern w:val="32"/>
          <w:szCs w:val="28"/>
        </w:rPr>
      </w:pPr>
    </w:p>
    <w:p w:rsidR="00A87518" w:rsidRDefault="00A87518" w:rsidP="000A6BAD">
      <w:pPr>
        <w:pStyle w:val="a8"/>
        <w:numPr>
          <w:ilvl w:val="0"/>
          <w:numId w:val="8"/>
        </w:numPr>
        <w:shd w:val="clear" w:color="auto" w:fill="FFFFFF"/>
        <w:spacing w:before="0" w:beforeAutospacing="0" w:after="0" w:afterAutospacing="0" w:line="360" w:lineRule="auto"/>
        <w:jc w:val="center"/>
        <w:outlineLvl w:val="0"/>
        <w:rPr>
          <w:rFonts w:ascii="Times New Roman" w:hAnsi="Times New Roman" w:cs="Times New Roman"/>
          <w:b/>
          <w:bCs/>
          <w:color w:val="auto"/>
          <w:kern w:val="32"/>
          <w:sz w:val="32"/>
          <w:szCs w:val="32"/>
        </w:rPr>
      </w:pPr>
      <w:bookmarkStart w:id="139" w:name="_Toc419465905"/>
      <w:r>
        <w:rPr>
          <w:rFonts w:ascii="Times New Roman" w:hAnsi="Times New Roman" w:cs="Times New Roman"/>
          <w:b/>
          <w:bCs/>
          <w:color w:val="auto"/>
          <w:kern w:val="32"/>
          <w:sz w:val="32"/>
          <w:szCs w:val="32"/>
        </w:rPr>
        <w:t>Содержание и уборка придомовых обособленных территорий</w:t>
      </w:r>
      <w:bookmarkEnd w:id="139"/>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Объектами очистки являются: территории домовладений, проезды, объекты культурно-бытового назначения, территории учреждений и организаций. Уборка территорий подразумевает под собой рациональную организацию работ и выполнение технологических режимов: </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1. Летом выполняют работы, обеспечивающие максимальную чистоту дорог поселения и приземных слоев воздуха; </w:t>
      </w:r>
    </w:p>
    <w:p w:rsidR="00A87518"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2. Зимой проводят наиболее трудоемкие работы: удаление свежевыпавшего и уплотненного снега, борьба с гололедом, предотвращение снежно-ледяных образований /16/. </w:t>
      </w:r>
    </w:p>
    <w:p w:rsidR="00A87518" w:rsidRDefault="00A87518" w:rsidP="00113C74">
      <w:pPr>
        <w:pStyle w:val="12"/>
        <w:ind w:left="0"/>
        <w:rPr>
          <w:rFonts w:ascii="Times New Roman" w:hAnsi="Times New Roman"/>
          <w:bCs/>
          <w:kern w:val="32"/>
          <w:szCs w:val="28"/>
        </w:rPr>
      </w:pPr>
      <w:r>
        <w:rPr>
          <w:rFonts w:ascii="Times New Roman" w:hAnsi="Times New Roman"/>
          <w:bCs/>
          <w:kern w:val="32"/>
          <w:szCs w:val="28"/>
        </w:rPr>
        <w:t xml:space="preserve">Данные по протяженности дорожной сети </w:t>
      </w:r>
      <w:r w:rsidR="002D2794">
        <w:rPr>
          <w:rFonts w:ascii="Times New Roman" w:hAnsi="Times New Roman"/>
          <w:bCs/>
          <w:kern w:val="32"/>
          <w:szCs w:val="28"/>
        </w:rPr>
        <w:t>Васильевского</w:t>
      </w:r>
      <w:r>
        <w:rPr>
          <w:rFonts w:ascii="Times New Roman" w:hAnsi="Times New Roman"/>
          <w:bCs/>
          <w:kern w:val="32"/>
          <w:szCs w:val="28"/>
        </w:rPr>
        <w:t xml:space="preserve"> сельского поселения представлены в таблице 8.1.</w:t>
      </w:r>
    </w:p>
    <w:p w:rsidR="00A87518" w:rsidRPr="00787073" w:rsidRDefault="00787073" w:rsidP="006D3F7A">
      <w:pPr>
        <w:pStyle w:val="12"/>
        <w:ind w:left="0"/>
        <w:rPr>
          <w:rFonts w:ascii="Times New Roman" w:hAnsi="Times New Roman"/>
          <w:bCs/>
          <w:kern w:val="32"/>
          <w:szCs w:val="28"/>
        </w:rPr>
      </w:pPr>
      <w:r w:rsidRPr="00787073">
        <w:rPr>
          <w:rFonts w:ascii="Times New Roman" w:hAnsi="Times New Roman"/>
          <w:szCs w:val="28"/>
        </w:rPr>
        <w:t>Сеть автодорог общего пользования в населенных пунктах сельского поселения по состоянию на 01.01.2014г. составляет 15,85 км, в том числе с асфальтовым покрытием 1</w:t>
      </w:r>
      <w:r w:rsidR="009305C6">
        <w:rPr>
          <w:rFonts w:ascii="Times New Roman" w:hAnsi="Times New Roman"/>
          <w:szCs w:val="28"/>
        </w:rPr>
        <w:t>0</w:t>
      </w:r>
      <w:r w:rsidRPr="00787073">
        <w:rPr>
          <w:rFonts w:ascii="Times New Roman" w:hAnsi="Times New Roman"/>
          <w:szCs w:val="28"/>
        </w:rPr>
        <w:t>,</w:t>
      </w:r>
      <w:r w:rsidR="009305C6">
        <w:rPr>
          <w:rFonts w:ascii="Times New Roman" w:hAnsi="Times New Roman"/>
          <w:szCs w:val="28"/>
        </w:rPr>
        <w:t>6</w:t>
      </w:r>
      <w:r w:rsidRPr="00787073">
        <w:rPr>
          <w:rFonts w:ascii="Times New Roman" w:hAnsi="Times New Roman"/>
          <w:szCs w:val="28"/>
        </w:rPr>
        <w:t>5 км.</w:t>
      </w:r>
    </w:p>
    <w:p w:rsidR="00A87518" w:rsidRPr="001A4EF9" w:rsidRDefault="00A87518" w:rsidP="00787073">
      <w:pPr>
        <w:pStyle w:val="12"/>
        <w:ind w:left="0" w:firstLine="0"/>
        <w:rPr>
          <w:rFonts w:ascii="Times New Roman" w:hAnsi="Times New Roman"/>
          <w:bCs/>
          <w:kern w:val="32"/>
          <w:szCs w:val="28"/>
        </w:rPr>
        <w:sectPr w:rsidR="00A87518" w:rsidRPr="001A4EF9" w:rsidSect="00997CE5">
          <w:pgSz w:w="11906" w:h="16838" w:code="9"/>
          <w:pgMar w:top="1032" w:right="851" w:bottom="1134" w:left="1701" w:header="567" w:footer="488" w:gutter="0"/>
          <w:cols w:space="708"/>
          <w:docGrid w:linePitch="360"/>
        </w:sectPr>
      </w:pPr>
    </w:p>
    <w:p w:rsidR="00A87518" w:rsidRDefault="00A87518" w:rsidP="008C64FE">
      <w:pPr>
        <w:pStyle w:val="12"/>
        <w:ind w:left="0"/>
        <w:jc w:val="right"/>
        <w:rPr>
          <w:rFonts w:ascii="Times New Roman" w:hAnsi="Times New Roman"/>
          <w:bCs/>
          <w:kern w:val="32"/>
          <w:szCs w:val="28"/>
        </w:rPr>
      </w:pPr>
      <w:r>
        <w:rPr>
          <w:rFonts w:ascii="Times New Roman" w:hAnsi="Times New Roman"/>
          <w:bCs/>
          <w:kern w:val="32"/>
          <w:szCs w:val="28"/>
        </w:rPr>
        <w:lastRenderedPageBreak/>
        <w:t>Таблица 8.1.</w:t>
      </w:r>
    </w:p>
    <w:p w:rsidR="00A87518" w:rsidRDefault="00A87518" w:rsidP="008C64FE">
      <w:pPr>
        <w:shd w:val="clear" w:color="auto" w:fill="FFFFFF"/>
        <w:tabs>
          <w:tab w:val="left" w:pos="9923"/>
          <w:tab w:val="left" w:pos="10206"/>
        </w:tabs>
        <w:ind w:firstLine="540"/>
        <w:jc w:val="center"/>
        <w:rPr>
          <w:sz w:val="28"/>
          <w:szCs w:val="28"/>
        </w:rPr>
      </w:pPr>
      <w:r w:rsidRPr="00D32BD0">
        <w:rPr>
          <w:sz w:val="28"/>
          <w:szCs w:val="28"/>
        </w:rPr>
        <w:t>Исходные данные по дорожной сети, для расчётов по механизированной уборке</w:t>
      </w:r>
    </w:p>
    <w:p w:rsidR="00A87518" w:rsidRPr="008C64FE" w:rsidRDefault="00A87518" w:rsidP="008C64FE">
      <w:pPr>
        <w:shd w:val="clear" w:color="auto" w:fill="FFFFFF"/>
        <w:tabs>
          <w:tab w:val="left" w:pos="9923"/>
          <w:tab w:val="left" w:pos="10206"/>
        </w:tabs>
        <w:ind w:firstLine="540"/>
        <w:jc w:val="center"/>
        <w:rPr>
          <w:sz w:val="20"/>
        </w:rPr>
      </w:pPr>
    </w:p>
    <w:tbl>
      <w:tblPr>
        <w:tblW w:w="13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2340"/>
        <w:gridCol w:w="1710"/>
        <w:gridCol w:w="1710"/>
        <w:gridCol w:w="1186"/>
        <w:gridCol w:w="1710"/>
        <w:gridCol w:w="1380"/>
        <w:gridCol w:w="1380"/>
        <w:gridCol w:w="1380"/>
      </w:tblGrid>
      <w:tr w:rsidR="00A87518" w:rsidRPr="008C64FE">
        <w:trPr>
          <w:cantSplit/>
          <w:trHeight w:val="278"/>
          <w:tblHead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11516"/>
              </w:tabs>
              <w:ind w:left="-567" w:right="-79" w:firstLine="525"/>
              <w:jc w:val="center"/>
              <w:rPr>
                <w:sz w:val="24"/>
                <w:szCs w:val="28"/>
              </w:rPr>
            </w:pPr>
            <w:r w:rsidRPr="008C64FE">
              <w:rPr>
                <w:szCs w:val="28"/>
              </w:rPr>
              <w:t>№</w:t>
            </w:r>
          </w:p>
          <w:p w:rsidR="00A87518" w:rsidRPr="008C64FE" w:rsidRDefault="00A87518" w:rsidP="000D3104">
            <w:pPr>
              <w:tabs>
                <w:tab w:val="left" w:pos="11516"/>
              </w:tabs>
              <w:ind w:left="-42" w:right="-79"/>
              <w:jc w:val="center"/>
              <w:rPr>
                <w:sz w:val="24"/>
                <w:szCs w:val="28"/>
              </w:rPr>
            </w:pPr>
            <w:r w:rsidRPr="008C64FE">
              <w:rPr>
                <w:szCs w:val="28"/>
              </w:rPr>
              <w:t>п/п</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jc w:val="center"/>
              <w:rPr>
                <w:sz w:val="24"/>
                <w:szCs w:val="28"/>
              </w:rPr>
            </w:pPr>
            <w:r w:rsidRPr="008C64FE">
              <w:rPr>
                <w:szCs w:val="28"/>
              </w:rPr>
              <w:t>Наименование населенного пункта</w:t>
            </w:r>
          </w:p>
        </w:tc>
        <w:tc>
          <w:tcPr>
            <w:tcW w:w="6316" w:type="dxa"/>
            <w:gridSpan w:val="4"/>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2"/>
              <w:jc w:val="center"/>
              <w:rPr>
                <w:sz w:val="24"/>
                <w:szCs w:val="28"/>
              </w:rPr>
            </w:pPr>
            <w:r w:rsidRPr="008C64FE">
              <w:rPr>
                <w:szCs w:val="28"/>
              </w:rPr>
              <w:t>Протяженность дорог и тротуаров, км</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2"/>
              <w:jc w:val="center"/>
              <w:rPr>
                <w:sz w:val="24"/>
                <w:szCs w:val="28"/>
              </w:rPr>
            </w:pPr>
            <w:r w:rsidRPr="008C64FE">
              <w:rPr>
                <w:szCs w:val="28"/>
              </w:rPr>
              <w:t>Средняя ширина дорог и тротуаров, м</w:t>
            </w:r>
          </w:p>
        </w:tc>
      </w:tr>
      <w:tr w:rsidR="00A87518" w:rsidRPr="008C64FE">
        <w:trPr>
          <w:cantSplit/>
          <w:trHeight w:val="277"/>
          <w:tblHeader/>
        </w:trPr>
        <w:tc>
          <w:tcPr>
            <w:tcW w:w="851" w:type="dxa"/>
            <w:vMerge/>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rPr>
                <w:sz w:val="24"/>
                <w:szCs w:val="2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rPr>
                <w:sz w:val="24"/>
                <w:szCs w:val="28"/>
              </w:rPr>
            </w:pP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70"/>
              <w:jc w:val="center"/>
              <w:rPr>
                <w:sz w:val="24"/>
                <w:szCs w:val="28"/>
              </w:rPr>
            </w:pPr>
            <w:r w:rsidRPr="008C64FE">
              <w:rPr>
                <w:szCs w:val="28"/>
              </w:rPr>
              <w:t>Грунтовые</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70"/>
              <w:jc w:val="center"/>
              <w:rPr>
                <w:sz w:val="24"/>
                <w:szCs w:val="28"/>
              </w:rPr>
            </w:pPr>
            <w:r w:rsidRPr="008C64FE">
              <w:rPr>
                <w:szCs w:val="28"/>
              </w:rPr>
              <w:t>С твердым покрытием</w:t>
            </w:r>
          </w:p>
        </w:tc>
        <w:tc>
          <w:tcPr>
            <w:tcW w:w="1186"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108"/>
              <w:jc w:val="center"/>
              <w:rPr>
                <w:sz w:val="24"/>
                <w:szCs w:val="28"/>
              </w:rPr>
            </w:pPr>
            <w:r w:rsidRPr="008C64FE">
              <w:rPr>
                <w:szCs w:val="28"/>
              </w:rPr>
              <w:t>Тротуары</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left="-140" w:right="-108"/>
              <w:jc w:val="center"/>
              <w:rPr>
                <w:sz w:val="24"/>
                <w:szCs w:val="28"/>
              </w:rPr>
            </w:pPr>
            <w:r w:rsidRPr="008C64FE">
              <w:rPr>
                <w:szCs w:val="28"/>
              </w:rPr>
              <w:t>Общая протяженность дорог</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70"/>
              <w:jc w:val="center"/>
              <w:rPr>
                <w:sz w:val="24"/>
                <w:szCs w:val="28"/>
              </w:rPr>
            </w:pPr>
            <w:r w:rsidRPr="008C64FE">
              <w:rPr>
                <w:szCs w:val="28"/>
              </w:rPr>
              <w:t>Грунтовые</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70"/>
              <w:jc w:val="center"/>
              <w:rPr>
                <w:sz w:val="24"/>
                <w:szCs w:val="28"/>
              </w:rPr>
            </w:pPr>
            <w:r w:rsidRPr="008C64FE">
              <w:rPr>
                <w:szCs w:val="28"/>
              </w:rPr>
              <w:t>С твердым покрытием</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9923"/>
                <w:tab w:val="left" w:pos="10206"/>
              </w:tabs>
              <w:ind w:right="-108"/>
              <w:jc w:val="center"/>
              <w:rPr>
                <w:sz w:val="24"/>
                <w:szCs w:val="28"/>
              </w:rPr>
            </w:pPr>
            <w:r w:rsidRPr="008C64FE">
              <w:rPr>
                <w:szCs w:val="28"/>
              </w:rPr>
              <w:t>Тротуары</w:t>
            </w:r>
          </w:p>
          <w:p w:rsidR="00A87518" w:rsidRPr="008C64FE" w:rsidRDefault="00A87518" w:rsidP="000D3104">
            <w:pPr>
              <w:tabs>
                <w:tab w:val="left" w:pos="9923"/>
                <w:tab w:val="left" w:pos="10206"/>
              </w:tabs>
              <w:ind w:left="-140" w:right="-108"/>
              <w:jc w:val="center"/>
              <w:rPr>
                <w:sz w:val="24"/>
                <w:szCs w:val="28"/>
              </w:rPr>
            </w:pPr>
          </w:p>
        </w:tc>
      </w:tr>
      <w:tr w:rsidR="00A87518" w:rsidRPr="008C64FE">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shd w:val="clear" w:color="auto" w:fill="FFFFFF"/>
              <w:jc w:val="center"/>
              <w:rPr>
                <w:sz w:val="24"/>
                <w:szCs w:val="28"/>
              </w:rPr>
            </w:pPr>
            <w:r w:rsidRPr="008C64FE">
              <w:rPr>
                <w:szCs w:val="28"/>
              </w:rPr>
              <w:t>1</w:t>
            </w:r>
          </w:p>
        </w:tc>
        <w:tc>
          <w:tcPr>
            <w:tcW w:w="2340" w:type="dxa"/>
            <w:tcBorders>
              <w:top w:val="single" w:sz="4" w:space="0" w:color="auto"/>
              <w:left w:val="single" w:sz="4" w:space="0" w:color="auto"/>
              <w:bottom w:val="single" w:sz="4" w:space="0" w:color="auto"/>
              <w:right w:val="single" w:sz="4" w:space="0" w:color="auto"/>
            </w:tcBorders>
          </w:tcPr>
          <w:p w:rsidR="00A87518" w:rsidRPr="0079486A" w:rsidRDefault="00787073" w:rsidP="007E0298">
            <w:r>
              <w:t>с. Васильевское</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6D3F7A" w:rsidRDefault="00787073" w:rsidP="007E0298">
            <w:pPr>
              <w:tabs>
                <w:tab w:val="left" w:pos="493"/>
                <w:tab w:val="left" w:pos="9923"/>
                <w:tab w:val="left" w:pos="10206"/>
              </w:tabs>
              <w:jc w:val="center"/>
              <w:rPr>
                <w:sz w:val="24"/>
                <w:szCs w:val="24"/>
              </w:rPr>
            </w:pPr>
            <w:r>
              <w:rPr>
                <w:sz w:val="24"/>
                <w:szCs w:val="24"/>
              </w:rPr>
              <w:t>3,8</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79486A" w:rsidRDefault="00787073" w:rsidP="009305C6">
            <w:pPr>
              <w:jc w:val="center"/>
            </w:pPr>
            <w:r>
              <w:t>7,</w:t>
            </w:r>
            <w:r w:rsidR="009305C6">
              <w:t>4</w:t>
            </w:r>
          </w:p>
        </w:tc>
        <w:tc>
          <w:tcPr>
            <w:tcW w:w="1186" w:type="dxa"/>
            <w:tcBorders>
              <w:top w:val="single" w:sz="4" w:space="0" w:color="auto"/>
              <w:left w:val="single" w:sz="4" w:space="0" w:color="auto"/>
              <w:bottom w:val="single" w:sz="4" w:space="0" w:color="auto"/>
              <w:right w:val="single" w:sz="4" w:space="0" w:color="auto"/>
            </w:tcBorders>
            <w:vAlign w:val="center"/>
          </w:tcPr>
          <w:p w:rsidR="00A87518" w:rsidRPr="006D3F7A" w:rsidRDefault="00A87518" w:rsidP="007E0298">
            <w:pPr>
              <w:tabs>
                <w:tab w:val="left" w:pos="493"/>
                <w:tab w:val="left" w:pos="9923"/>
                <w:tab w:val="left" w:pos="10206"/>
              </w:tabs>
              <w:jc w:val="center"/>
              <w:rPr>
                <w:sz w:val="24"/>
                <w:szCs w:val="24"/>
              </w:rPr>
            </w:pPr>
            <w:r w:rsidRPr="006D3F7A">
              <w:rPr>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79486A" w:rsidRDefault="00787073" w:rsidP="007E0298">
            <w:pPr>
              <w:jc w:val="center"/>
            </w:pPr>
            <w:r>
              <w:t>11,4</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79486A" w:rsidRDefault="00787073" w:rsidP="007E0298">
            <w:pPr>
              <w:jc w:val="center"/>
            </w:pPr>
            <w:r>
              <w:t>6</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79486A" w:rsidRDefault="00787073" w:rsidP="007E0298">
            <w:pPr>
              <w:jc w:val="center"/>
            </w:pPr>
            <w:r>
              <w:t>7</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6D3F7A" w:rsidRDefault="00A87518" w:rsidP="006D3F7A">
            <w:pPr>
              <w:tabs>
                <w:tab w:val="left" w:pos="493"/>
                <w:tab w:val="left" w:pos="9923"/>
                <w:tab w:val="left" w:pos="10206"/>
              </w:tabs>
              <w:jc w:val="center"/>
              <w:rPr>
                <w:sz w:val="24"/>
                <w:szCs w:val="24"/>
              </w:rPr>
            </w:pPr>
            <w:r w:rsidRPr="006D3F7A">
              <w:rPr>
                <w:sz w:val="24"/>
                <w:szCs w:val="24"/>
              </w:rPr>
              <w:t>-</w:t>
            </w:r>
          </w:p>
        </w:tc>
      </w:tr>
      <w:tr w:rsidR="00787073" w:rsidRPr="008C64FE">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787073" w:rsidRPr="008C64FE" w:rsidRDefault="00787073" w:rsidP="000D3104">
            <w:pPr>
              <w:shd w:val="clear" w:color="auto" w:fill="FFFFFF"/>
              <w:jc w:val="center"/>
              <w:rPr>
                <w:szCs w:val="28"/>
              </w:rPr>
            </w:pPr>
            <w:r w:rsidRPr="008C64FE">
              <w:rPr>
                <w:szCs w:val="28"/>
              </w:rPr>
              <w:t>2</w:t>
            </w:r>
          </w:p>
        </w:tc>
        <w:tc>
          <w:tcPr>
            <w:tcW w:w="2340" w:type="dxa"/>
            <w:tcBorders>
              <w:top w:val="single" w:sz="4" w:space="0" w:color="auto"/>
              <w:left w:val="single" w:sz="4" w:space="0" w:color="auto"/>
              <w:bottom w:val="single" w:sz="4" w:space="0" w:color="auto"/>
              <w:right w:val="single" w:sz="4" w:space="0" w:color="auto"/>
            </w:tcBorders>
          </w:tcPr>
          <w:p w:rsidR="00787073" w:rsidRPr="0079486A" w:rsidRDefault="00787073" w:rsidP="00787073">
            <w:r w:rsidRPr="0079486A">
              <w:t xml:space="preserve">д. </w:t>
            </w:r>
            <w:r>
              <w:t>Чижово</w:t>
            </w:r>
          </w:p>
        </w:tc>
        <w:tc>
          <w:tcPr>
            <w:tcW w:w="1710" w:type="dxa"/>
            <w:tcBorders>
              <w:top w:val="single" w:sz="4" w:space="0" w:color="auto"/>
              <w:left w:val="single" w:sz="4" w:space="0" w:color="auto"/>
              <w:bottom w:val="single" w:sz="4" w:space="0" w:color="auto"/>
              <w:right w:val="single" w:sz="4" w:space="0" w:color="auto"/>
            </w:tcBorders>
            <w:vAlign w:val="center"/>
          </w:tcPr>
          <w:p w:rsidR="00787073" w:rsidRPr="006D3F7A" w:rsidRDefault="00787073" w:rsidP="007E0298">
            <w:pPr>
              <w:tabs>
                <w:tab w:val="left" w:pos="493"/>
                <w:tab w:val="left" w:pos="9923"/>
                <w:tab w:val="left" w:pos="10206"/>
              </w:tabs>
              <w:jc w:val="center"/>
              <w:rPr>
                <w:sz w:val="24"/>
                <w:szCs w:val="24"/>
              </w:rPr>
            </w:pPr>
            <w:r w:rsidRPr="006D3F7A">
              <w:rPr>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9305C6">
            <w:pPr>
              <w:jc w:val="center"/>
            </w:pPr>
            <w:r>
              <w:t>2,</w:t>
            </w:r>
            <w:r w:rsidR="009305C6">
              <w:t>3</w:t>
            </w:r>
            <w:r>
              <w:t>5</w:t>
            </w:r>
          </w:p>
        </w:tc>
        <w:tc>
          <w:tcPr>
            <w:tcW w:w="1186" w:type="dxa"/>
            <w:tcBorders>
              <w:top w:val="single" w:sz="4" w:space="0" w:color="auto"/>
              <w:left w:val="single" w:sz="4" w:space="0" w:color="auto"/>
              <w:bottom w:val="single" w:sz="4" w:space="0" w:color="auto"/>
              <w:right w:val="single" w:sz="4" w:space="0" w:color="auto"/>
            </w:tcBorders>
            <w:vAlign w:val="center"/>
          </w:tcPr>
          <w:p w:rsidR="00787073" w:rsidRPr="006D3F7A" w:rsidRDefault="00787073" w:rsidP="007E0298">
            <w:pPr>
              <w:tabs>
                <w:tab w:val="left" w:pos="493"/>
                <w:tab w:val="left" w:pos="9923"/>
                <w:tab w:val="left" w:pos="10206"/>
              </w:tabs>
              <w:jc w:val="center"/>
              <w:rPr>
                <w:sz w:val="24"/>
                <w:szCs w:val="24"/>
              </w:rPr>
            </w:pPr>
            <w:r w:rsidRPr="006D3F7A">
              <w:rPr>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7E0298">
            <w:pPr>
              <w:jc w:val="center"/>
            </w:pPr>
            <w:r>
              <w:t>2,55</w:t>
            </w:r>
          </w:p>
        </w:tc>
        <w:tc>
          <w:tcPr>
            <w:tcW w:w="138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2D39DB">
            <w:pPr>
              <w:jc w:val="center"/>
            </w:pPr>
            <w:r>
              <w:t>6</w:t>
            </w:r>
          </w:p>
        </w:tc>
        <w:tc>
          <w:tcPr>
            <w:tcW w:w="138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2D39DB">
            <w:pPr>
              <w:jc w:val="center"/>
            </w:pPr>
            <w:r>
              <w:t>7</w:t>
            </w:r>
          </w:p>
        </w:tc>
        <w:tc>
          <w:tcPr>
            <w:tcW w:w="1380" w:type="dxa"/>
            <w:tcBorders>
              <w:top w:val="single" w:sz="4" w:space="0" w:color="auto"/>
              <w:left w:val="single" w:sz="4" w:space="0" w:color="auto"/>
              <w:bottom w:val="single" w:sz="4" w:space="0" w:color="auto"/>
              <w:right w:val="single" w:sz="4" w:space="0" w:color="auto"/>
            </w:tcBorders>
            <w:vAlign w:val="center"/>
          </w:tcPr>
          <w:p w:rsidR="00787073" w:rsidRPr="006D3F7A" w:rsidRDefault="00787073" w:rsidP="006D3F7A">
            <w:pPr>
              <w:tabs>
                <w:tab w:val="left" w:pos="493"/>
                <w:tab w:val="left" w:pos="9923"/>
                <w:tab w:val="left" w:pos="10206"/>
              </w:tabs>
              <w:jc w:val="center"/>
              <w:rPr>
                <w:sz w:val="24"/>
                <w:szCs w:val="24"/>
              </w:rPr>
            </w:pPr>
            <w:r w:rsidRPr="006D3F7A">
              <w:rPr>
                <w:sz w:val="24"/>
                <w:szCs w:val="24"/>
              </w:rPr>
              <w:t>-</w:t>
            </w:r>
          </w:p>
        </w:tc>
      </w:tr>
      <w:tr w:rsidR="00787073" w:rsidRPr="008C64FE">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787073" w:rsidRPr="008C64FE" w:rsidRDefault="00787073" w:rsidP="000D3104">
            <w:pPr>
              <w:shd w:val="clear" w:color="auto" w:fill="FFFFFF"/>
              <w:jc w:val="center"/>
              <w:rPr>
                <w:szCs w:val="28"/>
              </w:rPr>
            </w:pPr>
            <w:r w:rsidRPr="008C64FE">
              <w:rPr>
                <w:szCs w:val="28"/>
              </w:rPr>
              <w:t>3</w:t>
            </w:r>
          </w:p>
        </w:tc>
        <w:tc>
          <w:tcPr>
            <w:tcW w:w="2340" w:type="dxa"/>
            <w:tcBorders>
              <w:top w:val="single" w:sz="4" w:space="0" w:color="auto"/>
              <w:left w:val="single" w:sz="4" w:space="0" w:color="auto"/>
              <w:bottom w:val="single" w:sz="4" w:space="0" w:color="auto"/>
              <w:right w:val="single" w:sz="4" w:space="0" w:color="auto"/>
            </w:tcBorders>
          </w:tcPr>
          <w:p w:rsidR="00787073" w:rsidRPr="0079486A" w:rsidRDefault="00787073" w:rsidP="00787073">
            <w:r w:rsidRPr="0079486A">
              <w:t xml:space="preserve">д. </w:t>
            </w:r>
            <w:r>
              <w:t>Михалково</w:t>
            </w:r>
          </w:p>
        </w:tc>
        <w:tc>
          <w:tcPr>
            <w:tcW w:w="1710" w:type="dxa"/>
            <w:tcBorders>
              <w:top w:val="single" w:sz="4" w:space="0" w:color="auto"/>
              <w:left w:val="single" w:sz="4" w:space="0" w:color="auto"/>
              <w:bottom w:val="single" w:sz="4" w:space="0" w:color="auto"/>
              <w:right w:val="single" w:sz="4" w:space="0" w:color="auto"/>
            </w:tcBorders>
            <w:vAlign w:val="center"/>
          </w:tcPr>
          <w:p w:rsidR="00787073" w:rsidRPr="006D3F7A" w:rsidRDefault="00787073" w:rsidP="007E0298">
            <w:pPr>
              <w:tabs>
                <w:tab w:val="left" w:pos="493"/>
                <w:tab w:val="left" w:pos="9923"/>
                <w:tab w:val="left" w:pos="10206"/>
              </w:tabs>
              <w:jc w:val="center"/>
              <w:rPr>
                <w:sz w:val="24"/>
                <w:szCs w:val="24"/>
              </w:rPr>
            </w:pPr>
            <w:r>
              <w:rPr>
                <w:sz w:val="24"/>
                <w:szCs w:val="24"/>
              </w:rPr>
              <w:t>0,8</w:t>
            </w:r>
          </w:p>
        </w:tc>
        <w:tc>
          <w:tcPr>
            <w:tcW w:w="1710" w:type="dxa"/>
            <w:tcBorders>
              <w:top w:val="single" w:sz="4" w:space="0" w:color="auto"/>
              <w:left w:val="single" w:sz="4" w:space="0" w:color="auto"/>
              <w:bottom w:val="single" w:sz="4" w:space="0" w:color="auto"/>
              <w:right w:val="single" w:sz="4" w:space="0" w:color="auto"/>
            </w:tcBorders>
            <w:vAlign w:val="center"/>
          </w:tcPr>
          <w:p w:rsidR="00787073" w:rsidRPr="0079486A" w:rsidRDefault="009305C6" w:rsidP="009305C6">
            <w:pPr>
              <w:jc w:val="center"/>
            </w:pPr>
            <w:r>
              <w:t>0</w:t>
            </w:r>
            <w:r w:rsidR="00787073" w:rsidRPr="0079486A">
              <w:t>,</w:t>
            </w:r>
            <w:r>
              <w:t>9</w:t>
            </w:r>
          </w:p>
        </w:tc>
        <w:tc>
          <w:tcPr>
            <w:tcW w:w="1186" w:type="dxa"/>
            <w:tcBorders>
              <w:top w:val="single" w:sz="4" w:space="0" w:color="auto"/>
              <w:left w:val="single" w:sz="4" w:space="0" w:color="auto"/>
              <w:bottom w:val="single" w:sz="4" w:space="0" w:color="auto"/>
              <w:right w:val="single" w:sz="4" w:space="0" w:color="auto"/>
            </w:tcBorders>
            <w:vAlign w:val="center"/>
          </w:tcPr>
          <w:p w:rsidR="00787073" w:rsidRPr="006D3F7A" w:rsidRDefault="00787073" w:rsidP="007E0298">
            <w:pPr>
              <w:tabs>
                <w:tab w:val="left" w:pos="493"/>
                <w:tab w:val="left" w:pos="9923"/>
                <w:tab w:val="left" w:pos="10206"/>
              </w:tabs>
              <w:jc w:val="center"/>
              <w:rPr>
                <w:sz w:val="24"/>
                <w:szCs w:val="24"/>
              </w:rPr>
            </w:pPr>
            <w:r w:rsidRPr="006D3F7A">
              <w:rPr>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787073">
            <w:pPr>
              <w:jc w:val="center"/>
            </w:pPr>
            <w:r w:rsidRPr="0079486A">
              <w:t>1,</w:t>
            </w:r>
            <w:r>
              <w:t>9</w:t>
            </w:r>
          </w:p>
        </w:tc>
        <w:tc>
          <w:tcPr>
            <w:tcW w:w="138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2D39DB">
            <w:pPr>
              <w:jc w:val="center"/>
            </w:pPr>
            <w:r>
              <w:t>6</w:t>
            </w:r>
          </w:p>
        </w:tc>
        <w:tc>
          <w:tcPr>
            <w:tcW w:w="1380" w:type="dxa"/>
            <w:tcBorders>
              <w:top w:val="single" w:sz="4" w:space="0" w:color="auto"/>
              <w:left w:val="single" w:sz="4" w:space="0" w:color="auto"/>
              <w:bottom w:val="single" w:sz="4" w:space="0" w:color="auto"/>
              <w:right w:val="single" w:sz="4" w:space="0" w:color="auto"/>
            </w:tcBorders>
            <w:vAlign w:val="center"/>
          </w:tcPr>
          <w:p w:rsidR="00787073" w:rsidRPr="0079486A" w:rsidRDefault="00787073" w:rsidP="002D39DB">
            <w:pPr>
              <w:jc w:val="center"/>
            </w:pPr>
            <w:r>
              <w:t>7</w:t>
            </w:r>
          </w:p>
        </w:tc>
        <w:tc>
          <w:tcPr>
            <w:tcW w:w="1380" w:type="dxa"/>
            <w:tcBorders>
              <w:top w:val="single" w:sz="4" w:space="0" w:color="auto"/>
              <w:left w:val="single" w:sz="4" w:space="0" w:color="auto"/>
              <w:bottom w:val="single" w:sz="4" w:space="0" w:color="auto"/>
              <w:right w:val="single" w:sz="4" w:space="0" w:color="auto"/>
            </w:tcBorders>
            <w:vAlign w:val="center"/>
          </w:tcPr>
          <w:p w:rsidR="00787073" w:rsidRPr="006D3F7A" w:rsidRDefault="00787073" w:rsidP="006D3F7A">
            <w:pPr>
              <w:tabs>
                <w:tab w:val="left" w:pos="493"/>
                <w:tab w:val="left" w:pos="9923"/>
                <w:tab w:val="left" w:pos="10206"/>
              </w:tabs>
              <w:jc w:val="center"/>
              <w:rPr>
                <w:sz w:val="24"/>
                <w:szCs w:val="24"/>
              </w:rPr>
            </w:pPr>
            <w:r w:rsidRPr="006D3F7A">
              <w:rPr>
                <w:sz w:val="24"/>
                <w:szCs w:val="24"/>
              </w:rPr>
              <w:t>-</w:t>
            </w:r>
          </w:p>
        </w:tc>
      </w:tr>
      <w:tr w:rsidR="00A87518" w:rsidRPr="008C64FE">
        <w:trPr>
          <w:trHeight w:val="397"/>
        </w:trPr>
        <w:tc>
          <w:tcPr>
            <w:tcW w:w="3191" w:type="dxa"/>
            <w:gridSpan w:val="2"/>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pStyle w:val="afa"/>
              <w:rPr>
                <w:rFonts w:ascii="Times New Roman" w:hAnsi="Times New Roman"/>
                <w:sz w:val="24"/>
              </w:rPr>
            </w:pPr>
            <w:r w:rsidRPr="008C64FE">
              <w:rPr>
                <w:rFonts w:ascii="Times New Roman" w:hAnsi="Times New Roman"/>
                <w:sz w:val="24"/>
              </w:rPr>
              <w:t xml:space="preserve">                               ИТОГО</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6D3F7A" w:rsidRDefault="00787073" w:rsidP="006D3F7A">
            <w:pPr>
              <w:jc w:val="center"/>
              <w:rPr>
                <w:sz w:val="24"/>
                <w:szCs w:val="24"/>
              </w:rPr>
            </w:pPr>
            <w:r>
              <w:rPr>
                <w:sz w:val="24"/>
                <w:szCs w:val="24"/>
              </w:rPr>
              <w:t>4,6</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6D3F7A" w:rsidRDefault="00A87518" w:rsidP="009305C6">
            <w:pPr>
              <w:jc w:val="center"/>
              <w:rPr>
                <w:sz w:val="24"/>
                <w:szCs w:val="24"/>
              </w:rPr>
            </w:pPr>
            <w:r>
              <w:rPr>
                <w:sz w:val="24"/>
                <w:szCs w:val="24"/>
              </w:rPr>
              <w:t>1</w:t>
            </w:r>
            <w:r w:rsidR="009305C6">
              <w:rPr>
                <w:sz w:val="24"/>
                <w:szCs w:val="24"/>
              </w:rPr>
              <w:t>0</w:t>
            </w:r>
            <w:r>
              <w:rPr>
                <w:sz w:val="24"/>
                <w:szCs w:val="24"/>
              </w:rPr>
              <w:t>,</w:t>
            </w:r>
            <w:r w:rsidR="009305C6">
              <w:rPr>
                <w:sz w:val="24"/>
                <w:szCs w:val="24"/>
              </w:rPr>
              <w:t>6</w:t>
            </w:r>
            <w:r w:rsidR="00787073">
              <w:rPr>
                <w:sz w:val="24"/>
                <w:szCs w:val="24"/>
              </w:rPr>
              <w:t>5</w:t>
            </w:r>
          </w:p>
        </w:tc>
        <w:tc>
          <w:tcPr>
            <w:tcW w:w="1186" w:type="dxa"/>
            <w:tcBorders>
              <w:top w:val="single" w:sz="4" w:space="0" w:color="auto"/>
              <w:left w:val="single" w:sz="4" w:space="0" w:color="auto"/>
              <w:bottom w:val="single" w:sz="4" w:space="0" w:color="auto"/>
              <w:right w:val="single" w:sz="4" w:space="0" w:color="auto"/>
            </w:tcBorders>
            <w:vAlign w:val="center"/>
          </w:tcPr>
          <w:p w:rsidR="00A87518" w:rsidRPr="006D3F7A" w:rsidRDefault="00A87518" w:rsidP="006D3F7A">
            <w:pPr>
              <w:jc w:val="center"/>
              <w:rPr>
                <w:sz w:val="24"/>
                <w:szCs w:val="24"/>
              </w:rPr>
            </w:pPr>
            <w:r w:rsidRPr="006D3F7A">
              <w:rPr>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tcPr>
          <w:p w:rsidR="00A87518" w:rsidRPr="006D3F7A" w:rsidRDefault="00480CE7" w:rsidP="00787073">
            <w:pPr>
              <w:jc w:val="center"/>
              <w:rPr>
                <w:sz w:val="24"/>
                <w:szCs w:val="24"/>
              </w:rPr>
            </w:pPr>
            <w:r>
              <w:rPr>
                <w:sz w:val="24"/>
                <w:szCs w:val="24"/>
              </w:rPr>
              <w:fldChar w:fldCharType="begin"/>
            </w:r>
            <w:r w:rsidR="00A87518">
              <w:rPr>
                <w:sz w:val="24"/>
                <w:szCs w:val="24"/>
              </w:rPr>
              <w:instrText xml:space="preserve"> =SUM(ABOVE) </w:instrText>
            </w:r>
            <w:r>
              <w:rPr>
                <w:sz w:val="24"/>
                <w:szCs w:val="24"/>
              </w:rPr>
              <w:fldChar w:fldCharType="separate"/>
            </w:r>
            <w:r w:rsidR="00787073">
              <w:rPr>
                <w:noProof/>
                <w:sz w:val="24"/>
                <w:szCs w:val="24"/>
              </w:rPr>
              <w:t>15</w:t>
            </w:r>
            <w:r w:rsidR="00A87518">
              <w:rPr>
                <w:noProof/>
                <w:sz w:val="24"/>
                <w:szCs w:val="24"/>
              </w:rPr>
              <w:t>,</w:t>
            </w:r>
            <w:r w:rsidR="00787073">
              <w:rPr>
                <w:noProof/>
                <w:sz w:val="24"/>
                <w:szCs w:val="24"/>
              </w:rPr>
              <w:t>8</w:t>
            </w:r>
            <w:r>
              <w:rPr>
                <w:sz w:val="24"/>
                <w:szCs w:val="24"/>
              </w:rPr>
              <w:fldChar w:fldCharType="end"/>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8C64FE" w:rsidRDefault="00787073" w:rsidP="000D3104">
            <w:pPr>
              <w:tabs>
                <w:tab w:val="left" w:pos="9923"/>
                <w:tab w:val="left" w:pos="10206"/>
              </w:tabs>
              <w:jc w:val="center"/>
              <w:rPr>
                <w:sz w:val="24"/>
                <w:szCs w:val="28"/>
              </w:rPr>
            </w:pPr>
            <w:r>
              <w:rPr>
                <w:sz w:val="24"/>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8C64FE" w:rsidRDefault="00787073" w:rsidP="000D3104">
            <w:pPr>
              <w:tabs>
                <w:tab w:val="left" w:pos="493"/>
                <w:tab w:val="left" w:pos="9923"/>
                <w:tab w:val="left" w:pos="10206"/>
              </w:tabs>
              <w:jc w:val="center"/>
              <w:rPr>
                <w:sz w:val="24"/>
                <w:szCs w:val="28"/>
              </w:rPr>
            </w:pPr>
            <w:r>
              <w:rPr>
                <w:sz w:val="24"/>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A87518" w:rsidRPr="008C64FE" w:rsidRDefault="00A87518" w:rsidP="000D3104">
            <w:pPr>
              <w:tabs>
                <w:tab w:val="left" w:pos="493"/>
                <w:tab w:val="left" w:pos="9923"/>
                <w:tab w:val="left" w:pos="10206"/>
              </w:tabs>
              <w:jc w:val="center"/>
              <w:rPr>
                <w:sz w:val="24"/>
                <w:szCs w:val="28"/>
              </w:rPr>
            </w:pPr>
            <w:r w:rsidRPr="006D3F7A">
              <w:rPr>
                <w:sz w:val="24"/>
                <w:szCs w:val="24"/>
              </w:rPr>
              <w:t>-</w:t>
            </w:r>
          </w:p>
        </w:tc>
      </w:tr>
    </w:tbl>
    <w:p w:rsidR="00A87518" w:rsidRPr="00D32BD0" w:rsidRDefault="00A87518" w:rsidP="008C64FE">
      <w:pPr>
        <w:rPr>
          <w:b/>
          <w:szCs w:val="28"/>
        </w:rPr>
      </w:pPr>
    </w:p>
    <w:p w:rsidR="00A87518" w:rsidRDefault="00A87518" w:rsidP="008C64FE">
      <w:pPr>
        <w:pStyle w:val="12"/>
        <w:ind w:left="0" w:firstLine="0"/>
        <w:jc w:val="left"/>
        <w:rPr>
          <w:rFonts w:ascii="Times New Roman" w:hAnsi="Times New Roman"/>
          <w:bCs/>
          <w:kern w:val="32"/>
          <w:szCs w:val="28"/>
        </w:rPr>
        <w:sectPr w:rsidR="00A87518" w:rsidSect="008C64FE">
          <w:pgSz w:w="16838" w:h="11906" w:orient="landscape" w:code="9"/>
          <w:pgMar w:top="1701" w:right="1032" w:bottom="851" w:left="1134" w:header="567" w:footer="488" w:gutter="0"/>
          <w:cols w:space="708"/>
          <w:docGrid w:linePitch="360"/>
        </w:sectPr>
      </w:pP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lastRenderedPageBreak/>
        <w:t xml:space="preserve">В летний период года на дорогах образуются загрязнения, состав, количество и санитарно-гигиеническая характеристика которых в большой степени зависят от состояния окружающей среды. Технология летней уборки территории включает в себя следующие технологические операции - подметание, мойку и поливку твердых покрытий дорог. </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  На территории </w:t>
      </w:r>
      <w:r w:rsidR="002D2794">
        <w:rPr>
          <w:rFonts w:ascii="Times New Roman" w:hAnsi="Times New Roman"/>
          <w:bCs/>
          <w:kern w:val="32"/>
          <w:szCs w:val="28"/>
        </w:rPr>
        <w:t>Васильевского</w:t>
      </w:r>
      <w:r>
        <w:rPr>
          <w:rFonts w:ascii="Times New Roman" w:hAnsi="Times New Roman"/>
          <w:bCs/>
          <w:kern w:val="32"/>
          <w:szCs w:val="28"/>
        </w:rPr>
        <w:t xml:space="preserve"> сельского</w:t>
      </w:r>
      <w:r w:rsidRPr="00113C74">
        <w:rPr>
          <w:rFonts w:ascii="Times New Roman" w:hAnsi="Times New Roman"/>
          <w:bCs/>
          <w:kern w:val="32"/>
          <w:szCs w:val="28"/>
        </w:rPr>
        <w:t xml:space="preserve"> поселения в летнее время отсутствует система уборки улично-дорожной сети. Раз в квартал проводятся субботники, на которых убирается территория поселения путем сбора мусора в мешки, которые затем вывозит</w:t>
      </w:r>
      <w:r w:rsidR="00787073">
        <w:rPr>
          <w:rFonts w:ascii="Times New Roman" w:hAnsi="Times New Roman"/>
          <w:bCs/>
          <w:kern w:val="32"/>
          <w:szCs w:val="28"/>
        </w:rPr>
        <w:t>ся специализированной организацией</w:t>
      </w:r>
      <w:r>
        <w:rPr>
          <w:rFonts w:ascii="Times New Roman" w:hAnsi="Times New Roman"/>
          <w:bCs/>
          <w:kern w:val="32"/>
          <w:szCs w:val="28"/>
        </w:rPr>
        <w:t>.</w:t>
      </w:r>
      <w:r w:rsidRPr="00113C74">
        <w:rPr>
          <w:rFonts w:ascii="Times New Roman" w:hAnsi="Times New Roman"/>
          <w:bCs/>
          <w:kern w:val="32"/>
          <w:szCs w:val="28"/>
        </w:rPr>
        <w:t>Подметание дорожных покрытий и сбор смета с территорий не организован. Механизированная уборка территории не проводится.</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Основной задачей зимней уборки улиц является обеспечение нормальной работы </w:t>
      </w:r>
      <w:r>
        <w:rPr>
          <w:rFonts w:ascii="Times New Roman" w:hAnsi="Times New Roman"/>
          <w:bCs/>
          <w:kern w:val="32"/>
          <w:szCs w:val="28"/>
        </w:rPr>
        <w:t>сельск</w:t>
      </w:r>
      <w:r w:rsidRPr="00113C74">
        <w:rPr>
          <w:rFonts w:ascii="Times New Roman" w:hAnsi="Times New Roman"/>
          <w:bCs/>
          <w:kern w:val="32"/>
          <w:szCs w:val="28"/>
        </w:rPr>
        <w:t xml:space="preserve">ого транспорта и безопасности его движения. </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Важнейшим условием качественного выполнения работ является их своевременность. При несвоевременной уборке выпавший снег под воздействием колес автомобилей уплотняется, и на покрытии образуются накаты, снежные колеи, что значительно ухудшает условия проезда. Несоблюдение установленных сроков удаления снежных валов приводит к образованию снежно-ледяного слоя в основании.</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По договору, заключенному Администрацией </w:t>
      </w:r>
      <w:r w:rsidR="002D2794">
        <w:rPr>
          <w:rFonts w:ascii="Times New Roman" w:hAnsi="Times New Roman"/>
          <w:bCs/>
          <w:kern w:val="32"/>
          <w:szCs w:val="28"/>
        </w:rPr>
        <w:t>Васильевского</w:t>
      </w:r>
      <w:r>
        <w:rPr>
          <w:rFonts w:ascii="Times New Roman" w:hAnsi="Times New Roman"/>
          <w:bCs/>
          <w:kern w:val="32"/>
          <w:szCs w:val="28"/>
        </w:rPr>
        <w:t xml:space="preserve"> сельского</w:t>
      </w:r>
      <w:r w:rsidRPr="00113C74">
        <w:rPr>
          <w:rFonts w:ascii="Times New Roman" w:hAnsi="Times New Roman"/>
          <w:bCs/>
          <w:kern w:val="32"/>
          <w:szCs w:val="28"/>
        </w:rPr>
        <w:t xml:space="preserve"> поселения</w:t>
      </w:r>
      <w:r>
        <w:rPr>
          <w:rFonts w:ascii="Times New Roman" w:hAnsi="Times New Roman"/>
          <w:bCs/>
          <w:kern w:val="32"/>
          <w:szCs w:val="28"/>
        </w:rPr>
        <w:t>с частными владельцами снегоуборочной техники, последние</w:t>
      </w:r>
      <w:r w:rsidRPr="00113C74">
        <w:rPr>
          <w:rFonts w:ascii="Times New Roman" w:hAnsi="Times New Roman"/>
          <w:bCs/>
          <w:kern w:val="32"/>
          <w:szCs w:val="28"/>
        </w:rPr>
        <w:t xml:space="preserve"> обязуется выполнять сельскому поселению работы по механизированной уборки территории в границах населенных пунктов. Ручная уборка проводится самими домовладельцами на приусадебном участке при помощи лопат, располагая его вдоль дорог до его таяния.</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Технология зимней уборки </w:t>
      </w:r>
      <w:r>
        <w:rPr>
          <w:rFonts w:ascii="Times New Roman" w:hAnsi="Times New Roman"/>
          <w:bCs/>
          <w:kern w:val="32"/>
          <w:szCs w:val="28"/>
        </w:rPr>
        <w:t>сельск</w:t>
      </w:r>
      <w:r w:rsidRPr="00113C74">
        <w:rPr>
          <w:rFonts w:ascii="Times New Roman" w:hAnsi="Times New Roman"/>
          <w:bCs/>
          <w:kern w:val="32"/>
          <w:szCs w:val="28"/>
        </w:rPr>
        <w:t>их дорог основана на комплексном применении средств механизации и химических веществ, что является наиболее эффективным и рациональным в условиях интенсивного транспортного движения.</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lastRenderedPageBreak/>
        <w:t xml:space="preserve">В зимнее время обработка усовершенствованных дорожных покрытий и тротуаров на территории </w:t>
      </w:r>
      <w:r w:rsidR="002D2794">
        <w:rPr>
          <w:rFonts w:ascii="Times New Roman" w:hAnsi="Times New Roman"/>
          <w:bCs/>
          <w:kern w:val="32"/>
          <w:szCs w:val="28"/>
        </w:rPr>
        <w:t>Васильевского</w:t>
      </w:r>
      <w:r>
        <w:rPr>
          <w:rFonts w:ascii="Times New Roman" w:hAnsi="Times New Roman"/>
          <w:bCs/>
          <w:kern w:val="32"/>
          <w:szCs w:val="28"/>
        </w:rPr>
        <w:t xml:space="preserve"> сельского</w:t>
      </w:r>
      <w:r w:rsidRPr="00113C74">
        <w:rPr>
          <w:rFonts w:ascii="Times New Roman" w:hAnsi="Times New Roman"/>
          <w:bCs/>
          <w:kern w:val="32"/>
          <w:szCs w:val="28"/>
        </w:rPr>
        <w:t xml:space="preserve"> поселения от наледи не осуществляется.</w:t>
      </w:r>
      <w:r w:rsidR="002E4D1B">
        <w:rPr>
          <w:rFonts w:ascii="Times New Roman" w:hAnsi="Times New Roman"/>
          <w:bCs/>
          <w:kern w:val="32"/>
          <w:szCs w:val="28"/>
        </w:rPr>
        <w:t xml:space="preserve"> В период сильной гололедицы производится частичная посыпка дорог в крупных населенных пунктах ручным способом.</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Для предотвращения и устранения гололедных явлений необходимо организовать своевременную обработку дорог и тротуаров. В качестве противогололедного материала может быть предложен строительный песок (крупной фракции) песок (SiO</w:t>
      </w:r>
      <w:r w:rsidRPr="00113C74">
        <w:rPr>
          <w:rFonts w:ascii="Times New Roman" w:hAnsi="Times New Roman"/>
          <w:bCs/>
          <w:kern w:val="32"/>
          <w:szCs w:val="28"/>
          <w:vertAlign w:val="subscript"/>
        </w:rPr>
        <w:t>2</w:t>
      </w:r>
      <w:r>
        <w:rPr>
          <w:rFonts w:ascii="Times New Roman" w:hAnsi="Times New Roman"/>
          <w:bCs/>
          <w:kern w:val="32"/>
          <w:szCs w:val="28"/>
        </w:rPr>
        <w:t xml:space="preserve">). </w:t>
      </w:r>
      <w:r w:rsidRPr="00113C74">
        <w:rPr>
          <w:rFonts w:ascii="Times New Roman" w:hAnsi="Times New Roman"/>
          <w:bCs/>
          <w:kern w:val="32"/>
          <w:szCs w:val="28"/>
        </w:rPr>
        <w:t>Строительный песок, и</w:t>
      </w:r>
      <w:r>
        <w:rPr>
          <w:rFonts w:ascii="Times New Roman" w:hAnsi="Times New Roman"/>
          <w:bCs/>
          <w:kern w:val="32"/>
          <w:szCs w:val="28"/>
        </w:rPr>
        <w:t>с</w:t>
      </w:r>
      <w:r w:rsidRPr="00113C74">
        <w:rPr>
          <w:rFonts w:ascii="Times New Roman" w:hAnsi="Times New Roman"/>
          <w:bCs/>
          <w:kern w:val="32"/>
          <w:szCs w:val="28"/>
        </w:rPr>
        <w:t xml:space="preserve">пользуемый для борьбы с гололёдом, является инертным материалом, который уменьшает скольжение транспорта и увеличивает его сцепные характеристики. Этот материал является природным в отличие от жидких или твёрдых химических реагентов. Низкая себестоимость позволяет повсеместно наносить песок на дорогу. </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 xml:space="preserve"> Не рекомендуется использовать песко-соляную смесь, так как она отрицательно воздействует на обувь пешеходов, разъедая и портя ее. При этом песок с обуви попадает в квартиры, что вызывает раздражение людей. По этой причине в последние годы пескосоль не используют для борьбы с наледью на тротуарах и пешеходных переходах.</w:t>
      </w:r>
    </w:p>
    <w:p w:rsidR="00A87518" w:rsidRPr="00113C74"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Кроме того, в больших количествах пескосоль губительно влияет на зеленые насаждения в городе и засоряет дороги/20/.</w:t>
      </w:r>
    </w:p>
    <w:p w:rsidR="00A87518" w:rsidRPr="005B74FA" w:rsidRDefault="00A87518" w:rsidP="00113C74">
      <w:pPr>
        <w:pStyle w:val="12"/>
        <w:ind w:left="0"/>
        <w:rPr>
          <w:rFonts w:ascii="Times New Roman" w:hAnsi="Times New Roman"/>
          <w:bCs/>
          <w:kern w:val="32"/>
          <w:szCs w:val="28"/>
        </w:rPr>
      </w:pPr>
      <w:r w:rsidRPr="00113C74">
        <w:rPr>
          <w:rFonts w:ascii="Times New Roman" w:hAnsi="Times New Roman"/>
          <w:bCs/>
          <w:kern w:val="32"/>
          <w:szCs w:val="28"/>
        </w:rPr>
        <w:t>Обработку дорог противогололедным материалом (ПГМ) нужно проводить в период снегопада и гололеда. По Ивановской области среднее количество дней в году с температурой ниже 0</w:t>
      </w:r>
      <w:r w:rsidRPr="00113C74">
        <w:rPr>
          <w:rFonts w:ascii="Times New Roman" w:hAnsi="Times New Roman"/>
          <w:bCs/>
          <w:kern w:val="32"/>
          <w:szCs w:val="28"/>
          <w:vertAlign w:val="superscript"/>
        </w:rPr>
        <w:t>0</w:t>
      </w:r>
      <w:r w:rsidRPr="00113C74">
        <w:rPr>
          <w:rFonts w:ascii="Times New Roman" w:hAnsi="Times New Roman"/>
          <w:bCs/>
          <w:kern w:val="32"/>
          <w:szCs w:val="28"/>
        </w:rPr>
        <w:t xml:space="preserve">С приблизительно 60 дней /7/. Предлагается Администрации </w:t>
      </w:r>
      <w:r w:rsidR="002D2794">
        <w:rPr>
          <w:rFonts w:ascii="Times New Roman" w:hAnsi="Times New Roman"/>
          <w:bCs/>
          <w:kern w:val="32"/>
          <w:szCs w:val="28"/>
        </w:rPr>
        <w:t>Васильевского</w:t>
      </w:r>
      <w:r>
        <w:rPr>
          <w:rFonts w:ascii="Times New Roman" w:hAnsi="Times New Roman"/>
          <w:bCs/>
          <w:kern w:val="32"/>
          <w:szCs w:val="28"/>
        </w:rPr>
        <w:t xml:space="preserve"> сельского</w:t>
      </w:r>
      <w:r w:rsidRPr="00113C74">
        <w:rPr>
          <w:rFonts w:ascii="Times New Roman" w:hAnsi="Times New Roman"/>
          <w:bCs/>
          <w:kern w:val="32"/>
          <w:szCs w:val="28"/>
        </w:rPr>
        <w:t xml:space="preserve"> поселения в зимний период года, еженедельно следить за погодными условиями. После получения данных о предстоящем появлении наледи на дорогах, Администрация должна своевременно отдать распоряжение об обработке дорожных покрытий ПГМ на территории </w:t>
      </w:r>
      <w:r>
        <w:rPr>
          <w:rFonts w:ascii="Times New Roman" w:hAnsi="Times New Roman"/>
          <w:bCs/>
          <w:kern w:val="32"/>
          <w:szCs w:val="28"/>
        </w:rPr>
        <w:t>сельского</w:t>
      </w:r>
      <w:r w:rsidRPr="00113C74">
        <w:rPr>
          <w:rFonts w:ascii="Times New Roman" w:hAnsi="Times New Roman"/>
          <w:bCs/>
          <w:kern w:val="32"/>
          <w:szCs w:val="28"/>
        </w:rPr>
        <w:t xml:space="preserve"> поселения. Обработка дорог и тротуаров, учитывая их небольшую площадь, может проводиться без использования средств механизации.</w:t>
      </w:r>
    </w:p>
    <w:p w:rsidR="00A87518" w:rsidRDefault="00A87518" w:rsidP="000A6BAD">
      <w:pPr>
        <w:pStyle w:val="a8"/>
        <w:numPr>
          <w:ilvl w:val="0"/>
          <w:numId w:val="8"/>
        </w:numPr>
        <w:shd w:val="clear" w:color="auto" w:fill="FFFFFF"/>
        <w:spacing w:before="0" w:beforeAutospacing="0" w:after="0" w:afterAutospacing="0" w:line="360" w:lineRule="auto"/>
        <w:jc w:val="center"/>
        <w:outlineLvl w:val="0"/>
        <w:rPr>
          <w:rFonts w:ascii="Times New Roman" w:hAnsi="Times New Roman" w:cs="Times New Roman"/>
          <w:b/>
          <w:bCs/>
          <w:color w:val="auto"/>
          <w:kern w:val="32"/>
          <w:sz w:val="32"/>
          <w:szCs w:val="32"/>
        </w:rPr>
      </w:pPr>
      <w:bookmarkStart w:id="140" w:name="_Toc419465906"/>
      <w:r>
        <w:rPr>
          <w:rFonts w:ascii="Times New Roman" w:hAnsi="Times New Roman" w:cs="Times New Roman"/>
          <w:b/>
          <w:bCs/>
          <w:color w:val="auto"/>
          <w:kern w:val="32"/>
          <w:sz w:val="32"/>
          <w:szCs w:val="32"/>
        </w:rPr>
        <w:lastRenderedPageBreak/>
        <w:t>Транспортно-производственная база</w:t>
      </w:r>
      <w:bookmarkEnd w:id="140"/>
    </w:p>
    <w:p w:rsidR="00A87518" w:rsidRDefault="00A87518" w:rsidP="00DC0286">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r w:rsidRPr="00DC0286">
        <w:rPr>
          <w:rFonts w:ascii="Times New Roman" w:hAnsi="Times New Roman" w:cs="Times New Roman"/>
          <w:bCs/>
          <w:color w:val="auto"/>
          <w:kern w:val="32"/>
          <w:sz w:val="28"/>
          <w:szCs w:val="28"/>
        </w:rPr>
        <w:t xml:space="preserve">На территории поселения отсутствует производственная база по содержанию и ремонту спецтехники. Администрация </w:t>
      </w:r>
      <w:r w:rsidR="002D2794">
        <w:rPr>
          <w:rFonts w:ascii="Times New Roman" w:hAnsi="Times New Roman" w:cs="Times New Roman"/>
          <w:bCs/>
          <w:color w:val="auto"/>
          <w:kern w:val="32"/>
          <w:sz w:val="28"/>
          <w:szCs w:val="28"/>
        </w:rPr>
        <w:t>Васильевского</w:t>
      </w:r>
      <w:r>
        <w:rPr>
          <w:rFonts w:ascii="Times New Roman" w:hAnsi="Times New Roman" w:cs="Times New Roman"/>
          <w:bCs/>
          <w:color w:val="auto"/>
          <w:kern w:val="32"/>
          <w:sz w:val="28"/>
          <w:szCs w:val="28"/>
        </w:rPr>
        <w:t xml:space="preserve"> сельского</w:t>
      </w:r>
      <w:r w:rsidRPr="00DC0286">
        <w:rPr>
          <w:rFonts w:ascii="Times New Roman" w:hAnsi="Times New Roman" w:cs="Times New Roman"/>
          <w:bCs/>
          <w:color w:val="auto"/>
          <w:kern w:val="32"/>
          <w:sz w:val="28"/>
          <w:szCs w:val="28"/>
        </w:rPr>
        <w:t xml:space="preserve"> поселения, заключает договора-подряда с </w:t>
      </w:r>
      <w:r w:rsidR="002E4D1B">
        <w:rPr>
          <w:rFonts w:ascii="Times New Roman" w:hAnsi="Times New Roman" w:cs="Times New Roman"/>
          <w:bCs/>
          <w:color w:val="auto"/>
          <w:kern w:val="32"/>
          <w:sz w:val="28"/>
          <w:szCs w:val="28"/>
        </w:rPr>
        <w:t>СПК Колхоз им. Арсения</w:t>
      </w:r>
      <w:r>
        <w:rPr>
          <w:rFonts w:ascii="Times New Roman" w:hAnsi="Times New Roman" w:cs="Times New Roman"/>
          <w:bCs/>
          <w:color w:val="auto"/>
          <w:kern w:val="32"/>
          <w:sz w:val="28"/>
          <w:szCs w:val="28"/>
        </w:rPr>
        <w:t>,</w:t>
      </w:r>
      <w:r w:rsidR="00824645">
        <w:rPr>
          <w:rFonts w:ascii="Times New Roman" w:hAnsi="Times New Roman" w:cs="Times New Roman"/>
          <w:bCs/>
          <w:color w:val="auto"/>
          <w:kern w:val="32"/>
          <w:sz w:val="28"/>
          <w:szCs w:val="28"/>
        </w:rPr>
        <w:t xml:space="preserve"> </w:t>
      </w:r>
      <w:r w:rsidR="002E4D1B" w:rsidRPr="009305C6">
        <w:rPr>
          <w:rFonts w:ascii="Times New Roman" w:hAnsi="Times New Roman" w:cs="Times New Roman"/>
          <w:bCs/>
          <w:color w:val="auto"/>
          <w:kern w:val="32"/>
          <w:sz w:val="28"/>
          <w:szCs w:val="28"/>
        </w:rPr>
        <w:t>КФХ</w:t>
      </w:r>
      <w:r w:rsidRPr="009305C6">
        <w:rPr>
          <w:rFonts w:ascii="Times New Roman" w:hAnsi="Times New Roman" w:cs="Times New Roman"/>
          <w:bCs/>
          <w:color w:val="auto"/>
          <w:kern w:val="32"/>
          <w:sz w:val="28"/>
          <w:szCs w:val="28"/>
        </w:rPr>
        <w:t xml:space="preserve"> Симаков</w:t>
      </w:r>
      <w:r w:rsidR="00EC5DD1" w:rsidRPr="009305C6">
        <w:rPr>
          <w:rFonts w:ascii="Times New Roman" w:hAnsi="Times New Roman" w:cs="Times New Roman"/>
          <w:bCs/>
          <w:color w:val="auto"/>
          <w:kern w:val="32"/>
          <w:sz w:val="28"/>
          <w:szCs w:val="28"/>
        </w:rPr>
        <w:t xml:space="preserve"> С.Б</w:t>
      </w:r>
      <w:r w:rsidR="00EC5DD1">
        <w:rPr>
          <w:rFonts w:ascii="Times New Roman" w:hAnsi="Times New Roman" w:cs="Times New Roman"/>
          <w:bCs/>
          <w:color w:val="auto"/>
          <w:kern w:val="32"/>
          <w:sz w:val="28"/>
          <w:szCs w:val="28"/>
        </w:rPr>
        <w:t>.</w:t>
      </w:r>
      <w:r w:rsidRPr="00DC0286">
        <w:rPr>
          <w:rFonts w:ascii="Times New Roman" w:hAnsi="Times New Roman" w:cs="Times New Roman"/>
          <w:bCs/>
          <w:color w:val="auto"/>
          <w:kern w:val="32"/>
          <w:sz w:val="28"/>
          <w:szCs w:val="28"/>
        </w:rPr>
        <w:t xml:space="preserve"> на выполнение работ по сбору, транспортировке ТБО на полигон ТБО, расположенном по адресу: Ивановская область</w:t>
      </w:r>
      <w:r>
        <w:rPr>
          <w:rFonts w:ascii="Times New Roman" w:hAnsi="Times New Roman" w:cs="Times New Roman"/>
          <w:bCs/>
          <w:color w:val="auto"/>
          <w:kern w:val="32"/>
          <w:sz w:val="28"/>
          <w:szCs w:val="28"/>
        </w:rPr>
        <w:t xml:space="preserve">, Шуйский район, д. Кочнево. </w:t>
      </w:r>
      <w:r w:rsidRPr="00DC0286">
        <w:rPr>
          <w:rFonts w:ascii="Times New Roman" w:hAnsi="Times New Roman" w:cs="Times New Roman"/>
          <w:bCs/>
          <w:color w:val="auto"/>
          <w:kern w:val="32"/>
          <w:sz w:val="28"/>
          <w:szCs w:val="28"/>
        </w:rPr>
        <w:t xml:space="preserve">По разовым заявкам частные домовладельцы и администрация </w:t>
      </w:r>
      <w:r>
        <w:rPr>
          <w:rFonts w:ascii="Times New Roman" w:hAnsi="Times New Roman" w:cs="Times New Roman"/>
          <w:bCs/>
          <w:color w:val="auto"/>
          <w:kern w:val="32"/>
          <w:sz w:val="28"/>
          <w:szCs w:val="28"/>
        </w:rPr>
        <w:t>сельского</w:t>
      </w:r>
      <w:r w:rsidRPr="00DC0286">
        <w:rPr>
          <w:rFonts w:ascii="Times New Roman" w:hAnsi="Times New Roman" w:cs="Times New Roman"/>
          <w:bCs/>
          <w:color w:val="auto"/>
          <w:kern w:val="32"/>
          <w:sz w:val="28"/>
          <w:szCs w:val="28"/>
        </w:rPr>
        <w:t xml:space="preserve"> поселения пользуются услугами ассенизационной машины для вывоза ЖБО</w:t>
      </w:r>
      <w:r>
        <w:rPr>
          <w:rFonts w:ascii="Times New Roman" w:hAnsi="Times New Roman" w:cs="Times New Roman"/>
          <w:bCs/>
          <w:color w:val="auto"/>
          <w:kern w:val="32"/>
          <w:sz w:val="28"/>
          <w:szCs w:val="28"/>
        </w:rPr>
        <w:t xml:space="preserve">. Перечень техники, использующейся в </w:t>
      </w:r>
      <w:r w:rsidR="002E4D1B">
        <w:rPr>
          <w:rFonts w:ascii="Times New Roman" w:hAnsi="Times New Roman" w:cs="Times New Roman"/>
          <w:bCs/>
          <w:color w:val="auto"/>
          <w:kern w:val="32"/>
          <w:sz w:val="28"/>
          <w:szCs w:val="28"/>
        </w:rPr>
        <w:t>Васильевском</w:t>
      </w:r>
      <w:r>
        <w:rPr>
          <w:rFonts w:ascii="Times New Roman" w:hAnsi="Times New Roman" w:cs="Times New Roman"/>
          <w:bCs/>
          <w:color w:val="auto"/>
          <w:kern w:val="32"/>
          <w:sz w:val="28"/>
          <w:szCs w:val="28"/>
        </w:rPr>
        <w:t xml:space="preserve"> сельском поселении</w:t>
      </w:r>
      <w:r w:rsidR="00FE7F91">
        <w:rPr>
          <w:rFonts w:ascii="Times New Roman" w:hAnsi="Times New Roman" w:cs="Times New Roman"/>
          <w:bCs/>
          <w:color w:val="auto"/>
          <w:kern w:val="32"/>
          <w:sz w:val="28"/>
          <w:szCs w:val="28"/>
        </w:rPr>
        <w:t>,</w:t>
      </w:r>
      <w:r>
        <w:rPr>
          <w:rFonts w:ascii="Times New Roman" w:hAnsi="Times New Roman" w:cs="Times New Roman"/>
          <w:bCs/>
          <w:color w:val="auto"/>
          <w:kern w:val="32"/>
          <w:sz w:val="28"/>
          <w:szCs w:val="28"/>
        </w:rPr>
        <w:t xml:space="preserve"> приведен в таблице 9.1.</w:t>
      </w:r>
    </w:p>
    <w:p w:rsidR="00A87518" w:rsidRDefault="00A87518" w:rsidP="00DC0286">
      <w:pPr>
        <w:pStyle w:val="a8"/>
        <w:shd w:val="clear" w:color="auto" w:fill="FFFFFF"/>
        <w:spacing w:before="0" w:beforeAutospacing="0" w:after="0" w:afterAutospacing="0" w:line="360" w:lineRule="auto"/>
        <w:ind w:firstLine="709"/>
        <w:jc w:val="right"/>
        <w:rPr>
          <w:rFonts w:ascii="Times New Roman" w:hAnsi="Times New Roman" w:cs="Times New Roman"/>
          <w:bCs/>
          <w:color w:val="auto"/>
          <w:kern w:val="32"/>
          <w:sz w:val="28"/>
          <w:szCs w:val="28"/>
        </w:rPr>
      </w:pPr>
      <w:r>
        <w:rPr>
          <w:rFonts w:ascii="Times New Roman" w:hAnsi="Times New Roman" w:cs="Times New Roman"/>
          <w:bCs/>
          <w:color w:val="auto"/>
          <w:kern w:val="32"/>
          <w:sz w:val="28"/>
          <w:szCs w:val="28"/>
        </w:rPr>
        <w:t>Таблица 9.1.</w:t>
      </w:r>
    </w:p>
    <w:p w:rsidR="00A87518" w:rsidRDefault="00A87518" w:rsidP="00DC0286">
      <w:pPr>
        <w:jc w:val="center"/>
        <w:rPr>
          <w:sz w:val="28"/>
          <w:szCs w:val="28"/>
        </w:rPr>
      </w:pPr>
      <w:r w:rsidRPr="00DC0286">
        <w:rPr>
          <w:sz w:val="28"/>
          <w:szCs w:val="28"/>
        </w:rPr>
        <w:t>Свед</w:t>
      </w:r>
      <w:r>
        <w:rPr>
          <w:sz w:val="28"/>
          <w:szCs w:val="28"/>
        </w:rPr>
        <w:t>ения о парке машин и механизмов</w:t>
      </w:r>
    </w:p>
    <w:p w:rsidR="00A87518" w:rsidRDefault="00886760" w:rsidP="006B0F95">
      <w:pPr>
        <w:spacing w:after="100"/>
        <w:jc w:val="center"/>
        <w:rPr>
          <w:bCs/>
          <w:kern w:val="32"/>
          <w:sz w:val="28"/>
          <w:szCs w:val="28"/>
        </w:rPr>
      </w:pPr>
      <w:r>
        <w:rPr>
          <w:bCs/>
          <w:kern w:val="32"/>
          <w:sz w:val="28"/>
          <w:szCs w:val="28"/>
        </w:rPr>
        <w:t>о</w:t>
      </w:r>
      <w:r w:rsidR="00A87518">
        <w:rPr>
          <w:bCs/>
          <w:kern w:val="32"/>
          <w:sz w:val="28"/>
          <w:szCs w:val="28"/>
        </w:rPr>
        <w:t>бслуживающих</w:t>
      </w:r>
      <w:r>
        <w:rPr>
          <w:bCs/>
          <w:kern w:val="32"/>
          <w:sz w:val="28"/>
          <w:szCs w:val="28"/>
        </w:rPr>
        <w:t xml:space="preserve"> Васильевское</w:t>
      </w:r>
      <w:r w:rsidR="00A87518">
        <w:rPr>
          <w:bCs/>
          <w:kern w:val="32"/>
          <w:sz w:val="28"/>
          <w:szCs w:val="28"/>
        </w:rPr>
        <w:t xml:space="preserve"> сельское поселение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2671"/>
        <w:gridCol w:w="1047"/>
        <w:gridCol w:w="1843"/>
        <w:gridCol w:w="1559"/>
      </w:tblGrid>
      <w:tr w:rsidR="00A87518" w:rsidRPr="00117302">
        <w:trPr>
          <w:trHeight w:val="475"/>
        </w:trPr>
        <w:tc>
          <w:tcPr>
            <w:tcW w:w="2236" w:type="dxa"/>
            <w:tcBorders>
              <w:top w:val="single" w:sz="4" w:space="0" w:color="auto"/>
              <w:left w:val="single" w:sz="4" w:space="0" w:color="auto"/>
              <w:bottom w:val="single" w:sz="4" w:space="0" w:color="auto"/>
              <w:right w:val="single" w:sz="4" w:space="0" w:color="auto"/>
            </w:tcBorders>
            <w:vAlign w:val="center"/>
          </w:tcPr>
          <w:p w:rsidR="00A87518" w:rsidRPr="00117302" w:rsidRDefault="00A87518" w:rsidP="00E67754">
            <w:pPr>
              <w:jc w:val="center"/>
            </w:pPr>
            <w:r w:rsidRPr="00117302">
              <w:t>Наименование машин</w:t>
            </w:r>
          </w:p>
        </w:tc>
        <w:tc>
          <w:tcPr>
            <w:tcW w:w="2671" w:type="dxa"/>
            <w:tcBorders>
              <w:top w:val="single" w:sz="4" w:space="0" w:color="auto"/>
              <w:left w:val="single" w:sz="4" w:space="0" w:color="auto"/>
              <w:bottom w:val="single" w:sz="4" w:space="0" w:color="auto"/>
              <w:right w:val="single" w:sz="4" w:space="0" w:color="auto"/>
            </w:tcBorders>
            <w:vAlign w:val="center"/>
          </w:tcPr>
          <w:p w:rsidR="00A87518" w:rsidRDefault="00A87518" w:rsidP="00E67754">
            <w:pPr>
              <w:jc w:val="center"/>
            </w:pPr>
            <w:r w:rsidRPr="00117302">
              <w:t>Тип,</w:t>
            </w:r>
          </w:p>
          <w:p w:rsidR="00A87518" w:rsidRPr="00117302" w:rsidRDefault="00EC5DD1" w:rsidP="00E67754">
            <w:pPr>
              <w:jc w:val="center"/>
            </w:pPr>
            <w:r w:rsidRPr="00117302">
              <w:t>М</w:t>
            </w:r>
            <w:r w:rsidR="00A87518" w:rsidRPr="00117302">
              <w:t>арка</w:t>
            </w:r>
          </w:p>
        </w:tc>
        <w:tc>
          <w:tcPr>
            <w:tcW w:w="1047" w:type="dxa"/>
            <w:tcBorders>
              <w:top w:val="single" w:sz="4" w:space="0" w:color="auto"/>
              <w:left w:val="single" w:sz="4" w:space="0" w:color="auto"/>
              <w:bottom w:val="single" w:sz="4" w:space="0" w:color="auto"/>
              <w:right w:val="single" w:sz="4" w:space="0" w:color="auto"/>
            </w:tcBorders>
            <w:vAlign w:val="center"/>
          </w:tcPr>
          <w:p w:rsidR="00A87518" w:rsidRDefault="00A87518" w:rsidP="00E67754">
            <w:pPr>
              <w:jc w:val="center"/>
            </w:pPr>
            <w:r w:rsidRPr="00117302">
              <w:t>Кол</w:t>
            </w:r>
            <w:r>
              <w:t>-</w:t>
            </w:r>
            <w:r w:rsidRPr="00117302">
              <w:t>во,</w:t>
            </w:r>
          </w:p>
          <w:p w:rsidR="00A87518" w:rsidRPr="00117302" w:rsidRDefault="00A87518" w:rsidP="00E67754">
            <w:pPr>
              <w:jc w:val="center"/>
            </w:pPr>
            <w:r w:rsidRPr="00117302">
              <w:t>ед.</w:t>
            </w:r>
          </w:p>
        </w:tc>
        <w:tc>
          <w:tcPr>
            <w:tcW w:w="1843" w:type="dxa"/>
            <w:tcBorders>
              <w:top w:val="single" w:sz="4" w:space="0" w:color="auto"/>
              <w:left w:val="single" w:sz="4" w:space="0" w:color="auto"/>
              <w:bottom w:val="single" w:sz="4" w:space="0" w:color="auto"/>
              <w:right w:val="single" w:sz="4" w:space="0" w:color="auto"/>
            </w:tcBorders>
            <w:vAlign w:val="center"/>
          </w:tcPr>
          <w:p w:rsidR="00A87518" w:rsidRDefault="00A87518" w:rsidP="00E67754">
            <w:pPr>
              <w:jc w:val="center"/>
            </w:pPr>
            <w:r>
              <w:t>Владелец</w:t>
            </w:r>
          </w:p>
          <w:p w:rsidR="00A87518" w:rsidRPr="00117302" w:rsidRDefault="00A87518" w:rsidP="00E67754">
            <w:pPr>
              <w:jc w:val="center"/>
            </w:pPr>
            <w:r>
              <w:t>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A87518" w:rsidRDefault="00A87518" w:rsidP="00E67754">
            <w:pPr>
              <w:jc w:val="center"/>
            </w:pPr>
            <w:r w:rsidRPr="00117302">
              <w:t>Грузо</w:t>
            </w:r>
          </w:p>
          <w:p w:rsidR="00A87518" w:rsidRDefault="00A87518" w:rsidP="00E67754">
            <w:pPr>
              <w:jc w:val="center"/>
            </w:pPr>
            <w:r w:rsidRPr="00117302">
              <w:t>подъемность,</w:t>
            </w:r>
          </w:p>
          <w:p w:rsidR="00A87518" w:rsidRPr="00117302" w:rsidRDefault="00A87518" w:rsidP="00E67754">
            <w:pPr>
              <w:jc w:val="center"/>
            </w:pPr>
            <w:r w:rsidRPr="00117302">
              <w:t>т</w:t>
            </w:r>
          </w:p>
        </w:tc>
      </w:tr>
      <w:tr w:rsidR="00A87518" w:rsidRPr="00117302" w:rsidTr="002E4D1B">
        <w:tc>
          <w:tcPr>
            <w:tcW w:w="2236" w:type="dxa"/>
            <w:tcBorders>
              <w:top w:val="single" w:sz="4" w:space="0" w:color="auto"/>
              <w:left w:val="single" w:sz="4" w:space="0" w:color="auto"/>
              <w:bottom w:val="single" w:sz="4" w:space="0" w:color="auto"/>
              <w:right w:val="single" w:sz="4" w:space="0" w:color="auto"/>
            </w:tcBorders>
            <w:vAlign w:val="center"/>
          </w:tcPr>
          <w:p w:rsidR="00A87518" w:rsidRPr="00117302" w:rsidRDefault="00A87518" w:rsidP="008D43E6">
            <w:r w:rsidRPr="00117302">
              <w:t>Мусоровозы</w:t>
            </w:r>
          </w:p>
        </w:tc>
        <w:tc>
          <w:tcPr>
            <w:tcW w:w="2671" w:type="dxa"/>
            <w:tcBorders>
              <w:top w:val="single" w:sz="4" w:space="0" w:color="auto"/>
              <w:left w:val="single" w:sz="4" w:space="0" w:color="auto"/>
              <w:bottom w:val="single" w:sz="4" w:space="0" w:color="auto"/>
              <w:right w:val="single" w:sz="4" w:space="0" w:color="auto"/>
            </w:tcBorders>
            <w:vAlign w:val="center"/>
          </w:tcPr>
          <w:p w:rsidR="00A87518" w:rsidRPr="00117302" w:rsidRDefault="00A87518" w:rsidP="008C0F96">
            <w:pPr>
              <w:jc w:val="center"/>
            </w:pPr>
            <w:r>
              <w:t xml:space="preserve">ГАЗ </w:t>
            </w:r>
            <w:r w:rsidR="00EC5DD1">
              <w:t>–</w:t>
            </w:r>
            <w:r>
              <w:t xml:space="preserve"> 3309</w:t>
            </w:r>
          </w:p>
        </w:tc>
        <w:tc>
          <w:tcPr>
            <w:tcW w:w="1047" w:type="dxa"/>
            <w:tcBorders>
              <w:top w:val="single" w:sz="4" w:space="0" w:color="auto"/>
              <w:left w:val="single" w:sz="4" w:space="0" w:color="auto"/>
              <w:bottom w:val="single" w:sz="4" w:space="0" w:color="auto"/>
              <w:right w:val="single" w:sz="4" w:space="0" w:color="auto"/>
            </w:tcBorders>
            <w:vAlign w:val="center"/>
          </w:tcPr>
          <w:p w:rsidR="00A87518" w:rsidRPr="00117302" w:rsidRDefault="002E4D1B" w:rsidP="002E4D1B">
            <w:pPr>
              <w:tabs>
                <w:tab w:val="left" w:pos="299"/>
                <w:tab w:val="center" w:pos="415"/>
              </w:tabs>
              <w:jc w:val="center"/>
            </w:pPr>
            <w:r>
              <w:t>-</w:t>
            </w:r>
          </w:p>
        </w:tc>
        <w:tc>
          <w:tcPr>
            <w:tcW w:w="1843" w:type="dxa"/>
            <w:tcBorders>
              <w:top w:val="single" w:sz="4" w:space="0" w:color="auto"/>
              <w:left w:val="single" w:sz="4" w:space="0" w:color="auto"/>
              <w:bottom w:val="single" w:sz="4" w:space="0" w:color="auto"/>
              <w:right w:val="single" w:sz="4" w:space="0" w:color="auto"/>
            </w:tcBorders>
          </w:tcPr>
          <w:p w:rsidR="00A87518" w:rsidRPr="00117302" w:rsidRDefault="002E4D1B" w:rsidP="002E5B6D">
            <w:pPr>
              <w:jc w:val="center"/>
            </w:pPr>
            <w:r>
              <w:t>СПК Колхоз им. Арсения</w:t>
            </w:r>
          </w:p>
        </w:tc>
        <w:tc>
          <w:tcPr>
            <w:tcW w:w="1559" w:type="dxa"/>
            <w:tcBorders>
              <w:top w:val="single" w:sz="4" w:space="0" w:color="auto"/>
              <w:left w:val="single" w:sz="4" w:space="0" w:color="auto"/>
              <w:bottom w:val="single" w:sz="4" w:space="0" w:color="auto"/>
              <w:right w:val="single" w:sz="4" w:space="0" w:color="auto"/>
            </w:tcBorders>
            <w:vAlign w:val="center"/>
          </w:tcPr>
          <w:p w:rsidR="00A87518" w:rsidRPr="00117302" w:rsidRDefault="00A87518" w:rsidP="008C0F96">
            <w:pPr>
              <w:jc w:val="center"/>
            </w:pPr>
            <w:r>
              <w:t>до 8т</w:t>
            </w:r>
          </w:p>
        </w:tc>
      </w:tr>
      <w:tr w:rsidR="002E4D1B" w:rsidRPr="00117302">
        <w:tc>
          <w:tcPr>
            <w:tcW w:w="2236" w:type="dxa"/>
            <w:tcBorders>
              <w:top w:val="single" w:sz="4" w:space="0" w:color="auto"/>
              <w:left w:val="single" w:sz="4" w:space="0" w:color="auto"/>
              <w:bottom w:val="single" w:sz="4" w:space="0" w:color="auto"/>
              <w:right w:val="single" w:sz="4" w:space="0" w:color="auto"/>
            </w:tcBorders>
            <w:vAlign w:val="center"/>
          </w:tcPr>
          <w:p w:rsidR="002E4D1B" w:rsidRPr="00117302" w:rsidRDefault="002E4D1B" w:rsidP="00DC0286">
            <w:r w:rsidRPr="00117302">
              <w:t>Прочий транспорт</w:t>
            </w:r>
          </w:p>
        </w:tc>
        <w:tc>
          <w:tcPr>
            <w:tcW w:w="2671" w:type="dxa"/>
            <w:tcBorders>
              <w:top w:val="single" w:sz="4" w:space="0" w:color="auto"/>
              <w:left w:val="single" w:sz="4" w:space="0" w:color="auto"/>
              <w:bottom w:val="single" w:sz="4" w:space="0" w:color="auto"/>
              <w:right w:val="single" w:sz="4" w:space="0" w:color="auto"/>
            </w:tcBorders>
            <w:vAlign w:val="center"/>
          </w:tcPr>
          <w:p w:rsidR="002E4D1B" w:rsidRPr="00117302" w:rsidRDefault="002E4D1B" w:rsidP="008C0F96">
            <w:pPr>
              <w:jc w:val="center"/>
            </w:pPr>
            <w:r>
              <w:t>Снегоуборочная техника</w:t>
            </w:r>
          </w:p>
        </w:tc>
        <w:tc>
          <w:tcPr>
            <w:tcW w:w="1047" w:type="dxa"/>
            <w:tcBorders>
              <w:top w:val="single" w:sz="4" w:space="0" w:color="auto"/>
              <w:left w:val="single" w:sz="4" w:space="0" w:color="auto"/>
              <w:bottom w:val="single" w:sz="4" w:space="0" w:color="auto"/>
              <w:right w:val="single" w:sz="4" w:space="0" w:color="auto"/>
            </w:tcBorders>
            <w:vAlign w:val="bottom"/>
          </w:tcPr>
          <w:p w:rsidR="002E4D1B" w:rsidRPr="00117302" w:rsidRDefault="002E4D1B" w:rsidP="00571F2A">
            <w:pPr>
              <w:jc w:val="center"/>
            </w:pPr>
            <w:r>
              <w:t>4</w:t>
            </w:r>
          </w:p>
        </w:tc>
        <w:tc>
          <w:tcPr>
            <w:tcW w:w="1843" w:type="dxa"/>
            <w:tcBorders>
              <w:top w:val="single" w:sz="4" w:space="0" w:color="auto"/>
              <w:left w:val="single" w:sz="4" w:space="0" w:color="auto"/>
              <w:bottom w:val="single" w:sz="4" w:space="0" w:color="auto"/>
              <w:right w:val="single" w:sz="4" w:space="0" w:color="auto"/>
            </w:tcBorders>
          </w:tcPr>
          <w:p w:rsidR="002E4D1B" w:rsidRPr="00117302" w:rsidRDefault="002E4D1B" w:rsidP="00EC5DD1">
            <w:pPr>
              <w:jc w:val="center"/>
            </w:pPr>
            <w:r>
              <w:t xml:space="preserve">СПК Колхоз им. Арсения, КФХ </w:t>
            </w:r>
            <w:r w:rsidRPr="009305C6">
              <w:t>Симаков</w:t>
            </w:r>
            <w:r w:rsidR="00EC5DD1" w:rsidRPr="009305C6">
              <w:t xml:space="preserve"> С. Б.</w:t>
            </w:r>
          </w:p>
        </w:tc>
        <w:tc>
          <w:tcPr>
            <w:tcW w:w="1559" w:type="dxa"/>
            <w:tcBorders>
              <w:top w:val="single" w:sz="4" w:space="0" w:color="auto"/>
              <w:left w:val="single" w:sz="4" w:space="0" w:color="auto"/>
              <w:bottom w:val="single" w:sz="4" w:space="0" w:color="auto"/>
              <w:right w:val="single" w:sz="4" w:space="0" w:color="auto"/>
            </w:tcBorders>
            <w:vAlign w:val="center"/>
          </w:tcPr>
          <w:p w:rsidR="002E4D1B" w:rsidRPr="00117302" w:rsidRDefault="002E4D1B" w:rsidP="008C0F96">
            <w:pPr>
              <w:jc w:val="center"/>
            </w:pPr>
            <w:r>
              <w:t>-</w:t>
            </w:r>
          </w:p>
        </w:tc>
      </w:tr>
      <w:tr w:rsidR="002E4D1B" w:rsidRPr="00117302">
        <w:tc>
          <w:tcPr>
            <w:tcW w:w="2236" w:type="dxa"/>
            <w:tcBorders>
              <w:top w:val="single" w:sz="4" w:space="0" w:color="auto"/>
              <w:left w:val="single" w:sz="4" w:space="0" w:color="auto"/>
              <w:bottom w:val="single" w:sz="4" w:space="0" w:color="auto"/>
              <w:right w:val="single" w:sz="4" w:space="0" w:color="auto"/>
            </w:tcBorders>
            <w:vAlign w:val="center"/>
          </w:tcPr>
          <w:p w:rsidR="002E4D1B" w:rsidRPr="00117302" w:rsidRDefault="002E4D1B" w:rsidP="00DC0286">
            <w:r w:rsidRPr="00117302">
              <w:t>Прочие механизмы</w:t>
            </w:r>
          </w:p>
        </w:tc>
        <w:tc>
          <w:tcPr>
            <w:tcW w:w="2671" w:type="dxa"/>
            <w:tcBorders>
              <w:top w:val="single" w:sz="4" w:space="0" w:color="auto"/>
              <w:left w:val="single" w:sz="4" w:space="0" w:color="auto"/>
              <w:bottom w:val="single" w:sz="4" w:space="0" w:color="auto"/>
              <w:right w:val="single" w:sz="4" w:space="0" w:color="auto"/>
            </w:tcBorders>
            <w:vAlign w:val="center"/>
          </w:tcPr>
          <w:p w:rsidR="002E4D1B" w:rsidRPr="00117302" w:rsidRDefault="00EC5DD1" w:rsidP="008C0F96">
            <w:pPr>
              <w:jc w:val="center"/>
            </w:pPr>
            <w:r>
              <w:t>Н</w:t>
            </w:r>
            <w:r w:rsidR="002E4D1B">
              <w:t>ет</w:t>
            </w:r>
          </w:p>
        </w:tc>
        <w:tc>
          <w:tcPr>
            <w:tcW w:w="1047" w:type="dxa"/>
            <w:tcBorders>
              <w:top w:val="single" w:sz="4" w:space="0" w:color="auto"/>
              <w:left w:val="single" w:sz="4" w:space="0" w:color="auto"/>
              <w:bottom w:val="single" w:sz="4" w:space="0" w:color="auto"/>
              <w:right w:val="single" w:sz="4" w:space="0" w:color="auto"/>
            </w:tcBorders>
          </w:tcPr>
          <w:p w:rsidR="002E4D1B" w:rsidRPr="00117302" w:rsidRDefault="002E4D1B" w:rsidP="005B74FA">
            <w:pPr>
              <w:jc w:val="center"/>
            </w:pPr>
            <w:r>
              <w:t>-</w:t>
            </w:r>
          </w:p>
        </w:tc>
        <w:tc>
          <w:tcPr>
            <w:tcW w:w="1843" w:type="dxa"/>
            <w:tcBorders>
              <w:top w:val="single" w:sz="4" w:space="0" w:color="auto"/>
              <w:left w:val="single" w:sz="4" w:space="0" w:color="auto"/>
              <w:bottom w:val="single" w:sz="4" w:space="0" w:color="auto"/>
              <w:right w:val="single" w:sz="4" w:space="0" w:color="auto"/>
            </w:tcBorders>
          </w:tcPr>
          <w:p w:rsidR="002E4D1B" w:rsidRPr="00117302" w:rsidRDefault="002E4D1B" w:rsidP="005B74FA">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2E4D1B" w:rsidRPr="00117302" w:rsidRDefault="002E4D1B" w:rsidP="005B74FA">
            <w:pPr>
              <w:jc w:val="center"/>
            </w:pPr>
            <w:r>
              <w:t>-</w:t>
            </w:r>
          </w:p>
        </w:tc>
      </w:tr>
    </w:tbl>
    <w:p w:rsidR="00A87518" w:rsidRPr="00DC0286" w:rsidRDefault="00A87518" w:rsidP="00DC0286">
      <w:pPr>
        <w:jc w:val="center"/>
        <w:rPr>
          <w:sz w:val="28"/>
          <w:szCs w:val="28"/>
        </w:rPr>
      </w:pPr>
    </w:p>
    <w:p w:rsidR="00A87518" w:rsidRPr="00DC0286" w:rsidRDefault="00A87518" w:rsidP="00DC0286">
      <w:pPr>
        <w:pStyle w:val="a8"/>
        <w:shd w:val="clear" w:color="auto" w:fill="FFFFFF"/>
        <w:spacing w:before="0" w:beforeAutospacing="0" w:after="0" w:afterAutospacing="0" w:line="360" w:lineRule="auto"/>
        <w:ind w:firstLine="709"/>
        <w:rPr>
          <w:rFonts w:ascii="Times New Roman" w:hAnsi="Times New Roman" w:cs="Times New Roman"/>
          <w:bCs/>
          <w:color w:val="auto"/>
          <w:kern w:val="32"/>
          <w:sz w:val="28"/>
          <w:szCs w:val="28"/>
        </w:rPr>
      </w:pPr>
    </w:p>
    <w:p w:rsidR="00A87518" w:rsidRDefault="00A87518" w:rsidP="00C76866">
      <w:pPr>
        <w:pStyle w:val="a8"/>
        <w:numPr>
          <w:ilvl w:val="0"/>
          <w:numId w:val="8"/>
        </w:numPr>
        <w:shd w:val="clear" w:color="auto" w:fill="FFFFFF"/>
        <w:spacing w:before="0" w:beforeAutospacing="0" w:after="120" w:afterAutospacing="0" w:line="360" w:lineRule="auto"/>
        <w:jc w:val="center"/>
        <w:outlineLvl w:val="0"/>
        <w:rPr>
          <w:rFonts w:ascii="Times New Roman" w:hAnsi="Times New Roman" w:cs="Times New Roman"/>
          <w:b/>
          <w:bCs/>
          <w:color w:val="auto"/>
          <w:kern w:val="32"/>
          <w:sz w:val="32"/>
          <w:szCs w:val="32"/>
        </w:rPr>
      </w:pPr>
      <w:bookmarkStart w:id="141" w:name="_Toc419465907"/>
      <w:r>
        <w:rPr>
          <w:rFonts w:ascii="Times New Roman" w:hAnsi="Times New Roman" w:cs="Times New Roman"/>
          <w:b/>
          <w:bCs/>
          <w:color w:val="auto"/>
          <w:kern w:val="32"/>
          <w:sz w:val="32"/>
          <w:szCs w:val="32"/>
        </w:rPr>
        <w:t>Капиталовложения на мероприятия по очистке территорий</w:t>
      </w:r>
      <w:bookmarkEnd w:id="141"/>
    </w:p>
    <w:p w:rsidR="00A87518" w:rsidRPr="00C76866" w:rsidRDefault="00A87518" w:rsidP="00C76866">
      <w:pPr>
        <w:pStyle w:val="af4"/>
        <w:numPr>
          <w:ilvl w:val="12"/>
          <w:numId w:val="8"/>
        </w:numPr>
        <w:spacing w:line="360" w:lineRule="auto"/>
        <w:ind w:firstLine="851"/>
        <w:rPr>
          <w:color w:val="000000"/>
          <w:sz w:val="28"/>
          <w:szCs w:val="28"/>
        </w:rPr>
      </w:pPr>
      <w:r w:rsidRPr="00C76866">
        <w:rPr>
          <w:color w:val="000000"/>
          <w:sz w:val="28"/>
          <w:szCs w:val="28"/>
        </w:rPr>
        <w:t xml:space="preserve">Основные технико-экономические показатели системы санитарной очистки населенных пунктов </w:t>
      </w:r>
      <w:r w:rsidR="002D2794">
        <w:rPr>
          <w:color w:val="000000"/>
          <w:sz w:val="28"/>
          <w:szCs w:val="28"/>
        </w:rPr>
        <w:t>Васильевского</w:t>
      </w:r>
      <w:r>
        <w:rPr>
          <w:color w:val="000000"/>
          <w:sz w:val="28"/>
          <w:szCs w:val="28"/>
        </w:rPr>
        <w:t xml:space="preserve"> сельского поселения</w:t>
      </w:r>
      <w:r w:rsidRPr="00C76866">
        <w:rPr>
          <w:color w:val="000000"/>
          <w:sz w:val="28"/>
          <w:szCs w:val="28"/>
        </w:rPr>
        <w:t xml:space="preserve"> на первую очередь (201</w:t>
      </w:r>
      <w:r>
        <w:rPr>
          <w:color w:val="000000"/>
          <w:sz w:val="28"/>
          <w:szCs w:val="28"/>
        </w:rPr>
        <w:t>5</w:t>
      </w:r>
      <w:r w:rsidRPr="00C76866">
        <w:rPr>
          <w:color w:val="000000"/>
          <w:sz w:val="28"/>
          <w:szCs w:val="28"/>
        </w:rPr>
        <w:t xml:space="preserve"> г.) и расчетный срок (до 2020 г.), включающие в себя объемы работ, использование спецмашин и механизмов, капиталовложения представлены в таблицах 10.1 – 10.3.</w:t>
      </w:r>
    </w:p>
    <w:p w:rsidR="002E4D1B" w:rsidRDefault="002E4D1B" w:rsidP="00C76866">
      <w:pPr>
        <w:pStyle w:val="af4"/>
        <w:numPr>
          <w:ilvl w:val="12"/>
          <w:numId w:val="8"/>
        </w:numPr>
        <w:spacing w:line="360" w:lineRule="auto"/>
        <w:ind w:firstLine="851"/>
        <w:jc w:val="right"/>
        <w:rPr>
          <w:bCs/>
          <w:color w:val="000000"/>
          <w:sz w:val="28"/>
          <w:szCs w:val="28"/>
        </w:rPr>
      </w:pPr>
    </w:p>
    <w:p w:rsidR="002E4D1B" w:rsidRDefault="002E4D1B" w:rsidP="00C76866">
      <w:pPr>
        <w:pStyle w:val="af4"/>
        <w:numPr>
          <w:ilvl w:val="12"/>
          <w:numId w:val="8"/>
        </w:numPr>
        <w:spacing w:line="360" w:lineRule="auto"/>
        <w:ind w:firstLine="851"/>
        <w:jc w:val="right"/>
        <w:rPr>
          <w:bCs/>
          <w:color w:val="000000"/>
          <w:sz w:val="28"/>
          <w:szCs w:val="28"/>
        </w:rPr>
      </w:pPr>
    </w:p>
    <w:p w:rsidR="002E4D1B" w:rsidRDefault="002E4D1B" w:rsidP="00C76866">
      <w:pPr>
        <w:pStyle w:val="af4"/>
        <w:numPr>
          <w:ilvl w:val="12"/>
          <w:numId w:val="8"/>
        </w:numPr>
        <w:spacing w:line="360" w:lineRule="auto"/>
        <w:ind w:firstLine="851"/>
        <w:jc w:val="right"/>
        <w:rPr>
          <w:bCs/>
          <w:color w:val="000000"/>
          <w:sz w:val="28"/>
          <w:szCs w:val="28"/>
        </w:rPr>
      </w:pPr>
    </w:p>
    <w:p w:rsidR="002E4D1B" w:rsidRDefault="002E4D1B" w:rsidP="00C76866">
      <w:pPr>
        <w:pStyle w:val="af4"/>
        <w:numPr>
          <w:ilvl w:val="12"/>
          <w:numId w:val="8"/>
        </w:numPr>
        <w:spacing w:line="360" w:lineRule="auto"/>
        <w:ind w:firstLine="851"/>
        <w:jc w:val="right"/>
        <w:rPr>
          <w:bCs/>
          <w:color w:val="000000"/>
          <w:sz w:val="28"/>
          <w:szCs w:val="28"/>
        </w:rPr>
      </w:pPr>
    </w:p>
    <w:p w:rsidR="00A87518" w:rsidRPr="00C76866" w:rsidRDefault="00A87518" w:rsidP="00C76866">
      <w:pPr>
        <w:pStyle w:val="af4"/>
        <w:numPr>
          <w:ilvl w:val="12"/>
          <w:numId w:val="8"/>
        </w:numPr>
        <w:spacing w:line="360" w:lineRule="auto"/>
        <w:ind w:firstLine="851"/>
        <w:jc w:val="right"/>
        <w:rPr>
          <w:bCs/>
          <w:color w:val="000000"/>
          <w:sz w:val="28"/>
          <w:szCs w:val="28"/>
        </w:rPr>
      </w:pPr>
      <w:r w:rsidRPr="00C76866">
        <w:rPr>
          <w:bCs/>
          <w:color w:val="000000"/>
          <w:sz w:val="28"/>
          <w:szCs w:val="28"/>
        </w:rPr>
        <w:lastRenderedPageBreak/>
        <w:t>Таб</w:t>
      </w:r>
      <w:r>
        <w:rPr>
          <w:bCs/>
          <w:color w:val="000000"/>
          <w:sz w:val="28"/>
          <w:szCs w:val="28"/>
        </w:rPr>
        <w:t>лица 10.1.</w:t>
      </w:r>
    </w:p>
    <w:p w:rsidR="00A87518" w:rsidRPr="00C76866" w:rsidRDefault="00A87518" w:rsidP="00C76866">
      <w:pPr>
        <w:pStyle w:val="af4"/>
        <w:numPr>
          <w:ilvl w:val="12"/>
          <w:numId w:val="8"/>
        </w:numPr>
        <w:spacing w:line="240" w:lineRule="auto"/>
        <w:ind w:firstLine="851"/>
        <w:jc w:val="center"/>
        <w:rPr>
          <w:bCs/>
          <w:color w:val="000000"/>
          <w:sz w:val="28"/>
          <w:szCs w:val="28"/>
        </w:rPr>
      </w:pPr>
      <w:r w:rsidRPr="00C76866">
        <w:rPr>
          <w:bCs/>
          <w:color w:val="000000"/>
          <w:sz w:val="28"/>
          <w:szCs w:val="28"/>
        </w:rPr>
        <w:t xml:space="preserve">Объемы работ </w:t>
      </w:r>
    </w:p>
    <w:p w:rsidR="00A87518" w:rsidRPr="00C76866" w:rsidRDefault="00A87518" w:rsidP="00C76866">
      <w:pPr>
        <w:pStyle w:val="af4"/>
        <w:numPr>
          <w:ilvl w:val="12"/>
          <w:numId w:val="8"/>
        </w:numPr>
        <w:spacing w:line="240" w:lineRule="auto"/>
        <w:ind w:firstLine="851"/>
        <w:jc w:val="center"/>
        <w:rPr>
          <w:b/>
          <w:bCs/>
          <w:color w:val="000000"/>
        </w:rPr>
      </w:pPr>
    </w:p>
    <w:tbl>
      <w:tblPr>
        <w:tblW w:w="9667" w:type="dxa"/>
        <w:tblLayout w:type="fixed"/>
        <w:tblCellMar>
          <w:top w:w="55" w:type="dxa"/>
          <w:left w:w="55" w:type="dxa"/>
          <w:bottom w:w="55" w:type="dxa"/>
          <w:right w:w="55" w:type="dxa"/>
        </w:tblCellMar>
        <w:tblLook w:val="0000" w:firstRow="0" w:lastRow="0" w:firstColumn="0" w:lastColumn="0" w:noHBand="0" w:noVBand="0"/>
      </w:tblPr>
      <w:tblGrid>
        <w:gridCol w:w="5205"/>
        <w:gridCol w:w="1710"/>
        <w:gridCol w:w="1440"/>
        <w:gridCol w:w="1312"/>
      </w:tblGrid>
      <w:tr w:rsidR="00A87518" w:rsidRPr="00C76866">
        <w:tc>
          <w:tcPr>
            <w:tcW w:w="5205" w:type="dxa"/>
            <w:tcBorders>
              <w:top w:val="single" w:sz="2" w:space="0" w:color="000000"/>
              <w:left w:val="single" w:sz="2" w:space="0" w:color="000000"/>
              <w:bottom w:val="single" w:sz="2" w:space="0" w:color="000000"/>
            </w:tcBorders>
            <w:vAlign w:val="center"/>
          </w:tcPr>
          <w:p w:rsidR="00A87518" w:rsidRPr="00C76866" w:rsidRDefault="00A87518" w:rsidP="00C76866">
            <w:pPr>
              <w:pStyle w:val="afa"/>
              <w:snapToGrid w:val="0"/>
              <w:jc w:val="center"/>
              <w:rPr>
                <w:rFonts w:ascii="Times New Roman" w:hAnsi="Times New Roman"/>
                <w:sz w:val="24"/>
              </w:rPr>
            </w:pPr>
            <w:r w:rsidRPr="00C76866">
              <w:rPr>
                <w:rFonts w:ascii="Times New Roman" w:hAnsi="Times New Roman"/>
                <w:sz w:val="24"/>
              </w:rPr>
              <w:t>Показатели</w:t>
            </w:r>
          </w:p>
        </w:tc>
        <w:tc>
          <w:tcPr>
            <w:tcW w:w="1710" w:type="dxa"/>
            <w:tcBorders>
              <w:top w:val="single" w:sz="2" w:space="0" w:color="000000"/>
              <w:left w:val="single" w:sz="2" w:space="0" w:color="000000"/>
              <w:bottom w:val="single" w:sz="2" w:space="0" w:color="000000"/>
            </w:tcBorders>
            <w:vAlign w:val="center"/>
          </w:tcPr>
          <w:p w:rsidR="00A87518" w:rsidRPr="00C76866" w:rsidRDefault="00A87518" w:rsidP="00C76866">
            <w:pPr>
              <w:pStyle w:val="afa"/>
              <w:snapToGrid w:val="0"/>
              <w:jc w:val="center"/>
              <w:rPr>
                <w:rFonts w:ascii="Times New Roman" w:hAnsi="Times New Roman"/>
                <w:sz w:val="24"/>
              </w:rPr>
            </w:pPr>
            <w:r w:rsidRPr="00C76866">
              <w:rPr>
                <w:rFonts w:ascii="Times New Roman" w:hAnsi="Times New Roman"/>
                <w:sz w:val="24"/>
              </w:rPr>
              <w:t>Единицы измерения</w:t>
            </w:r>
          </w:p>
        </w:tc>
        <w:tc>
          <w:tcPr>
            <w:tcW w:w="1440" w:type="dxa"/>
            <w:tcBorders>
              <w:top w:val="single" w:sz="2" w:space="0" w:color="000000"/>
              <w:left w:val="single" w:sz="2" w:space="0" w:color="000000"/>
              <w:bottom w:val="single" w:sz="2" w:space="0" w:color="000000"/>
            </w:tcBorders>
            <w:vAlign w:val="center"/>
          </w:tcPr>
          <w:p w:rsidR="00A87518" w:rsidRPr="00C76866" w:rsidRDefault="00A87518" w:rsidP="00C76866">
            <w:pPr>
              <w:pStyle w:val="afa"/>
              <w:snapToGrid w:val="0"/>
              <w:jc w:val="center"/>
              <w:rPr>
                <w:rFonts w:ascii="Times New Roman" w:hAnsi="Times New Roman"/>
                <w:sz w:val="24"/>
              </w:rPr>
            </w:pPr>
            <w:r w:rsidRPr="00C76866">
              <w:rPr>
                <w:rFonts w:ascii="Times New Roman" w:hAnsi="Times New Roman"/>
                <w:sz w:val="24"/>
              </w:rPr>
              <w:t>Первая очередь</w:t>
            </w:r>
          </w:p>
        </w:tc>
        <w:tc>
          <w:tcPr>
            <w:tcW w:w="1312" w:type="dxa"/>
            <w:tcBorders>
              <w:top w:val="single" w:sz="2" w:space="0" w:color="000000"/>
              <w:left w:val="single" w:sz="2" w:space="0" w:color="000000"/>
              <w:bottom w:val="single" w:sz="2" w:space="0" w:color="000000"/>
              <w:right w:val="single" w:sz="2" w:space="0" w:color="000000"/>
            </w:tcBorders>
            <w:vAlign w:val="center"/>
          </w:tcPr>
          <w:p w:rsidR="00A87518" w:rsidRPr="00C76866" w:rsidRDefault="00A87518" w:rsidP="00C76866">
            <w:pPr>
              <w:pStyle w:val="afa"/>
              <w:snapToGrid w:val="0"/>
              <w:jc w:val="center"/>
              <w:rPr>
                <w:rFonts w:ascii="Times New Roman" w:hAnsi="Times New Roman"/>
                <w:sz w:val="24"/>
              </w:rPr>
            </w:pPr>
            <w:r w:rsidRPr="00C76866">
              <w:rPr>
                <w:rFonts w:ascii="Times New Roman" w:hAnsi="Times New Roman"/>
                <w:sz w:val="24"/>
              </w:rPr>
              <w:t>Расчетный срок*</w:t>
            </w:r>
          </w:p>
        </w:tc>
      </w:tr>
      <w:tr w:rsidR="00A87518" w:rsidRPr="00C76866">
        <w:tc>
          <w:tcPr>
            <w:tcW w:w="9667" w:type="dxa"/>
            <w:gridSpan w:val="4"/>
            <w:tcBorders>
              <w:left w:val="single" w:sz="2" w:space="0" w:color="000000"/>
              <w:bottom w:val="single" w:sz="2" w:space="0" w:color="000000"/>
              <w:right w:val="single" w:sz="2" w:space="0" w:color="000000"/>
            </w:tcBorders>
          </w:tcPr>
          <w:p w:rsidR="00A87518" w:rsidRPr="00C76866" w:rsidRDefault="002E4D1B" w:rsidP="002E4D1B">
            <w:pPr>
              <w:pStyle w:val="afa"/>
              <w:snapToGrid w:val="0"/>
              <w:jc w:val="center"/>
              <w:rPr>
                <w:rFonts w:ascii="Times New Roman" w:hAnsi="Times New Roman"/>
                <w:b/>
                <w:bCs/>
                <w:sz w:val="24"/>
              </w:rPr>
            </w:pPr>
            <w:r>
              <w:rPr>
                <w:rFonts w:ascii="Times New Roman" w:hAnsi="Times New Roman"/>
                <w:b/>
                <w:bCs/>
                <w:sz w:val="24"/>
              </w:rPr>
              <w:t>с</w:t>
            </w:r>
            <w:r w:rsidR="00A87518">
              <w:rPr>
                <w:rFonts w:ascii="Times New Roman" w:hAnsi="Times New Roman"/>
                <w:b/>
                <w:bCs/>
                <w:sz w:val="24"/>
              </w:rPr>
              <w:t xml:space="preserve">. </w:t>
            </w:r>
            <w:r>
              <w:rPr>
                <w:rFonts w:ascii="Times New Roman" w:hAnsi="Times New Roman"/>
                <w:b/>
                <w:bCs/>
                <w:sz w:val="24"/>
              </w:rPr>
              <w:t>Васильевское</w:t>
            </w:r>
          </w:p>
        </w:tc>
      </w:tr>
      <w:tr w:rsidR="00993EA9" w:rsidRPr="00C76866" w:rsidTr="002D39DB">
        <w:tc>
          <w:tcPr>
            <w:tcW w:w="5205" w:type="dxa"/>
            <w:tcBorders>
              <w:left w:val="single" w:sz="2" w:space="0" w:color="000000"/>
              <w:bottom w:val="single" w:sz="2" w:space="0" w:color="000000"/>
            </w:tcBorders>
          </w:tcPr>
          <w:p w:rsidR="00993EA9" w:rsidRPr="00C76866" w:rsidRDefault="00993EA9" w:rsidP="00C76866">
            <w:pPr>
              <w:pStyle w:val="afa"/>
              <w:snapToGrid w:val="0"/>
              <w:rPr>
                <w:rFonts w:ascii="Times New Roman" w:hAnsi="Times New Roman"/>
                <w:sz w:val="24"/>
              </w:rPr>
            </w:pPr>
            <w:r w:rsidRPr="00C76866">
              <w:rPr>
                <w:rFonts w:ascii="Times New Roman" w:hAnsi="Times New Roman"/>
                <w:sz w:val="24"/>
              </w:rPr>
              <w:t>Годовые накопления твердых бытовых отходов</w:t>
            </w:r>
          </w:p>
        </w:tc>
        <w:tc>
          <w:tcPr>
            <w:tcW w:w="1710" w:type="dxa"/>
            <w:tcBorders>
              <w:left w:val="single" w:sz="2" w:space="0" w:color="000000"/>
              <w:bottom w:val="single" w:sz="2" w:space="0" w:color="000000"/>
            </w:tcBorders>
          </w:tcPr>
          <w:p w:rsidR="00993EA9" w:rsidRPr="00C76866" w:rsidRDefault="00993EA9" w:rsidP="00C76866">
            <w:pPr>
              <w:pStyle w:val="afa"/>
              <w:snapToGrid w:val="0"/>
              <w:jc w:val="center"/>
              <w:rPr>
                <w:rFonts w:ascii="Times New Roman" w:hAnsi="Times New Roman"/>
                <w:sz w:val="24"/>
                <w:vertAlign w:val="superscript"/>
              </w:rPr>
            </w:pPr>
            <w:r w:rsidRPr="00C76866">
              <w:rPr>
                <w:rFonts w:ascii="Times New Roman" w:hAnsi="Times New Roman"/>
                <w:sz w:val="24"/>
              </w:rPr>
              <w:t>м</w:t>
            </w:r>
            <w:r w:rsidRPr="00C76866">
              <w:rPr>
                <w:rFonts w:ascii="Times New Roman" w:hAnsi="Times New Roman"/>
                <w:sz w:val="24"/>
                <w:vertAlign w:val="superscript"/>
              </w:rPr>
              <w:t>3</w:t>
            </w:r>
          </w:p>
        </w:tc>
        <w:tc>
          <w:tcPr>
            <w:tcW w:w="1440" w:type="dxa"/>
            <w:tcBorders>
              <w:left w:val="single" w:sz="2" w:space="0" w:color="000000"/>
              <w:bottom w:val="single" w:sz="2" w:space="0" w:color="000000"/>
            </w:tcBorders>
            <w:vAlign w:val="center"/>
          </w:tcPr>
          <w:p w:rsidR="00993EA9" w:rsidRPr="00993EA9" w:rsidRDefault="00993EA9" w:rsidP="002D39DB">
            <w:pPr>
              <w:jc w:val="center"/>
              <w:rPr>
                <w:sz w:val="24"/>
                <w:szCs w:val="24"/>
              </w:rPr>
            </w:pPr>
            <w:r w:rsidRPr="00993EA9">
              <w:rPr>
                <w:sz w:val="24"/>
                <w:szCs w:val="24"/>
              </w:rPr>
              <w:t>2639,101</w:t>
            </w:r>
          </w:p>
        </w:tc>
        <w:tc>
          <w:tcPr>
            <w:tcW w:w="1312" w:type="dxa"/>
            <w:tcBorders>
              <w:left w:val="single" w:sz="2" w:space="0" w:color="000000"/>
              <w:bottom w:val="single" w:sz="2" w:space="0" w:color="000000"/>
              <w:right w:val="single" w:sz="2" w:space="0" w:color="000000"/>
            </w:tcBorders>
            <w:vAlign w:val="center"/>
          </w:tcPr>
          <w:p w:rsidR="00993EA9" w:rsidRPr="00993EA9" w:rsidRDefault="00993EA9" w:rsidP="002D39DB">
            <w:pPr>
              <w:jc w:val="center"/>
              <w:rPr>
                <w:sz w:val="24"/>
                <w:szCs w:val="24"/>
              </w:rPr>
            </w:pPr>
            <w:r w:rsidRPr="00993EA9">
              <w:rPr>
                <w:sz w:val="24"/>
                <w:szCs w:val="24"/>
              </w:rPr>
              <w:t>2663,101</w:t>
            </w:r>
          </w:p>
        </w:tc>
      </w:tr>
      <w:tr w:rsidR="00A87518" w:rsidRPr="00C76866">
        <w:tc>
          <w:tcPr>
            <w:tcW w:w="5205" w:type="dxa"/>
            <w:tcBorders>
              <w:left w:val="single" w:sz="2" w:space="0" w:color="000000"/>
              <w:bottom w:val="single" w:sz="2" w:space="0" w:color="000000"/>
            </w:tcBorders>
            <w:vAlign w:val="center"/>
          </w:tcPr>
          <w:p w:rsidR="00A87518" w:rsidRPr="00C76866" w:rsidRDefault="00A87518" w:rsidP="00907B0A">
            <w:pPr>
              <w:pStyle w:val="afa"/>
              <w:snapToGrid w:val="0"/>
              <w:jc w:val="center"/>
              <w:rPr>
                <w:rFonts w:ascii="Times New Roman" w:hAnsi="Times New Roman"/>
                <w:sz w:val="24"/>
              </w:rPr>
            </w:pPr>
            <w:r w:rsidRPr="00C76866">
              <w:rPr>
                <w:rFonts w:ascii="Times New Roman" w:hAnsi="Times New Roman"/>
                <w:sz w:val="24"/>
              </w:rPr>
              <w:t>Годовые накопления жидких бытовых отходов</w:t>
            </w:r>
          </w:p>
        </w:tc>
        <w:tc>
          <w:tcPr>
            <w:tcW w:w="1710" w:type="dxa"/>
            <w:tcBorders>
              <w:left w:val="single" w:sz="2" w:space="0" w:color="000000"/>
              <w:bottom w:val="single" w:sz="2" w:space="0" w:color="000000"/>
            </w:tcBorders>
            <w:vAlign w:val="center"/>
          </w:tcPr>
          <w:p w:rsidR="00A87518" w:rsidRPr="00C76866" w:rsidRDefault="00A87518" w:rsidP="00907B0A">
            <w:pPr>
              <w:pStyle w:val="afa"/>
              <w:snapToGrid w:val="0"/>
              <w:jc w:val="center"/>
              <w:rPr>
                <w:rFonts w:ascii="Times New Roman" w:hAnsi="Times New Roman"/>
                <w:sz w:val="24"/>
                <w:vertAlign w:val="superscript"/>
              </w:rPr>
            </w:pPr>
            <w:r w:rsidRPr="00C76866">
              <w:rPr>
                <w:rFonts w:ascii="Times New Roman" w:hAnsi="Times New Roman"/>
                <w:sz w:val="24"/>
              </w:rPr>
              <w:t>м</w:t>
            </w:r>
            <w:r w:rsidRPr="00C76866">
              <w:rPr>
                <w:rFonts w:ascii="Times New Roman" w:hAnsi="Times New Roman"/>
                <w:sz w:val="24"/>
                <w:vertAlign w:val="superscript"/>
              </w:rPr>
              <w:t>3</w:t>
            </w:r>
          </w:p>
        </w:tc>
        <w:tc>
          <w:tcPr>
            <w:tcW w:w="1440" w:type="dxa"/>
            <w:tcBorders>
              <w:left w:val="single" w:sz="2" w:space="0" w:color="000000"/>
              <w:bottom w:val="single" w:sz="2" w:space="0" w:color="000000"/>
            </w:tcBorders>
            <w:vAlign w:val="center"/>
          </w:tcPr>
          <w:p w:rsidR="00A87518" w:rsidRPr="007F3085" w:rsidRDefault="00993EA9" w:rsidP="00993EA9">
            <w:pPr>
              <w:pStyle w:val="af4"/>
              <w:snapToGrid w:val="0"/>
              <w:spacing w:line="240" w:lineRule="auto"/>
              <w:jc w:val="center"/>
              <w:rPr>
                <w:color w:val="000000"/>
                <w:sz w:val="24"/>
                <w:szCs w:val="24"/>
              </w:rPr>
            </w:pPr>
            <w:r>
              <w:rPr>
                <w:color w:val="000000"/>
                <w:sz w:val="24"/>
                <w:szCs w:val="24"/>
              </w:rPr>
              <w:t>1116</w:t>
            </w:r>
          </w:p>
        </w:tc>
        <w:tc>
          <w:tcPr>
            <w:tcW w:w="1312" w:type="dxa"/>
            <w:tcBorders>
              <w:left w:val="single" w:sz="2" w:space="0" w:color="000000"/>
              <w:bottom w:val="single" w:sz="2" w:space="0" w:color="000000"/>
              <w:right w:val="single" w:sz="2" w:space="0" w:color="000000"/>
            </w:tcBorders>
            <w:vAlign w:val="center"/>
          </w:tcPr>
          <w:p w:rsidR="00A87518" w:rsidRPr="007F3085" w:rsidRDefault="003D3C2D" w:rsidP="00907B0A">
            <w:pPr>
              <w:pStyle w:val="af4"/>
              <w:snapToGrid w:val="0"/>
              <w:spacing w:line="240" w:lineRule="auto"/>
              <w:jc w:val="center"/>
              <w:rPr>
                <w:color w:val="000000"/>
                <w:sz w:val="24"/>
                <w:szCs w:val="24"/>
              </w:rPr>
            </w:pPr>
            <w:r>
              <w:rPr>
                <w:color w:val="000000"/>
                <w:sz w:val="24"/>
                <w:szCs w:val="24"/>
              </w:rPr>
              <w:t>1046</w:t>
            </w:r>
          </w:p>
        </w:tc>
      </w:tr>
      <w:tr w:rsidR="00A87518" w:rsidRPr="00C76866">
        <w:tc>
          <w:tcPr>
            <w:tcW w:w="5205" w:type="dxa"/>
            <w:tcBorders>
              <w:left w:val="single" w:sz="2" w:space="0" w:color="000000"/>
              <w:bottom w:val="single" w:sz="2" w:space="0" w:color="000000"/>
            </w:tcBorders>
          </w:tcPr>
          <w:p w:rsidR="00A87518" w:rsidRPr="00C76866" w:rsidRDefault="00A87518" w:rsidP="00C76866">
            <w:pPr>
              <w:pStyle w:val="afa"/>
              <w:snapToGrid w:val="0"/>
              <w:rPr>
                <w:rFonts w:ascii="Times New Roman" w:hAnsi="Times New Roman"/>
                <w:sz w:val="24"/>
              </w:rPr>
            </w:pPr>
            <w:r w:rsidRPr="00C76866">
              <w:rPr>
                <w:rFonts w:ascii="Times New Roman" w:hAnsi="Times New Roman"/>
                <w:sz w:val="24"/>
              </w:rPr>
              <w:t xml:space="preserve">Площадь механизированной уборки </w:t>
            </w:r>
            <w:r>
              <w:rPr>
                <w:rFonts w:ascii="Times New Roman" w:hAnsi="Times New Roman"/>
                <w:sz w:val="24"/>
              </w:rPr>
              <w:t>сельск</w:t>
            </w:r>
            <w:r w:rsidRPr="00C76866">
              <w:rPr>
                <w:rFonts w:ascii="Times New Roman" w:hAnsi="Times New Roman"/>
                <w:sz w:val="24"/>
              </w:rPr>
              <w:t>их территорий в том числе:</w:t>
            </w:r>
          </w:p>
          <w:p w:rsidR="00A87518" w:rsidRPr="00C76866" w:rsidRDefault="00A87518" w:rsidP="00C76866">
            <w:pPr>
              <w:pStyle w:val="afa"/>
              <w:rPr>
                <w:rFonts w:ascii="Times New Roman" w:hAnsi="Times New Roman"/>
                <w:sz w:val="24"/>
              </w:rPr>
            </w:pPr>
            <w:r w:rsidRPr="00C76866">
              <w:rPr>
                <w:rFonts w:ascii="Times New Roman" w:hAnsi="Times New Roman"/>
                <w:sz w:val="24"/>
              </w:rPr>
              <w:t>улицы, дороги, площади,</w:t>
            </w:r>
            <w:r w:rsidR="00824645">
              <w:rPr>
                <w:rFonts w:ascii="Times New Roman" w:hAnsi="Times New Roman"/>
                <w:sz w:val="24"/>
              </w:rPr>
              <w:t xml:space="preserve"> </w:t>
            </w:r>
            <w:r w:rsidRPr="00C76866">
              <w:rPr>
                <w:rFonts w:ascii="Times New Roman" w:hAnsi="Times New Roman"/>
                <w:sz w:val="24"/>
              </w:rPr>
              <w:t>тротуары</w:t>
            </w:r>
          </w:p>
        </w:tc>
        <w:tc>
          <w:tcPr>
            <w:tcW w:w="1710" w:type="dxa"/>
            <w:tcBorders>
              <w:left w:val="single" w:sz="2" w:space="0" w:color="000000"/>
              <w:bottom w:val="single" w:sz="2" w:space="0" w:color="000000"/>
            </w:tcBorders>
            <w:vAlign w:val="center"/>
          </w:tcPr>
          <w:p w:rsidR="00A87518" w:rsidRPr="00C76866" w:rsidRDefault="00A87518" w:rsidP="003055D8">
            <w:pPr>
              <w:pStyle w:val="afa"/>
              <w:snapToGrid w:val="0"/>
              <w:jc w:val="center"/>
              <w:rPr>
                <w:rFonts w:ascii="Times New Roman" w:hAnsi="Times New Roman"/>
                <w:sz w:val="24"/>
                <w:vertAlign w:val="superscript"/>
              </w:rPr>
            </w:pPr>
            <w:r>
              <w:rPr>
                <w:rFonts w:ascii="Times New Roman" w:hAnsi="Times New Roman"/>
                <w:sz w:val="24"/>
              </w:rPr>
              <w:t xml:space="preserve">тыс. </w:t>
            </w:r>
            <w:r w:rsidRPr="00C76866">
              <w:rPr>
                <w:rFonts w:ascii="Times New Roman" w:hAnsi="Times New Roman"/>
                <w:sz w:val="24"/>
              </w:rPr>
              <w:t>м</w:t>
            </w:r>
            <w:r>
              <w:rPr>
                <w:rFonts w:ascii="Times New Roman" w:hAnsi="Times New Roman"/>
                <w:sz w:val="24"/>
                <w:vertAlign w:val="superscript"/>
              </w:rPr>
              <w:t>2</w:t>
            </w:r>
          </w:p>
        </w:tc>
        <w:tc>
          <w:tcPr>
            <w:tcW w:w="1440" w:type="dxa"/>
            <w:tcBorders>
              <w:left w:val="single" w:sz="2" w:space="0" w:color="000000"/>
              <w:bottom w:val="single" w:sz="2" w:space="0" w:color="000000"/>
            </w:tcBorders>
            <w:vAlign w:val="center"/>
          </w:tcPr>
          <w:p w:rsidR="00A87518" w:rsidRPr="00EF353B" w:rsidRDefault="00993EA9" w:rsidP="00993EA9">
            <w:pPr>
              <w:spacing w:line="360" w:lineRule="auto"/>
              <w:jc w:val="center"/>
              <w:rPr>
                <w:sz w:val="24"/>
                <w:szCs w:val="24"/>
                <w:shd w:val="clear" w:color="auto" w:fill="FFFFFF"/>
              </w:rPr>
            </w:pPr>
            <w:r>
              <w:rPr>
                <w:sz w:val="24"/>
                <w:szCs w:val="24"/>
                <w:shd w:val="clear" w:color="auto" w:fill="FFFFFF"/>
              </w:rPr>
              <w:t>76</w:t>
            </w:r>
          </w:p>
        </w:tc>
        <w:tc>
          <w:tcPr>
            <w:tcW w:w="1312" w:type="dxa"/>
            <w:tcBorders>
              <w:left w:val="single" w:sz="2" w:space="0" w:color="000000"/>
              <w:bottom w:val="single" w:sz="2" w:space="0" w:color="000000"/>
              <w:right w:val="single" w:sz="2" w:space="0" w:color="000000"/>
            </w:tcBorders>
            <w:vAlign w:val="center"/>
          </w:tcPr>
          <w:p w:rsidR="00A87518" w:rsidRPr="00EF353B" w:rsidRDefault="00993EA9" w:rsidP="003055D8">
            <w:pPr>
              <w:spacing w:line="360" w:lineRule="auto"/>
              <w:jc w:val="center"/>
              <w:rPr>
                <w:sz w:val="24"/>
                <w:szCs w:val="24"/>
                <w:shd w:val="clear" w:color="auto" w:fill="FFFFFF"/>
              </w:rPr>
            </w:pPr>
            <w:r>
              <w:rPr>
                <w:sz w:val="24"/>
                <w:szCs w:val="24"/>
                <w:shd w:val="clear" w:color="auto" w:fill="FFFFFF"/>
              </w:rPr>
              <w:t>76</w:t>
            </w:r>
          </w:p>
        </w:tc>
      </w:tr>
      <w:tr w:rsidR="00A87518" w:rsidRPr="00C76866">
        <w:tc>
          <w:tcPr>
            <w:tcW w:w="9667" w:type="dxa"/>
            <w:gridSpan w:val="4"/>
            <w:tcBorders>
              <w:left w:val="single" w:sz="2" w:space="0" w:color="000000"/>
              <w:bottom w:val="single" w:sz="2" w:space="0" w:color="000000"/>
              <w:right w:val="single" w:sz="2" w:space="0" w:color="000000"/>
            </w:tcBorders>
          </w:tcPr>
          <w:p w:rsidR="00A87518" w:rsidRPr="00EF353B" w:rsidRDefault="00A87518" w:rsidP="002E4D1B">
            <w:pPr>
              <w:pStyle w:val="afa"/>
              <w:snapToGrid w:val="0"/>
              <w:jc w:val="center"/>
              <w:rPr>
                <w:rFonts w:ascii="Times New Roman" w:hAnsi="Times New Roman"/>
                <w:b/>
                <w:bCs/>
                <w:sz w:val="24"/>
              </w:rPr>
            </w:pPr>
            <w:r>
              <w:rPr>
                <w:rFonts w:ascii="Times New Roman" w:hAnsi="Times New Roman"/>
                <w:b/>
                <w:bCs/>
                <w:sz w:val="24"/>
              </w:rPr>
              <w:t>д</w:t>
            </w:r>
            <w:r w:rsidRPr="00EF353B">
              <w:rPr>
                <w:rFonts w:ascii="Times New Roman" w:hAnsi="Times New Roman"/>
                <w:b/>
                <w:bCs/>
                <w:sz w:val="24"/>
              </w:rPr>
              <w:t>.</w:t>
            </w:r>
            <w:r w:rsidR="002E4D1B">
              <w:rPr>
                <w:rFonts w:ascii="Times New Roman" w:hAnsi="Times New Roman"/>
                <w:b/>
                <w:bCs/>
                <w:sz w:val="24"/>
              </w:rPr>
              <w:t>Михалково</w:t>
            </w:r>
          </w:p>
        </w:tc>
      </w:tr>
      <w:tr w:rsidR="00993EA9" w:rsidRPr="00C76866" w:rsidTr="002D39DB">
        <w:tc>
          <w:tcPr>
            <w:tcW w:w="5205" w:type="dxa"/>
            <w:tcBorders>
              <w:left w:val="single" w:sz="2" w:space="0" w:color="000000"/>
              <w:bottom w:val="single" w:sz="2" w:space="0" w:color="000000"/>
            </w:tcBorders>
          </w:tcPr>
          <w:p w:rsidR="00993EA9" w:rsidRPr="00C76866" w:rsidRDefault="00993EA9" w:rsidP="00C76866">
            <w:pPr>
              <w:pStyle w:val="afa"/>
              <w:snapToGrid w:val="0"/>
              <w:rPr>
                <w:rFonts w:ascii="Times New Roman" w:hAnsi="Times New Roman"/>
                <w:sz w:val="24"/>
              </w:rPr>
            </w:pPr>
            <w:r w:rsidRPr="00C76866">
              <w:rPr>
                <w:rFonts w:ascii="Times New Roman" w:hAnsi="Times New Roman"/>
                <w:sz w:val="24"/>
              </w:rPr>
              <w:t>Годовые накопления твердых бытовых отходов</w:t>
            </w:r>
          </w:p>
        </w:tc>
        <w:tc>
          <w:tcPr>
            <w:tcW w:w="1710" w:type="dxa"/>
            <w:tcBorders>
              <w:left w:val="single" w:sz="2" w:space="0" w:color="000000"/>
              <w:bottom w:val="single" w:sz="2" w:space="0" w:color="000000"/>
            </w:tcBorders>
          </w:tcPr>
          <w:p w:rsidR="00993EA9" w:rsidRPr="00C76866" w:rsidRDefault="00993EA9" w:rsidP="00462CC9">
            <w:pPr>
              <w:pStyle w:val="afa"/>
              <w:snapToGrid w:val="0"/>
              <w:jc w:val="center"/>
              <w:rPr>
                <w:rFonts w:ascii="Times New Roman" w:hAnsi="Times New Roman"/>
                <w:sz w:val="24"/>
                <w:vertAlign w:val="superscript"/>
              </w:rPr>
            </w:pPr>
            <w:r w:rsidRPr="00C76866">
              <w:rPr>
                <w:rFonts w:ascii="Times New Roman" w:hAnsi="Times New Roman"/>
                <w:sz w:val="24"/>
              </w:rPr>
              <w:t>м</w:t>
            </w:r>
            <w:r w:rsidRPr="00C76866">
              <w:rPr>
                <w:rFonts w:ascii="Times New Roman" w:hAnsi="Times New Roman"/>
                <w:sz w:val="24"/>
                <w:vertAlign w:val="superscript"/>
              </w:rPr>
              <w:t>3</w:t>
            </w:r>
          </w:p>
        </w:tc>
        <w:tc>
          <w:tcPr>
            <w:tcW w:w="1440" w:type="dxa"/>
            <w:tcBorders>
              <w:left w:val="single" w:sz="2" w:space="0" w:color="000000"/>
              <w:bottom w:val="single" w:sz="2" w:space="0" w:color="000000"/>
            </w:tcBorders>
            <w:vAlign w:val="center"/>
          </w:tcPr>
          <w:p w:rsidR="00993EA9" w:rsidRPr="00993EA9" w:rsidRDefault="00993EA9" w:rsidP="002D39DB">
            <w:pPr>
              <w:jc w:val="center"/>
              <w:rPr>
                <w:sz w:val="24"/>
                <w:szCs w:val="24"/>
              </w:rPr>
            </w:pPr>
            <w:r w:rsidRPr="00993EA9">
              <w:rPr>
                <w:sz w:val="24"/>
                <w:szCs w:val="24"/>
              </w:rPr>
              <w:t>605,4714</w:t>
            </w:r>
          </w:p>
        </w:tc>
        <w:tc>
          <w:tcPr>
            <w:tcW w:w="1312" w:type="dxa"/>
            <w:tcBorders>
              <w:left w:val="single" w:sz="2" w:space="0" w:color="000000"/>
              <w:bottom w:val="single" w:sz="2" w:space="0" w:color="000000"/>
              <w:right w:val="single" w:sz="2" w:space="0" w:color="000000"/>
            </w:tcBorders>
            <w:vAlign w:val="center"/>
          </w:tcPr>
          <w:p w:rsidR="00993EA9" w:rsidRPr="00993EA9" w:rsidRDefault="00993EA9" w:rsidP="002D39DB">
            <w:pPr>
              <w:jc w:val="center"/>
              <w:rPr>
                <w:sz w:val="24"/>
                <w:szCs w:val="24"/>
              </w:rPr>
            </w:pPr>
            <w:r w:rsidRPr="00993EA9">
              <w:rPr>
                <w:sz w:val="24"/>
                <w:szCs w:val="24"/>
              </w:rPr>
              <w:t>535,4714</w:t>
            </w:r>
          </w:p>
        </w:tc>
      </w:tr>
      <w:tr w:rsidR="00A87518" w:rsidRPr="00C76866">
        <w:tc>
          <w:tcPr>
            <w:tcW w:w="5205" w:type="dxa"/>
            <w:tcBorders>
              <w:left w:val="single" w:sz="2" w:space="0" w:color="000000"/>
              <w:bottom w:val="single" w:sz="2" w:space="0" w:color="000000"/>
            </w:tcBorders>
          </w:tcPr>
          <w:p w:rsidR="00A87518" w:rsidRPr="00C76866" w:rsidRDefault="00A87518" w:rsidP="00C76866">
            <w:pPr>
              <w:pStyle w:val="afa"/>
              <w:snapToGrid w:val="0"/>
              <w:rPr>
                <w:rFonts w:ascii="Times New Roman" w:hAnsi="Times New Roman"/>
                <w:sz w:val="24"/>
              </w:rPr>
            </w:pPr>
            <w:r w:rsidRPr="00C76866">
              <w:rPr>
                <w:rFonts w:ascii="Times New Roman" w:hAnsi="Times New Roman"/>
                <w:sz w:val="24"/>
              </w:rPr>
              <w:t>Годовые накопления жидких бытовых отходов</w:t>
            </w:r>
          </w:p>
        </w:tc>
        <w:tc>
          <w:tcPr>
            <w:tcW w:w="1710" w:type="dxa"/>
            <w:tcBorders>
              <w:left w:val="single" w:sz="2" w:space="0" w:color="000000"/>
              <w:bottom w:val="single" w:sz="2" w:space="0" w:color="000000"/>
            </w:tcBorders>
          </w:tcPr>
          <w:p w:rsidR="00A87518" w:rsidRPr="00C76866" w:rsidRDefault="00A87518" w:rsidP="00462CC9">
            <w:pPr>
              <w:pStyle w:val="afa"/>
              <w:snapToGrid w:val="0"/>
              <w:jc w:val="center"/>
              <w:rPr>
                <w:rFonts w:ascii="Times New Roman" w:hAnsi="Times New Roman"/>
                <w:sz w:val="24"/>
                <w:vertAlign w:val="superscript"/>
              </w:rPr>
            </w:pPr>
            <w:r w:rsidRPr="00C76866">
              <w:rPr>
                <w:rFonts w:ascii="Times New Roman" w:hAnsi="Times New Roman"/>
                <w:sz w:val="24"/>
              </w:rPr>
              <w:t>м</w:t>
            </w:r>
            <w:r w:rsidRPr="00C76866">
              <w:rPr>
                <w:rFonts w:ascii="Times New Roman" w:hAnsi="Times New Roman"/>
                <w:sz w:val="24"/>
                <w:vertAlign w:val="superscript"/>
              </w:rPr>
              <w:t>3</w:t>
            </w:r>
          </w:p>
        </w:tc>
        <w:tc>
          <w:tcPr>
            <w:tcW w:w="1440" w:type="dxa"/>
            <w:tcBorders>
              <w:left w:val="single" w:sz="2" w:space="0" w:color="000000"/>
              <w:bottom w:val="single" w:sz="2" w:space="0" w:color="000000"/>
            </w:tcBorders>
          </w:tcPr>
          <w:p w:rsidR="00A87518" w:rsidRPr="00EF353B" w:rsidRDefault="00A87518" w:rsidP="00993EA9">
            <w:pPr>
              <w:pStyle w:val="afa"/>
              <w:snapToGrid w:val="0"/>
              <w:jc w:val="center"/>
              <w:rPr>
                <w:rFonts w:ascii="Times New Roman" w:hAnsi="Times New Roman"/>
                <w:sz w:val="24"/>
              </w:rPr>
            </w:pPr>
            <w:r w:rsidRPr="00A42FD4">
              <w:rPr>
                <w:rFonts w:ascii="Times New Roman" w:hAnsi="Times New Roman"/>
                <w:sz w:val="24"/>
              </w:rPr>
              <w:t>2</w:t>
            </w:r>
            <w:r w:rsidR="00993EA9">
              <w:rPr>
                <w:rFonts w:ascii="Times New Roman" w:hAnsi="Times New Roman"/>
                <w:sz w:val="24"/>
              </w:rPr>
              <w:t>86</w:t>
            </w:r>
            <w:r w:rsidRPr="00A42FD4">
              <w:rPr>
                <w:rFonts w:ascii="Times New Roman" w:hAnsi="Times New Roman"/>
                <w:sz w:val="24"/>
              </w:rPr>
              <w:t>,5</w:t>
            </w:r>
          </w:p>
        </w:tc>
        <w:tc>
          <w:tcPr>
            <w:tcW w:w="1312" w:type="dxa"/>
            <w:tcBorders>
              <w:left w:val="single" w:sz="2" w:space="0" w:color="000000"/>
              <w:bottom w:val="single" w:sz="2" w:space="0" w:color="000000"/>
              <w:right w:val="single" w:sz="2" w:space="0" w:color="000000"/>
            </w:tcBorders>
          </w:tcPr>
          <w:p w:rsidR="00A87518" w:rsidRPr="00EF353B" w:rsidRDefault="00A87518" w:rsidP="003D3C2D">
            <w:pPr>
              <w:pStyle w:val="afa"/>
              <w:snapToGrid w:val="0"/>
              <w:jc w:val="center"/>
              <w:rPr>
                <w:rFonts w:ascii="Times New Roman" w:hAnsi="Times New Roman"/>
                <w:sz w:val="24"/>
              </w:rPr>
            </w:pPr>
            <w:r>
              <w:rPr>
                <w:rFonts w:ascii="Times New Roman" w:hAnsi="Times New Roman"/>
                <w:sz w:val="24"/>
              </w:rPr>
              <w:t>2</w:t>
            </w:r>
            <w:r w:rsidR="003D3C2D">
              <w:rPr>
                <w:rFonts w:ascii="Times New Roman" w:hAnsi="Times New Roman"/>
                <w:sz w:val="24"/>
              </w:rPr>
              <w:t>71</w:t>
            </w:r>
          </w:p>
        </w:tc>
      </w:tr>
      <w:tr w:rsidR="00A87518" w:rsidRPr="00C76866">
        <w:tc>
          <w:tcPr>
            <w:tcW w:w="5205" w:type="dxa"/>
            <w:tcBorders>
              <w:left w:val="single" w:sz="2" w:space="0" w:color="000000"/>
              <w:bottom w:val="single" w:sz="2" w:space="0" w:color="000000"/>
            </w:tcBorders>
          </w:tcPr>
          <w:p w:rsidR="00A87518" w:rsidRPr="00C76866" w:rsidRDefault="00A87518" w:rsidP="00C76866">
            <w:pPr>
              <w:pStyle w:val="afa"/>
              <w:snapToGrid w:val="0"/>
              <w:rPr>
                <w:rFonts w:ascii="Times New Roman" w:hAnsi="Times New Roman"/>
                <w:sz w:val="24"/>
              </w:rPr>
            </w:pPr>
            <w:r w:rsidRPr="00C76866">
              <w:rPr>
                <w:rFonts w:ascii="Times New Roman" w:hAnsi="Times New Roman"/>
                <w:sz w:val="24"/>
              </w:rPr>
              <w:t xml:space="preserve">Площадь механизированной уборки </w:t>
            </w:r>
            <w:r>
              <w:rPr>
                <w:rFonts w:ascii="Times New Roman" w:hAnsi="Times New Roman"/>
                <w:sz w:val="24"/>
              </w:rPr>
              <w:t>сельск</w:t>
            </w:r>
            <w:r w:rsidRPr="00C76866">
              <w:rPr>
                <w:rFonts w:ascii="Times New Roman" w:hAnsi="Times New Roman"/>
                <w:sz w:val="24"/>
              </w:rPr>
              <w:t>их территорий в том числе:</w:t>
            </w:r>
          </w:p>
          <w:p w:rsidR="00A87518" w:rsidRPr="00C76866" w:rsidRDefault="00A87518" w:rsidP="00C76866">
            <w:pPr>
              <w:pStyle w:val="afa"/>
              <w:snapToGrid w:val="0"/>
              <w:rPr>
                <w:rFonts w:ascii="Times New Roman" w:hAnsi="Times New Roman"/>
                <w:sz w:val="24"/>
              </w:rPr>
            </w:pPr>
            <w:r w:rsidRPr="00C76866">
              <w:rPr>
                <w:rFonts w:ascii="Times New Roman" w:hAnsi="Times New Roman"/>
                <w:sz w:val="24"/>
              </w:rPr>
              <w:t>улицы, дороги, площади,</w:t>
            </w:r>
            <w:r w:rsidR="00824645">
              <w:rPr>
                <w:rFonts w:ascii="Times New Roman" w:hAnsi="Times New Roman"/>
                <w:sz w:val="24"/>
              </w:rPr>
              <w:t xml:space="preserve"> </w:t>
            </w:r>
            <w:r w:rsidRPr="00C76866">
              <w:rPr>
                <w:rFonts w:ascii="Times New Roman" w:hAnsi="Times New Roman"/>
                <w:sz w:val="24"/>
              </w:rPr>
              <w:t>тротуары</w:t>
            </w:r>
          </w:p>
        </w:tc>
        <w:tc>
          <w:tcPr>
            <w:tcW w:w="1710" w:type="dxa"/>
            <w:tcBorders>
              <w:left w:val="single" w:sz="2" w:space="0" w:color="000000"/>
              <w:bottom w:val="single" w:sz="2" w:space="0" w:color="000000"/>
            </w:tcBorders>
            <w:vAlign w:val="center"/>
          </w:tcPr>
          <w:p w:rsidR="00A87518" w:rsidRPr="00C76866" w:rsidRDefault="00A87518" w:rsidP="00D23797">
            <w:pPr>
              <w:pStyle w:val="afa"/>
              <w:snapToGrid w:val="0"/>
              <w:jc w:val="center"/>
              <w:rPr>
                <w:rFonts w:ascii="Times New Roman" w:hAnsi="Times New Roman"/>
                <w:sz w:val="24"/>
                <w:vertAlign w:val="superscript"/>
              </w:rPr>
            </w:pPr>
            <w:r>
              <w:rPr>
                <w:rFonts w:ascii="Times New Roman" w:hAnsi="Times New Roman"/>
                <w:sz w:val="24"/>
              </w:rPr>
              <w:t xml:space="preserve">тыс. </w:t>
            </w:r>
            <w:r w:rsidRPr="00C76866">
              <w:rPr>
                <w:rFonts w:ascii="Times New Roman" w:hAnsi="Times New Roman"/>
                <w:sz w:val="24"/>
              </w:rPr>
              <w:t>м</w:t>
            </w:r>
            <w:r>
              <w:rPr>
                <w:rFonts w:ascii="Times New Roman" w:hAnsi="Times New Roman"/>
                <w:sz w:val="24"/>
                <w:vertAlign w:val="superscript"/>
              </w:rPr>
              <w:t>2</w:t>
            </w:r>
          </w:p>
        </w:tc>
        <w:tc>
          <w:tcPr>
            <w:tcW w:w="1440" w:type="dxa"/>
            <w:tcBorders>
              <w:left w:val="single" w:sz="2" w:space="0" w:color="000000"/>
              <w:bottom w:val="single" w:sz="2" w:space="0" w:color="000000"/>
            </w:tcBorders>
            <w:vAlign w:val="center"/>
          </w:tcPr>
          <w:p w:rsidR="00A87518" w:rsidRPr="00EF353B" w:rsidRDefault="00993EA9" w:rsidP="00993EA9">
            <w:pPr>
              <w:spacing w:line="360" w:lineRule="auto"/>
              <w:jc w:val="center"/>
              <w:rPr>
                <w:sz w:val="24"/>
                <w:szCs w:val="24"/>
                <w:shd w:val="clear" w:color="auto" w:fill="FFFFFF"/>
              </w:rPr>
            </w:pPr>
            <w:r>
              <w:rPr>
                <w:sz w:val="24"/>
                <w:szCs w:val="24"/>
                <w:shd w:val="clear" w:color="auto" w:fill="FFFFFF"/>
              </w:rPr>
              <w:t>17</w:t>
            </w:r>
            <w:r w:rsidR="00A87518">
              <w:rPr>
                <w:sz w:val="24"/>
                <w:szCs w:val="24"/>
                <w:shd w:val="clear" w:color="auto" w:fill="FFFFFF"/>
              </w:rPr>
              <w:t>,</w:t>
            </w:r>
            <w:r>
              <w:rPr>
                <w:sz w:val="24"/>
                <w:szCs w:val="24"/>
                <w:shd w:val="clear" w:color="auto" w:fill="FFFFFF"/>
              </w:rPr>
              <w:t>85</w:t>
            </w:r>
          </w:p>
        </w:tc>
        <w:tc>
          <w:tcPr>
            <w:tcW w:w="1312" w:type="dxa"/>
            <w:tcBorders>
              <w:left w:val="single" w:sz="2" w:space="0" w:color="000000"/>
              <w:bottom w:val="single" w:sz="2" w:space="0" w:color="000000"/>
              <w:right w:val="single" w:sz="2" w:space="0" w:color="000000"/>
            </w:tcBorders>
            <w:vAlign w:val="center"/>
          </w:tcPr>
          <w:p w:rsidR="00A87518" w:rsidRPr="00EF353B" w:rsidRDefault="00993EA9" w:rsidP="00993EA9">
            <w:pPr>
              <w:spacing w:line="360" w:lineRule="auto"/>
              <w:jc w:val="center"/>
              <w:rPr>
                <w:sz w:val="24"/>
                <w:szCs w:val="24"/>
                <w:shd w:val="clear" w:color="auto" w:fill="FFFFFF"/>
              </w:rPr>
            </w:pPr>
            <w:r>
              <w:rPr>
                <w:sz w:val="24"/>
                <w:szCs w:val="24"/>
                <w:shd w:val="clear" w:color="auto" w:fill="FFFFFF"/>
              </w:rPr>
              <w:t>17</w:t>
            </w:r>
            <w:r w:rsidR="00A87518">
              <w:rPr>
                <w:sz w:val="24"/>
                <w:szCs w:val="24"/>
                <w:shd w:val="clear" w:color="auto" w:fill="FFFFFF"/>
              </w:rPr>
              <w:t>,</w:t>
            </w:r>
            <w:r>
              <w:rPr>
                <w:sz w:val="24"/>
                <w:szCs w:val="24"/>
                <w:shd w:val="clear" w:color="auto" w:fill="FFFFFF"/>
              </w:rPr>
              <w:t>85</w:t>
            </w:r>
          </w:p>
        </w:tc>
      </w:tr>
      <w:tr w:rsidR="00A87518" w:rsidRPr="00C76866">
        <w:tc>
          <w:tcPr>
            <w:tcW w:w="9667" w:type="dxa"/>
            <w:gridSpan w:val="4"/>
            <w:tcBorders>
              <w:left w:val="single" w:sz="2" w:space="0" w:color="000000"/>
              <w:bottom w:val="single" w:sz="2" w:space="0" w:color="000000"/>
              <w:right w:val="single" w:sz="2" w:space="0" w:color="000000"/>
            </w:tcBorders>
          </w:tcPr>
          <w:p w:rsidR="00A87518" w:rsidRPr="00EF353B" w:rsidRDefault="00A87518" w:rsidP="002E4D1B">
            <w:pPr>
              <w:pStyle w:val="afa"/>
              <w:snapToGrid w:val="0"/>
              <w:jc w:val="center"/>
              <w:rPr>
                <w:rFonts w:ascii="Times New Roman" w:hAnsi="Times New Roman"/>
                <w:b/>
                <w:bCs/>
                <w:sz w:val="24"/>
              </w:rPr>
            </w:pPr>
            <w:r>
              <w:rPr>
                <w:rFonts w:ascii="Times New Roman" w:hAnsi="Times New Roman"/>
                <w:b/>
                <w:bCs/>
                <w:sz w:val="24"/>
              </w:rPr>
              <w:t>д</w:t>
            </w:r>
            <w:r w:rsidRPr="00EF353B">
              <w:rPr>
                <w:rFonts w:ascii="Times New Roman" w:hAnsi="Times New Roman"/>
                <w:b/>
                <w:bCs/>
                <w:sz w:val="24"/>
              </w:rPr>
              <w:t>.</w:t>
            </w:r>
            <w:r w:rsidR="002E4D1B">
              <w:rPr>
                <w:rFonts w:ascii="Times New Roman" w:hAnsi="Times New Roman"/>
                <w:b/>
                <w:bCs/>
                <w:sz w:val="24"/>
              </w:rPr>
              <w:t>Чижово</w:t>
            </w:r>
          </w:p>
        </w:tc>
      </w:tr>
      <w:tr w:rsidR="00993EA9" w:rsidRPr="00C76866" w:rsidTr="002D39DB">
        <w:tc>
          <w:tcPr>
            <w:tcW w:w="5205" w:type="dxa"/>
            <w:tcBorders>
              <w:left w:val="single" w:sz="2" w:space="0" w:color="000000"/>
              <w:bottom w:val="single" w:sz="2" w:space="0" w:color="000000"/>
            </w:tcBorders>
          </w:tcPr>
          <w:p w:rsidR="00993EA9" w:rsidRPr="00C76866" w:rsidRDefault="00993EA9" w:rsidP="008E6741">
            <w:pPr>
              <w:pStyle w:val="afa"/>
              <w:snapToGrid w:val="0"/>
              <w:rPr>
                <w:rFonts w:ascii="Times New Roman" w:hAnsi="Times New Roman"/>
                <w:sz w:val="24"/>
              </w:rPr>
            </w:pPr>
            <w:r w:rsidRPr="00C76866">
              <w:rPr>
                <w:rFonts w:ascii="Times New Roman" w:hAnsi="Times New Roman"/>
                <w:sz w:val="24"/>
              </w:rPr>
              <w:t>Годовые накопления твердых бытовых отходов</w:t>
            </w:r>
          </w:p>
        </w:tc>
        <w:tc>
          <w:tcPr>
            <w:tcW w:w="1710" w:type="dxa"/>
            <w:tcBorders>
              <w:left w:val="single" w:sz="2" w:space="0" w:color="000000"/>
              <w:bottom w:val="single" w:sz="2" w:space="0" w:color="000000"/>
            </w:tcBorders>
          </w:tcPr>
          <w:p w:rsidR="00993EA9" w:rsidRPr="00C76866" w:rsidRDefault="00993EA9" w:rsidP="008E6741">
            <w:pPr>
              <w:pStyle w:val="afa"/>
              <w:snapToGrid w:val="0"/>
              <w:jc w:val="center"/>
              <w:rPr>
                <w:rFonts w:ascii="Times New Roman" w:hAnsi="Times New Roman"/>
                <w:sz w:val="24"/>
                <w:vertAlign w:val="superscript"/>
              </w:rPr>
            </w:pPr>
            <w:r w:rsidRPr="00C76866">
              <w:rPr>
                <w:rFonts w:ascii="Times New Roman" w:hAnsi="Times New Roman"/>
                <w:sz w:val="24"/>
              </w:rPr>
              <w:t>м</w:t>
            </w:r>
            <w:r w:rsidRPr="00C76866">
              <w:rPr>
                <w:rFonts w:ascii="Times New Roman" w:hAnsi="Times New Roman"/>
                <w:sz w:val="24"/>
                <w:vertAlign w:val="superscript"/>
              </w:rPr>
              <w:t>3</w:t>
            </w:r>
          </w:p>
        </w:tc>
        <w:tc>
          <w:tcPr>
            <w:tcW w:w="1440" w:type="dxa"/>
            <w:tcBorders>
              <w:left w:val="single" w:sz="2" w:space="0" w:color="000000"/>
              <w:bottom w:val="single" w:sz="2" w:space="0" w:color="000000"/>
            </w:tcBorders>
            <w:vAlign w:val="center"/>
          </w:tcPr>
          <w:p w:rsidR="00993EA9" w:rsidRPr="00993EA9" w:rsidRDefault="00993EA9" w:rsidP="002D39DB">
            <w:pPr>
              <w:jc w:val="center"/>
              <w:rPr>
                <w:sz w:val="24"/>
                <w:szCs w:val="24"/>
              </w:rPr>
            </w:pPr>
            <w:r w:rsidRPr="00993EA9">
              <w:rPr>
                <w:sz w:val="24"/>
                <w:szCs w:val="24"/>
              </w:rPr>
              <w:t>677,5307</w:t>
            </w:r>
          </w:p>
        </w:tc>
        <w:tc>
          <w:tcPr>
            <w:tcW w:w="1312" w:type="dxa"/>
            <w:tcBorders>
              <w:left w:val="single" w:sz="2" w:space="0" w:color="000000"/>
              <w:bottom w:val="single" w:sz="2" w:space="0" w:color="000000"/>
              <w:right w:val="single" w:sz="2" w:space="0" w:color="000000"/>
            </w:tcBorders>
            <w:vAlign w:val="center"/>
          </w:tcPr>
          <w:p w:rsidR="00993EA9" w:rsidRPr="00993EA9" w:rsidRDefault="00993EA9" w:rsidP="002D39DB">
            <w:pPr>
              <w:jc w:val="center"/>
              <w:rPr>
                <w:sz w:val="24"/>
                <w:szCs w:val="24"/>
              </w:rPr>
            </w:pPr>
            <w:r w:rsidRPr="00993EA9">
              <w:rPr>
                <w:sz w:val="24"/>
                <w:szCs w:val="24"/>
              </w:rPr>
              <w:t>709,5307</w:t>
            </w:r>
          </w:p>
        </w:tc>
      </w:tr>
      <w:tr w:rsidR="00A87518" w:rsidRPr="00C76866">
        <w:tc>
          <w:tcPr>
            <w:tcW w:w="5205" w:type="dxa"/>
            <w:tcBorders>
              <w:left w:val="single" w:sz="2" w:space="0" w:color="000000"/>
              <w:bottom w:val="single" w:sz="2" w:space="0" w:color="000000"/>
            </w:tcBorders>
          </w:tcPr>
          <w:p w:rsidR="00A87518" w:rsidRPr="00C76866" w:rsidRDefault="00A87518" w:rsidP="008E6741">
            <w:pPr>
              <w:pStyle w:val="afa"/>
              <w:snapToGrid w:val="0"/>
              <w:rPr>
                <w:rFonts w:ascii="Times New Roman" w:hAnsi="Times New Roman"/>
                <w:sz w:val="24"/>
              </w:rPr>
            </w:pPr>
            <w:r w:rsidRPr="00C76866">
              <w:rPr>
                <w:rFonts w:ascii="Times New Roman" w:hAnsi="Times New Roman"/>
                <w:sz w:val="24"/>
              </w:rPr>
              <w:t>Годовые накопления жидких бытовых отходов</w:t>
            </w:r>
          </w:p>
        </w:tc>
        <w:tc>
          <w:tcPr>
            <w:tcW w:w="1710" w:type="dxa"/>
            <w:tcBorders>
              <w:left w:val="single" w:sz="2" w:space="0" w:color="000000"/>
              <w:bottom w:val="single" w:sz="2" w:space="0" w:color="000000"/>
            </w:tcBorders>
          </w:tcPr>
          <w:p w:rsidR="00A87518" w:rsidRPr="00C76866" w:rsidRDefault="00A87518" w:rsidP="008E6741">
            <w:pPr>
              <w:pStyle w:val="afa"/>
              <w:snapToGrid w:val="0"/>
              <w:jc w:val="center"/>
              <w:rPr>
                <w:rFonts w:ascii="Times New Roman" w:hAnsi="Times New Roman"/>
                <w:sz w:val="24"/>
                <w:vertAlign w:val="superscript"/>
              </w:rPr>
            </w:pPr>
            <w:r w:rsidRPr="00C76866">
              <w:rPr>
                <w:rFonts w:ascii="Times New Roman" w:hAnsi="Times New Roman"/>
                <w:sz w:val="24"/>
              </w:rPr>
              <w:t>м</w:t>
            </w:r>
            <w:r w:rsidRPr="00C76866">
              <w:rPr>
                <w:rFonts w:ascii="Times New Roman" w:hAnsi="Times New Roman"/>
                <w:sz w:val="24"/>
                <w:vertAlign w:val="superscript"/>
              </w:rPr>
              <w:t>3</w:t>
            </w:r>
          </w:p>
        </w:tc>
        <w:tc>
          <w:tcPr>
            <w:tcW w:w="1440" w:type="dxa"/>
            <w:tcBorders>
              <w:left w:val="single" w:sz="2" w:space="0" w:color="000000"/>
              <w:bottom w:val="single" w:sz="2" w:space="0" w:color="000000"/>
            </w:tcBorders>
          </w:tcPr>
          <w:p w:rsidR="00A87518" w:rsidRPr="00EF353B" w:rsidRDefault="00993EA9" w:rsidP="008E6741">
            <w:pPr>
              <w:pStyle w:val="afa"/>
              <w:snapToGrid w:val="0"/>
              <w:jc w:val="center"/>
              <w:rPr>
                <w:rFonts w:ascii="Times New Roman" w:hAnsi="Times New Roman"/>
                <w:sz w:val="24"/>
              </w:rPr>
            </w:pPr>
            <w:r>
              <w:rPr>
                <w:rFonts w:ascii="Times New Roman" w:hAnsi="Times New Roman"/>
                <w:sz w:val="24"/>
              </w:rPr>
              <w:t>240</w:t>
            </w:r>
          </w:p>
        </w:tc>
        <w:tc>
          <w:tcPr>
            <w:tcW w:w="1312" w:type="dxa"/>
            <w:tcBorders>
              <w:left w:val="single" w:sz="2" w:space="0" w:color="000000"/>
              <w:bottom w:val="single" w:sz="2" w:space="0" w:color="000000"/>
              <w:right w:val="single" w:sz="2" w:space="0" w:color="000000"/>
            </w:tcBorders>
          </w:tcPr>
          <w:p w:rsidR="00A87518" w:rsidRPr="00EF353B" w:rsidRDefault="00A87518" w:rsidP="003D3C2D">
            <w:pPr>
              <w:pStyle w:val="afa"/>
              <w:snapToGrid w:val="0"/>
              <w:jc w:val="center"/>
              <w:rPr>
                <w:rFonts w:ascii="Times New Roman" w:hAnsi="Times New Roman"/>
                <w:sz w:val="24"/>
              </w:rPr>
            </w:pPr>
            <w:r>
              <w:rPr>
                <w:rFonts w:ascii="Times New Roman" w:hAnsi="Times New Roman"/>
                <w:sz w:val="24"/>
              </w:rPr>
              <w:t>21</w:t>
            </w:r>
            <w:r w:rsidR="003D3C2D">
              <w:rPr>
                <w:rFonts w:ascii="Times New Roman" w:hAnsi="Times New Roman"/>
                <w:sz w:val="24"/>
              </w:rPr>
              <w:t>3</w:t>
            </w:r>
          </w:p>
        </w:tc>
      </w:tr>
      <w:tr w:rsidR="00A87518" w:rsidRPr="00C76866">
        <w:tc>
          <w:tcPr>
            <w:tcW w:w="5205" w:type="dxa"/>
            <w:tcBorders>
              <w:left w:val="single" w:sz="2" w:space="0" w:color="000000"/>
              <w:bottom w:val="single" w:sz="2" w:space="0" w:color="000000"/>
            </w:tcBorders>
          </w:tcPr>
          <w:p w:rsidR="00A87518" w:rsidRPr="00C76866" w:rsidRDefault="00A87518" w:rsidP="008E6741">
            <w:pPr>
              <w:pStyle w:val="afa"/>
              <w:snapToGrid w:val="0"/>
              <w:rPr>
                <w:rFonts w:ascii="Times New Roman" w:hAnsi="Times New Roman"/>
                <w:sz w:val="24"/>
              </w:rPr>
            </w:pPr>
            <w:r w:rsidRPr="00C76866">
              <w:rPr>
                <w:rFonts w:ascii="Times New Roman" w:hAnsi="Times New Roman"/>
                <w:sz w:val="24"/>
              </w:rPr>
              <w:t xml:space="preserve">Площадь механизированной уборки </w:t>
            </w:r>
            <w:r>
              <w:rPr>
                <w:rFonts w:ascii="Times New Roman" w:hAnsi="Times New Roman"/>
                <w:sz w:val="24"/>
              </w:rPr>
              <w:t>сельск</w:t>
            </w:r>
            <w:r w:rsidRPr="00C76866">
              <w:rPr>
                <w:rFonts w:ascii="Times New Roman" w:hAnsi="Times New Roman"/>
                <w:sz w:val="24"/>
              </w:rPr>
              <w:t>их территорий в том числе:</w:t>
            </w:r>
          </w:p>
          <w:p w:rsidR="00A87518" w:rsidRPr="00C76866" w:rsidRDefault="00A87518" w:rsidP="008E6741">
            <w:pPr>
              <w:pStyle w:val="afa"/>
              <w:snapToGrid w:val="0"/>
              <w:rPr>
                <w:rFonts w:ascii="Times New Roman" w:hAnsi="Times New Roman"/>
                <w:sz w:val="24"/>
              </w:rPr>
            </w:pPr>
            <w:r w:rsidRPr="00C76866">
              <w:rPr>
                <w:rFonts w:ascii="Times New Roman" w:hAnsi="Times New Roman"/>
                <w:sz w:val="24"/>
              </w:rPr>
              <w:t>улицы, дороги, площади,</w:t>
            </w:r>
            <w:r w:rsidR="00824645">
              <w:rPr>
                <w:rFonts w:ascii="Times New Roman" w:hAnsi="Times New Roman"/>
                <w:sz w:val="24"/>
              </w:rPr>
              <w:t xml:space="preserve"> </w:t>
            </w:r>
            <w:r w:rsidRPr="00C76866">
              <w:rPr>
                <w:rFonts w:ascii="Times New Roman" w:hAnsi="Times New Roman"/>
                <w:sz w:val="24"/>
              </w:rPr>
              <w:t>тротуары</w:t>
            </w:r>
          </w:p>
        </w:tc>
        <w:tc>
          <w:tcPr>
            <w:tcW w:w="1710" w:type="dxa"/>
            <w:tcBorders>
              <w:left w:val="single" w:sz="2" w:space="0" w:color="000000"/>
              <w:bottom w:val="single" w:sz="2" w:space="0" w:color="000000"/>
            </w:tcBorders>
            <w:vAlign w:val="center"/>
          </w:tcPr>
          <w:p w:rsidR="00A87518" w:rsidRPr="00C76866" w:rsidRDefault="00A87518" w:rsidP="00D23797">
            <w:pPr>
              <w:pStyle w:val="afa"/>
              <w:snapToGrid w:val="0"/>
              <w:jc w:val="center"/>
              <w:rPr>
                <w:rFonts w:ascii="Times New Roman" w:hAnsi="Times New Roman"/>
                <w:sz w:val="24"/>
                <w:vertAlign w:val="superscript"/>
              </w:rPr>
            </w:pPr>
            <w:r>
              <w:rPr>
                <w:rFonts w:ascii="Times New Roman" w:hAnsi="Times New Roman"/>
                <w:sz w:val="24"/>
              </w:rPr>
              <w:t xml:space="preserve">тыс. </w:t>
            </w:r>
            <w:r w:rsidRPr="00C76866">
              <w:rPr>
                <w:rFonts w:ascii="Times New Roman" w:hAnsi="Times New Roman"/>
                <w:sz w:val="24"/>
              </w:rPr>
              <w:t>м</w:t>
            </w:r>
            <w:r>
              <w:rPr>
                <w:rFonts w:ascii="Times New Roman" w:hAnsi="Times New Roman"/>
                <w:sz w:val="24"/>
                <w:vertAlign w:val="superscript"/>
              </w:rPr>
              <w:t>2</w:t>
            </w:r>
          </w:p>
        </w:tc>
        <w:tc>
          <w:tcPr>
            <w:tcW w:w="1440" w:type="dxa"/>
            <w:tcBorders>
              <w:left w:val="single" w:sz="2" w:space="0" w:color="000000"/>
              <w:bottom w:val="single" w:sz="2" w:space="0" w:color="000000"/>
            </w:tcBorders>
            <w:vAlign w:val="center"/>
          </w:tcPr>
          <w:p w:rsidR="00A87518" w:rsidRPr="00EF353B" w:rsidRDefault="00993EA9" w:rsidP="00993EA9">
            <w:pPr>
              <w:spacing w:line="360" w:lineRule="auto"/>
              <w:jc w:val="center"/>
              <w:rPr>
                <w:sz w:val="24"/>
                <w:szCs w:val="24"/>
              </w:rPr>
            </w:pPr>
            <w:r>
              <w:rPr>
                <w:sz w:val="24"/>
                <w:szCs w:val="24"/>
              </w:rPr>
              <w:t>12,5</w:t>
            </w:r>
          </w:p>
        </w:tc>
        <w:tc>
          <w:tcPr>
            <w:tcW w:w="1312" w:type="dxa"/>
            <w:tcBorders>
              <w:left w:val="single" w:sz="2" w:space="0" w:color="000000"/>
              <w:bottom w:val="single" w:sz="2" w:space="0" w:color="000000"/>
              <w:right w:val="single" w:sz="2" w:space="0" w:color="000000"/>
            </w:tcBorders>
            <w:vAlign w:val="center"/>
          </w:tcPr>
          <w:p w:rsidR="00A87518" w:rsidRPr="00EF353B" w:rsidRDefault="00993EA9" w:rsidP="003055D8">
            <w:pPr>
              <w:spacing w:line="360" w:lineRule="auto"/>
              <w:jc w:val="center"/>
              <w:rPr>
                <w:sz w:val="24"/>
                <w:szCs w:val="24"/>
              </w:rPr>
            </w:pPr>
            <w:r>
              <w:rPr>
                <w:sz w:val="24"/>
                <w:szCs w:val="24"/>
              </w:rPr>
              <w:t>12,5</w:t>
            </w:r>
          </w:p>
        </w:tc>
      </w:tr>
    </w:tbl>
    <w:p w:rsidR="00A87518" w:rsidRPr="00BD6220" w:rsidRDefault="00A87518" w:rsidP="00BD6220">
      <w:pPr>
        <w:pStyle w:val="12"/>
        <w:ind w:left="390" w:firstLine="0"/>
        <w:rPr>
          <w:rFonts w:ascii="Times New Roman" w:hAnsi="Times New Roman"/>
          <w:sz w:val="20"/>
          <w:szCs w:val="20"/>
        </w:rPr>
      </w:pPr>
      <w:r w:rsidRPr="00BD6220">
        <w:rPr>
          <w:rFonts w:ascii="Times New Roman" w:hAnsi="Times New Roman"/>
          <w:sz w:val="20"/>
          <w:szCs w:val="20"/>
        </w:rPr>
        <w:t>Примечание</w:t>
      </w:r>
    </w:p>
    <w:p w:rsidR="00A87518" w:rsidRDefault="00A87518" w:rsidP="00BD6220">
      <w:pPr>
        <w:pStyle w:val="aff5"/>
        <w:tabs>
          <w:tab w:val="clear" w:pos="-376"/>
          <w:tab w:val="left" w:pos="-31264"/>
          <w:tab w:val="left" w:pos="-29860"/>
          <w:tab w:val="left" w:pos="-28456"/>
          <w:tab w:val="left" w:pos="-27052"/>
          <w:tab w:val="left" w:pos="-25648"/>
          <w:tab w:val="left" w:pos="-24244"/>
          <w:tab w:val="left" w:pos="-22840"/>
          <w:tab w:val="left" w:pos="-21436"/>
          <w:tab w:val="left" w:pos="-20032"/>
          <w:tab w:val="left" w:pos="-18628"/>
          <w:tab w:val="left" w:pos="-17224"/>
          <w:tab w:val="left" w:pos="-15820"/>
          <w:tab w:val="left" w:pos="-14416"/>
          <w:tab w:val="left" w:pos="-13012"/>
          <w:tab w:val="left" w:pos="-11608"/>
          <w:tab w:val="left" w:pos="-10204"/>
          <w:tab w:val="left" w:pos="-8800"/>
          <w:tab w:val="left" w:pos="-7396"/>
          <w:tab w:val="left" w:pos="-5992"/>
          <w:tab w:val="left" w:pos="-4588"/>
          <w:tab w:val="left" w:pos="-3184"/>
          <w:tab w:val="left" w:pos="-1780"/>
          <w:tab w:val="left" w:pos="0"/>
        </w:tabs>
        <w:spacing w:line="100" w:lineRule="atLeast"/>
        <w:ind w:left="0" w:firstLine="0"/>
        <w:jc w:val="left"/>
        <w:rPr>
          <w:color w:val="000000"/>
          <w:sz w:val="22"/>
          <w:szCs w:val="22"/>
        </w:rPr>
      </w:pPr>
      <w:r>
        <w:rPr>
          <w:color w:val="000000"/>
          <w:sz w:val="22"/>
          <w:szCs w:val="22"/>
        </w:rPr>
        <w:t>*годовое накопление отходов ТБО  на расчетный срок принято с учетом 30%-ого увеличения нормы образования отходов</w:t>
      </w:r>
    </w:p>
    <w:p w:rsidR="00A87518" w:rsidRPr="00D34BCE" w:rsidRDefault="00A87518" w:rsidP="00C76866">
      <w:pPr>
        <w:pStyle w:val="af4"/>
        <w:numPr>
          <w:ilvl w:val="12"/>
          <w:numId w:val="8"/>
        </w:numPr>
        <w:spacing w:line="360" w:lineRule="auto"/>
        <w:ind w:firstLine="851"/>
        <w:jc w:val="right"/>
        <w:rPr>
          <w:bCs/>
          <w:color w:val="000000"/>
          <w:sz w:val="16"/>
          <w:szCs w:val="16"/>
        </w:rPr>
      </w:pPr>
    </w:p>
    <w:p w:rsidR="00A87518" w:rsidRPr="00EF353B" w:rsidRDefault="00A87518" w:rsidP="00C76866">
      <w:pPr>
        <w:pStyle w:val="af4"/>
        <w:numPr>
          <w:ilvl w:val="12"/>
          <w:numId w:val="8"/>
        </w:numPr>
        <w:spacing w:line="360" w:lineRule="auto"/>
        <w:ind w:firstLine="851"/>
        <w:jc w:val="right"/>
        <w:rPr>
          <w:bCs/>
          <w:color w:val="000000"/>
          <w:sz w:val="28"/>
          <w:szCs w:val="28"/>
        </w:rPr>
      </w:pPr>
      <w:r w:rsidRPr="00EF353B">
        <w:rPr>
          <w:bCs/>
          <w:color w:val="000000"/>
          <w:sz w:val="28"/>
          <w:szCs w:val="28"/>
        </w:rPr>
        <w:t>Таблица 1</w:t>
      </w:r>
      <w:r>
        <w:rPr>
          <w:bCs/>
          <w:color w:val="000000"/>
          <w:sz w:val="28"/>
          <w:szCs w:val="28"/>
        </w:rPr>
        <w:t>0</w:t>
      </w:r>
      <w:r w:rsidRPr="00EF353B">
        <w:rPr>
          <w:bCs/>
          <w:color w:val="000000"/>
          <w:sz w:val="28"/>
          <w:szCs w:val="28"/>
        </w:rPr>
        <w:t>.</w:t>
      </w:r>
      <w:r>
        <w:rPr>
          <w:bCs/>
          <w:color w:val="000000"/>
          <w:sz w:val="28"/>
          <w:szCs w:val="28"/>
        </w:rPr>
        <w:t>2.</w:t>
      </w:r>
    </w:p>
    <w:p w:rsidR="00A87518" w:rsidRPr="00EF353B" w:rsidRDefault="00A87518" w:rsidP="00C76866">
      <w:pPr>
        <w:pStyle w:val="af4"/>
        <w:numPr>
          <w:ilvl w:val="12"/>
          <w:numId w:val="8"/>
        </w:numPr>
        <w:spacing w:line="360" w:lineRule="auto"/>
        <w:ind w:firstLine="851"/>
        <w:jc w:val="center"/>
        <w:rPr>
          <w:bCs/>
          <w:color w:val="000000"/>
          <w:sz w:val="28"/>
          <w:szCs w:val="28"/>
        </w:rPr>
      </w:pPr>
      <w:r w:rsidRPr="00EF353B">
        <w:rPr>
          <w:bCs/>
          <w:color w:val="000000"/>
          <w:sz w:val="28"/>
          <w:szCs w:val="28"/>
        </w:rPr>
        <w:t>Спецмашины и механизмы</w:t>
      </w:r>
    </w:p>
    <w:tbl>
      <w:tblPr>
        <w:tblW w:w="9198" w:type="dxa"/>
        <w:tblLayout w:type="fixed"/>
        <w:tblCellMar>
          <w:top w:w="55" w:type="dxa"/>
          <w:left w:w="55" w:type="dxa"/>
          <w:bottom w:w="55" w:type="dxa"/>
          <w:right w:w="55" w:type="dxa"/>
        </w:tblCellMar>
        <w:tblLook w:val="0000" w:firstRow="0" w:lastRow="0" w:firstColumn="0" w:lastColumn="0" w:noHBand="0" w:noVBand="0"/>
      </w:tblPr>
      <w:tblGrid>
        <w:gridCol w:w="5205"/>
        <w:gridCol w:w="2025"/>
        <w:gridCol w:w="1968"/>
      </w:tblGrid>
      <w:tr w:rsidR="00A87518" w:rsidRPr="00EF353B">
        <w:tc>
          <w:tcPr>
            <w:tcW w:w="5205" w:type="dxa"/>
            <w:vMerge w:val="restart"/>
            <w:tcBorders>
              <w:top w:val="single" w:sz="2" w:space="0" w:color="000000"/>
              <w:left w:val="single" w:sz="2" w:space="0" w:color="000000"/>
              <w:bottom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sidRPr="00EF353B">
              <w:rPr>
                <w:rFonts w:ascii="Times New Roman" w:hAnsi="Times New Roman"/>
                <w:sz w:val="24"/>
              </w:rPr>
              <w:t>Выполняемые виды работа</w:t>
            </w:r>
          </w:p>
        </w:tc>
        <w:tc>
          <w:tcPr>
            <w:tcW w:w="3993" w:type="dxa"/>
            <w:gridSpan w:val="2"/>
            <w:tcBorders>
              <w:top w:val="single" w:sz="2" w:space="0" w:color="000000"/>
              <w:left w:val="single" w:sz="2" w:space="0" w:color="000000"/>
              <w:bottom w:val="single" w:sz="2" w:space="0" w:color="000000"/>
              <w:right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sidRPr="00EF353B">
              <w:rPr>
                <w:rFonts w:ascii="Times New Roman" w:hAnsi="Times New Roman"/>
                <w:sz w:val="24"/>
              </w:rPr>
              <w:t>Количество единиц, шт</w:t>
            </w:r>
            <w:r>
              <w:rPr>
                <w:rFonts w:ascii="Times New Roman" w:hAnsi="Times New Roman"/>
                <w:sz w:val="24"/>
              </w:rPr>
              <w:t>.</w:t>
            </w:r>
          </w:p>
        </w:tc>
      </w:tr>
      <w:tr w:rsidR="00A87518" w:rsidRPr="00EF353B">
        <w:tc>
          <w:tcPr>
            <w:tcW w:w="5205" w:type="dxa"/>
            <w:vMerge/>
            <w:tcBorders>
              <w:top w:val="single" w:sz="2" w:space="0" w:color="000000"/>
              <w:left w:val="single" w:sz="2" w:space="0" w:color="000000"/>
              <w:bottom w:val="single" w:sz="2" w:space="0" w:color="000000"/>
            </w:tcBorders>
          </w:tcPr>
          <w:p w:rsidR="00A87518" w:rsidRPr="00EF353B" w:rsidRDefault="00A87518" w:rsidP="00C76866">
            <w:pPr>
              <w:rPr>
                <w:sz w:val="24"/>
                <w:szCs w:val="24"/>
              </w:rPr>
            </w:pPr>
          </w:p>
        </w:tc>
        <w:tc>
          <w:tcPr>
            <w:tcW w:w="2025" w:type="dxa"/>
            <w:tcBorders>
              <w:left w:val="single" w:sz="2" w:space="0" w:color="000000"/>
              <w:bottom w:val="single" w:sz="2" w:space="0" w:color="000000"/>
            </w:tcBorders>
          </w:tcPr>
          <w:p w:rsidR="00A87518" w:rsidRPr="00EF353B" w:rsidRDefault="00A87518" w:rsidP="00C76866">
            <w:pPr>
              <w:pStyle w:val="afa"/>
              <w:snapToGrid w:val="0"/>
              <w:jc w:val="center"/>
              <w:rPr>
                <w:rFonts w:ascii="Times New Roman" w:hAnsi="Times New Roman"/>
                <w:sz w:val="24"/>
              </w:rPr>
            </w:pPr>
            <w:r w:rsidRPr="00EF353B">
              <w:rPr>
                <w:rFonts w:ascii="Times New Roman" w:hAnsi="Times New Roman"/>
                <w:sz w:val="24"/>
              </w:rPr>
              <w:t>Первая очередь</w:t>
            </w:r>
          </w:p>
        </w:tc>
        <w:tc>
          <w:tcPr>
            <w:tcW w:w="1968" w:type="dxa"/>
            <w:tcBorders>
              <w:left w:val="single" w:sz="2" w:space="0" w:color="000000"/>
              <w:bottom w:val="single" w:sz="2" w:space="0" w:color="000000"/>
              <w:right w:val="single" w:sz="2" w:space="0" w:color="000000"/>
            </w:tcBorders>
          </w:tcPr>
          <w:p w:rsidR="00A87518" w:rsidRPr="00EF353B" w:rsidRDefault="00A87518" w:rsidP="00C76866">
            <w:pPr>
              <w:pStyle w:val="afa"/>
              <w:snapToGrid w:val="0"/>
              <w:jc w:val="center"/>
              <w:rPr>
                <w:rFonts w:ascii="Times New Roman" w:hAnsi="Times New Roman"/>
                <w:sz w:val="24"/>
              </w:rPr>
            </w:pPr>
            <w:r w:rsidRPr="00EF353B">
              <w:rPr>
                <w:rFonts w:ascii="Times New Roman" w:hAnsi="Times New Roman"/>
                <w:sz w:val="24"/>
              </w:rPr>
              <w:t>Расчетный срок</w:t>
            </w:r>
          </w:p>
        </w:tc>
      </w:tr>
      <w:tr w:rsidR="00A87518" w:rsidRPr="00EF353B">
        <w:trPr>
          <w:trHeight w:val="381"/>
        </w:trPr>
        <w:tc>
          <w:tcPr>
            <w:tcW w:w="5205" w:type="dxa"/>
            <w:tcBorders>
              <w:left w:val="single" w:sz="2" w:space="0" w:color="000000"/>
              <w:bottom w:val="single" w:sz="2" w:space="0" w:color="000000"/>
            </w:tcBorders>
            <w:vAlign w:val="center"/>
          </w:tcPr>
          <w:p w:rsidR="00A87518" w:rsidRPr="00EF353B" w:rsidRDefault="00A87518" w:rsidP="00EF353B">
            <w:pPr>
              <w:pStyle w:val="afa"/>
              <w:snapToGrid w:val="0"/>
              <w:rPr>
                <w:rFonts w:ascii="Times New Roman" w:hAnsi="Times New Roman"/>
                <w:sz w:val="24"/>
              </w:rPr>
            </w:pPr>
            <w:r w:rsidRPr="00EF353B">
              <w:rPr>
                <w:rFonts w:ascii="Times New Roman" w:hAnsi="Times New Roman"/>
                <w:sz w:val="24"/>
              </w:rPr>
              <w:t>Вывоз твердых бытовых отходов</w:t>
            </w:r>
          </w:p>
        </w:tc>
        <w:tc>
          <w:tcPr>
            <w:tcW w:w="2025" w:type="dxa"/>
            <w:tcBorders>
              <w:left w:val="single" w:sz="2" w:space="0" w:color="000000"/>
              <w:bottom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Pr>
                <w:rFonts w:ascii="Times New Roman" w:hAnsi="Times New Roman"/>
                <w:sz w:val="24"/>
              </w:rPr>
              <w:t>1</w:t>
            </w:r>
          </w:p>
        </w:tc>
        <w:tc>
          <w:tcPr>
            <w:tcW w:w="1968" w:type="dxa"/>
            <w:tcBorders>
              <w:left w:val="single" w:sz="2" w:space="0" w:color="000000"/>
              <w:bottom w:val="single" w:sz="2" w:space="0" w:color="000000"/>
              <w:right w:val="single" w:sz="2" w:space="0" w:color="000000"/>
            </w:tcBorders>
            <w:vAlign w:val="center"/>
          </w:tcPr>
          <w:p w:rsidR="00A87518" w:rsidRPr="007F3085" w:rsidRDefault="00A87518" w:rsidP="00EF353B">
            <w:pPr>
              <w:pStyle w:val="af4"/>
              <w:snapToGrid w:val="0"/>
              <w:spacing w:line="240" w:lineRule="auto"/>
              <w:jc w:val="center"/>
              <w:rPr>
                <w:color w:val="000000"/>
                <w:sz w:val="24"/>
                <w:szCs w:val="24"/>
              </w:rPr>
            </w:pPr>
            <w:r w:rsidRPr="007F3085">
              <w:rPr>
                <w:color w:val="000000"/>
                <w:sz w:val="24"/>
                <w:szCs w:val="24"/>
              </w:rPr>
              <w:t>1</w:t>
            </w:r>
          </w:p>
        </w:tc>
      </w:tr>
      <w:tr w:rsidR="00A87518" w:rsidRPr="00EF353B">
        <w:tc>
          <w:tcPr>
            <w:tcW w:w="5205" w:type="dxa"/>
            <w:tcBorders>
              <w:left w:val="single" w:sz="2" w:space="0" w:color="000000"/>
              <w:bottom w:val="single" w:sz="2" w:space="0" w:color="000000"/>
            </w:tcBorders>
            <w:vAlign w:val="center"/>
          </w:tcPr>
          <w:p w:rsidR="00A87518" w:rsidRPr="00EF353B" w:rsidRDefault="00A87518" w:rsidP="00EF353B">
            <w:pPr>
              <w:pStyle w:val="afa"/>
              <w:snapToGrid w:val="0"/>
              <w:rPr>
                <w:rFonts w:ascii="Times New Roman" w:hAnsi="Times New Roman"/>
                <w:sz w:val="24"/>
              </w:rPr>
            </w:pPr>
            <w:r w:rsidRPr="00EF353B">
              <w:rPr>
                <w:rFonts w:ascii="Times New Roman" w:hAnsi="Times New Roman"/>
                <w:sz w:val="24"/>
              </w:rPr>
              <w:t>Вывоз жидких бытовых отходов</w:t>
            </w:r>
          </w:p>
        </w:tc>
        <w:tc>
          <w:tcPr>
            <w:tcW w:w="2025" w:type="dxa"/>
            <w:tcBorders>
              <w:left w:val="single" w:sz="2" w:space="0" w:color="000000"/>
              <w:bottom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Pr>
                <w:rFonts w:ascii="Times New Roman" w:hAnsi="Times New Roman"/>
                <w:sz w:val="24"/>
              </w:rPr>
              <w:t>1</w:t>
            </w:r>
          </w:p>
        </w:tc>
        <w:tc>
          <w:tcPr>
            <w:tcW w:w="1968" w:type="dxa"/>
            <w:tcBorders>
              <w:left w:val="single" w:sz="2" w:space="0" w:color="000000"/>
              <w:bottom w:val="single" w:sz="2" w:space="0" w:color="000000"/>
              <w:right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Pr>
                <w:rFonts w:ascii="Times New Roman" w:hAnsi="Times New Roman"/>
                <w:sz w:val="24"/>
              </w:rPr>
              <w:t>1</w:t>
            </w:r>
          </w:p>
        </w:tc>
      </w:tr>
      <w:tr w:rsidR="00A87518" w:rsidRPr="00EF353B">
        <w:tc>
          <w:tcPr>
            <w:tcW w:w="5205" w:type="dxa"/>
            <w:tcBorders>
              <w:left w:val="single" w:sz="2" w:space="0" w:color="000000"/>
              <w:bottom w:val="single" w:sz="2" w:space="0" w:color="000000"/>
            </w:tcBorders>
            <w:vAlign w:val="center"/>
          </w:tcPr>
          <w:p w:rsidR="00A87518" w:rsidRPr="00EF353B" w:rsidRDefault="00A87518" w:rsidP="00EF353B">
            <w:pPr>
              <w:pStyle w:val="afa"/>
              <w:snapToGrid w:val="0"/>
              <w:rPr>
                <w:rFonts w:ascii="Times New Roman" w:hAnsi="Times New Roman"/>
                <w:sz w:val="24"/>
              </w:rPr>
            </w:pPr>
            <w:r w:rsidRPr="00EF353B">
              <w:rPr>
                <w:rFonts w:ascii="Times New Roman" w:hAnsi="Times New Roman"/>
                <w:sz w:val="24"/>
              </w:rPr>
              <w:t>Эксплуатация полигонов</w:t>
            </w:r>
          </w:p>
        </w:tc>
        <w:tc>
          <w:tcPr>
            <w:tcW w:w="2025" w:type="dxa"/>
            <w:tcBorders>
              <w:left w:val="single" w:sz="2" w:space="0" w:color="000000"/>
              <w:bottom w:val="single" w:sz="2" w:space="0" w:color="000000"/>
            </w:tcBorders>
            <w:vAlign w:val="center"/>
          </w:tcPr>
          <w:p w:rsidR="00A87518" w:rsidRPr="00EF353B" w:rsidRDefault="00A87518" w:rsidP="00D34BCE">
            <w:pPr>
              <w:jc w:val="center"/>
              <w:rPr>
                <w:sz w:val="24"/>
                <w:szCs w:val="24"/>
              </w:rPr>
            </w:pPr>
            <w:r w:rsidRPr="00EF353B">
              <w:rPr>
                <w:sz w:val="24"/>
                <w:szCs w:val="24"/>
              </w:rPr>
              <w:t>—</w:t>
            </w:r>
          </w:p>
        </w:tc>
        <w:tc>
          <w:tcPr>
            <w:tcW w:w="1968" w:type="dxa"/>
            <w:tcBorders>
              <w:left w:val="single" w:sz="2" w:space="0" w:color="000000"/>
              <w:bottom w:val="single" w:sz="2" w:space="0" w:color="000000"/>
              <w:right w:val="single" w:sz="2" w:space="0" w:color="000000"/>
            </w:tcBorders>
            <w:vAlign w:val="center"/>
          </w:tcPr>
          <w:p w:rsidR="00A87518" w:rsidRPr="00EF353B" w:rsidRDefault="00A87518" w:rsidP="00D34BCE">
            <w:pPr>
              <w:jc w:val="center"/>
              <w:rPr>
                <w:sz w:val="24"/>
                <w:szCs w:val="24"/>
              </w:rPr>
            </w:pPr>
            <w:r w:rsidRPr="00EF353B">
              <w:rPr>
                <w:sz w:val="24"/>
                <w:szCs w:val="24"/>
              </w:rPr>
              <w:t>—</w:t>
            </w:r>
          </w:p>
        </w:tc>
      </w:tr>
      <w:tr w:rsidR="00A87518" w:rsidRPr="00EF353B">
        <w:tc>
          <w:tcPr>
            <w:tcW w:w="5205" w:type="dxa"/>
            <w:tcBorders>
              <w:left w:val="single" w:sz="2" w:space="0" w:color="000000"/>
              <w:bottom w:val="single" w:sz="2" w:space="0" w:color="000000"/>
            </w:tcBorders>
            <w:vAlign w:val="center"/>
          </w:tcPr>
          <w:p w:rsidR="00A87518" w:rsidRPr="00EF353B" w:rsidRDefault="00A87518" w:rsidP="00EF353B">
            <w:pPr>
              <w:pStyle w:val="afa"/>
              <w:snapToGrid w:val="0"/>
              <w:rPr>
                <w:rFonts w:ascii="Times New Roman" w:hAnsi="Times New Roman"/>
                <w:sz w:val="24"/>
              </w:rPr>
            </w:pPr>
            <w:r w:rsidRPr="00EF353B">
              <w:rPr>
                <w:rFonts w:ascii="Times New Roman" w:hAnsi="Times New Roman"/>
                <w:sz w:val="24"/>
              </w:rPr>
              <w:t xml:space="preserve">Механизированная уборка </w:t>
            </w:r>
            <w:r>
              <w:rPr>
                <w:rFonts w:ascii="Times New Roman" w:hAnsi="Times New Roman"/>
                <w:sz w:val="24"/>
              </w:rPr>
              <w:t>сельск</w:t>
            </w:r>
            <w:r w:rsidRPr="00EF353B">
              <w:rPr>
                <w:rFonts w:ascii="Times New Roman" w:hAnsi="Times New Roman"/>
                <w:sz w:val="24"/>
              </w:rPr>
              <w:t>их территорий</w:t>
            </w:r>
          </w:p>
        </w:tc>
        <w:tc>
          <w:tcPr>
            <w:tcW w:w="2025" w:type="dxa"/>
            <w:tcBorders>
              <w:left w:val="single" w:sz="2" w:space="0" w:color="000000"/>
              <w:bottom w:val="single" w:sz="2" w:space="0" w:color="000000"/>
            </w:tcBorders>
            <w:vAlign w:val="center"/>
          </w:tcPr>
          <w:p w:rsidR="00A87518" w:rsidRPr="00EF353B" w:rsidRDefault="003D3C2D" w:rsidP="00EF353B">
            <w:pPr>
              <w:pStyle w:val="afa"/>
              <w:snapToGrid w:val="0"/>
              <w:jc w:val="center"/>
              <w:rPr>
                <w:rFonts w:ascii="Times New Roman" w:hAnsi="Times New Roman"/>
                <w:sz w:val="24"/>
              </w:rPr>
            </w:pPr>
            <w:r>
              <w:rPr>
                <w:rFonts w:ascii="Times New Roman" w:hAnsi="Times New Roman"/>
                <w:sz w:val="24"/>
              </w:rPr>
              <w:t>2</w:t>
            </w:r>
          </w:p>
        </w:tc>
        <w:tc>
          <w:tcPr>
            <w:tcW w:w="1968" w:type="dxa"/>
            <w:tcBorders>
              <w:left w:val="single" w:sz="2" w:space="0" w:color="000000"/>
              <w:bottom w:val="single" w:sz="2" w:space="0" w:color="000000"/>
              <w:right w:val="single" w:sz="2" w:space="0" w:color="000000"/>
            </w:tcBorders>
            <w:vAlign w:val="center"/>
          </w:tcPr>
          <w:p w:rsidR="00A87518" w:rsidRPr="00EF353B" w:rsidRDefault="003D3C2D" w:rsidP="00EF353B">
            <w:pPr>
              <w:pStyle w:val="afa"/>
              <w:snapToGrid w:val="0"/>
              <w:jc w:val="center"/>
              <w:rPr>
                <w:rFonts w:ascii="Times New Roman" w:hAnsi="Times New Roman"/>
                <w:sz w:val="24"/>
              </w:rPr>
            </w:pPr>
            <w:r>
              <w:rPr>
                <w:rFonts w:ascii="Times New Roman" w:hAnsi="Times New Roman"/>
                <w:sz w:val="24"/>
              </w:rPr>
              <w:t>2</w:t>
            </w:r>
          </w:p>
        </w:tc>
      </w:tr>
      <w:tr w:rsidR="00A87518" w:rsidRPr="00EF353B">
        <w:tc>
          <w:tcPr>
            <w:tcW w:w="5205" w:type="dxa"/>
            <w:tcBorders>
              <w:left w:val="single" w:sz="2" w:space="0" w:color="000000"/>
              <w:bottom w:val="single" w:sz="2" w:space="0" w:color="000000"/>
            </w:tcBorders>
            <w:vAlign w:val="center"/>
          </w:tcPr>
          <w:p w:rsidR="00A87518" w:rsidRPr="00EF353B" w:rsidRDefault="00A87518" w:rsidP="00EF353B">
            <w:pPr>
              <w:pStyle w:val="afa"/>
              <w:snapToGrid w:val="0"/>
              <w:rPr>
                <w:rFonts w:ascii="Times New Roman" w:hAnsi="Times New Roman"/>
                <w:sz w:val="24"/>
              </w:rPr>
            </w:pPr>
            <w:r w:rsidRPr="00EF353B">
              <w:rPr>
                <w:rFonts w:ascii="Times New Roman" w:hAnsi="Times New Roman"/>
                <w:sz w:val="24"/>
              </w:rPr>
              <w:t>Всего с учетом прочего и обслуживающего транспорта</w:t>
            </w:r>
          </w:p>
        </w:tc>
        <w:tc>
          <w:tcPr>
            <w:tcW w:w="2025" w:type="dxa"/>
            <w:tcBorders>
              <w:left w:val="single" w:sz="2" w:space="0" w:color="000000"/>
              <w:bottom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Pr>
                <w:rFonts w:ascii="Times New Roman" w:hAnsi="Times New Roman"/>
                <w:sz w:val="24"/>
              </w:rPr>
              <w:t>4</w:t>
            </w:r>
          </w:p>
        </w:tc>
        <w:tc>
          <w:tcPr>
            <w:tcW w:w="1968" w:type="dxa"/>
            <w:tcBorders>
              <w:left w:val="single" w:sz="2" w:space="0" w:color="000000"/>
              <w:bottom w:val="single" w:sz="2" w:space="0" w:color="000000"/>
              <w:right w:val="single" w:sz="2" w:space="0" w:color="000000"/>
            </w:tcBorders>
            <w:vAlign w:val="center"/>
          </w:tcPr>
          <w:p w:rsidR="00A87518" w:rsidRPr="00EF353B" w:rsidRDefault="00A87518" w:rsidP="00EF353B">
            <w:pPr>
              <w:pStyle w:val="afa"/>
              <w:snapToGrid w:val="0"/>
              <w:jc w:val="center"/>
              <w:rPr>
                <w:rFonts w:ascii="Times New Roman" w:hAnsi="Times New Roman"/>
                <w:sz w:val="24"/>
              </w:rPr>
            </w:pPr>
            <w:r>
              <w:rPr>
                <w:rFonts w:ascii="Times New Roman" w:hAnsi="Times New Roman"/>
                <w:sz w:val="24"/>
              </w:rPr>
              <w:t>4</w:t>
            </w:r>
          </w:p>
        </w:tc>
      </w:tr>
    </w:tbl>
    <w:p w:rsidR="00A87518" w:rsidRDefault="00A87518" w:rsidP="00C76866">
      <w:pPr>
        <w:pStyle w:val="af4"/>
        <w:numPr>
          <w:ilvl w:val="12"/>
          <w:numId w:val="8"/>
        </w:numPr>
        <w:spacing w:line="100" w:lineRule="atLeast"/>
        <w:ind w:firstLine="851"/>
        <w:rPr>
          <w:color w:val="000000"/>
          <w:sz w:val="22"/>
          <w:szCs w:val="22"/>
        </w:rPr>
      </w:pPr>
      <w:r>
        <w:rPr>
          <w:color w:val="000000"/>
          <w:sz w:val="22"/>
          <w:szCs w:val="22"/>
        </w:rPr>
        <w:t xml:space="preserve">Примечание: на территории </w:t>
      </w:r>
      <w:r w:rsidR="002D2794">
        <w:rPr>
          <w:color w:val="000000"/>
          <w:sz w:val="22"/>
          <w:szCs w:val="22"/>
        </w:rPr>
        <w:t>Васильевского</w:t>
      </w:r>
      <w:r>
        <w:rPr>
          <w:color w:val="000000"/>
          <w:sz w:val="22"/>
          <w:szCs w:val="22"/>
        </w:rPr>
        <w:t xml:space="preserve"> сельского поселения отсутствует производственная база по содержанию и ремонту спецтехники, вывоз отходов осуществляется специализированными организациями на договорной основе. Количество единиц техники указано ориентировочно исходя из объема образования отходов и площади механизированной уборки.</w:t>
      </w:r>
    </w:p>
    <w:p w:rsidR="00A87518" w:rsidRPr="00E65EBD" w:rsidRDefault="00A87518" w:rsidP="003B3A2C">
      <w:pPr>
        <w:pStyle w:val="af4"/>
        <w:numPr>
          <w:ilvl w:val="12"/>
          <w:numId w:val="8"/>
        </w:numPr>
        <w:spacing w:line="276" w:lineRule="auto"/>
        <w:ind w:firstLine="851"/>
        <w:rPr>
          <w:color w:val="000000"/>
          <w:sz w:val="28"/>
          <w:szCs w:val="28"/>
        </w:rPr>
      </w:pPr>
      <w:r w:rsidRPr="00E65EBD">
        <w:rPr>
          <w:color w:val="000000"/>
          <w:sz w:val="28"/>
          <w:szCs w:val="28"/>
        </w:rPr>
        <w:lastRenderedPageBreak/>
        <w:t xml:space="preserve">Мероприятия, направленные на очистку территории </w:t>
      </w:r>
      <w:r>
        <w:rPr>
          <w:color w:val="000000"/>
          <w:sz w:val="28"/>
          <w:szCs w:val="28"/>
        </w:rPr>
        <w:t>сельского</w:t>
      </w:r>
      <w:r w:rsidRPr="00E65EBD">
        <w:rPr>
          <w:color w:val="000000"/>
          <w:sz w:val="28"/>
          <w:szCs w:val="28"/>
        </w:rPr>
        <w:t xml:space="preserve"> поселения, срок их реализации, капиталовложения на их осущест</w:t>
      </w:r>
      <w:r>
        <w:rPr>
          <w:color w:val="000000"/>
          <w:sz w:val="28"/>
          <w:szCs w:val="28"/>
        </w:rPr>
        <w:t>вление представлены в таблице 10.3.</w:t>
      </w:r>
    </w:p>
    <w:p w:rsidR="00A87518" w:rsidRPr="00E65EBD" w:rsidRDefault="00A87518" w:rsidP="00C76866">
      <w:pPr>
        <w:pStyle w:val="af4"/>
        <w:numPr>
          <w:ilvl w:val="12"/>
          <w:numId w:val="8"/>
        </w:numPr>
        <w:spacing w:line="360" w:lineRule="auto"/>
        <w:jc w:val="right"/>
        <w:rPr>
          <w:bCs/>
          <w:color w:val="000000"/>
          <w:sz w:val="28"/>
          <w:szCs w:val="28"/>
        </w:rPr>
      </w:pPr>
      <w:r w:rsidRPr="00E65EBD">
        <w:rPr>
          <w:bCs/>
          <w:color w:val="000000"/>
          <w:sz w:val="28"/>
          <w:szCs w:val="28"/>
        </w:rPr>
        <w:t>Таблица 1</w:t>
      </w:r>
      <w:r>
        <w:rPr>
          <w:bCs/>
          <w:color w:val="000000"/>
          <w:sz w:val="28"/>
          <w:szCs w:val="28"/>
        </w:rPr>
        <w:t>0.3.</w:t>
      </w:r>
    </w:p>
    <w:p w:rsidR="00A87518" w:rsidRDefault="00A87518" w:rsidP="00E65EBD">
      <w:pPr>
        <w:pStyle w:val="af4"/>
        <w:numPr>
          <w:ilvl w:val="12"/>
          <w:numId w:val="8"/>
        </w:numPr>
        <w:spacing w:line="240" w:lineRule="auto"/>
        <w:jc w:val="center"/>
        <w:rPr>
          <w:bCs/>
          <w:color w:val="000000"/>
          <w:sz w:val="28"/>
          <w:szCs w:val="28"/>
        </w:rPr>
      </w:pPr>
      <w:r w:rsidRPr="00E65EBD">
        <w:rPr>
          <w:bCs/>
          <w:color w:val="000000"/>
          <w:sz w:val="28"/>
          <w:szCs w:val="28"/>
        </w:rPr>
        <w:t xml:space="preserve">Мероприятия по организации очистки  </w:t>
      </w:r>
    </w:p>
    <w:p w:rsidR="00A87518" w:rsidRDefault="002D2794" w:rsidP="00E65EBD">
      <w:pPr>
        <w:pStyle w:val="af4"/>
        <w:numPr>
          <w:ilvl w:val="12"/>
          <w:numId w:val="8"/>
        </w:numPr>
        <w:spacing w:line="240" w:lineRule="auto"/>
        <w:jc w:val="center"/>
        <w:rPr>
          <w:bCs/>
          <w:color w:val="000000"/>
          <w:sz w:val="28"/>
          <w:szCs w:val="28"/>
        </w:rPr>
      </w:pPr>
      <w:r>
        <w:rPr>
          <w:bCs/>
          <w:color w:val="000000"/>
          <w:sz w:val="28"/>
          <w:szCs w:val="28"/>
        </w:rPr>
        <w:t>Васильевского</w:t>
      </w:r>
      <w:r w:rsidR="00A87518">
        <w:rPr>
          <w:bCs/>
          <w:color w:val="000000"/>
          <w:sz w:val="28"/>
          <w:szCs w:val="28"/>
        </w:rPr>
        <w:t xml:space="preserve"> сельского</w:t>
      </w:r>
      <w:r w:rsidR="00A87518" w:rsidRPr="00E65EBD">
        <w:rPr>
          <w:bCs/>
          <w:color w:val="000000"/>
          <w:sz w:val="28"/>
          <w:szCs w:val="28"/>
        </w:rPr>
        <w:t xml:space="preserve"> поселения</w:t>
      </w:r>
    </w:p>
    <w:p w:rsidR="00A87518" w:rsidRPr="00E65EBD" w:rsidRDefault="00A87518" w:rsidP="00E65EBD">
      <w:pPr>
        <w:pStyle w:val="af4"/>
        <w:numPr>
          <w:ilvl w:val="12"/>
          <w:numId w:val="8"/>
        </w:numPr>
        <w:spacing w:line="240" w:lineRule="auto"/>
        <w:jc w:val="center"/>
        <w:rPr>
          <w:bCs/>
          <w:color w:val="000000"/>
        </w:rPr>
      </w:pPr>
    </w:p>
    <w:tbl>
      <w:tblPr>
        <w:tblW w:w="9234" w:type="dxa"/>
        <w:tblLayout w:type="fixed"/>
        <w:tblCellMar>
          <w:top w:w="55" w:type="dxa"/>
          <w:left w:w="55" w:type="dxa"/>
          <w:bottom w:w="55" w:type="dxa"/>
          <w:right w:w="55" w:type="dxa"/>
        </w:tblCellMar>
        <w:tblLook w:val="0000" w:firstRow="0" w:lastRow="0" w:firstColumn="0" w:lastColumn="0" w:noHBand="0" w:noVBand="0"/>
      </w:tblPr>
      <w:tblGrid>
        <w:gridCol w:w="446"/>
        <w:gridCol w:w="6105"/>
        <w:gridCol w:w="1485"/>
        <w:gridCol w:w="1198"/>
      </w:tblGrid>
      <w:tr w:rsidR="00A87518" w:rsidRPr="00E65EBD">
        <w:trPr>
          <w:cantSplit/>
          <w:tblHeader/>
        </w:trPr>
        <w:tc>
          <w:tcPr>
            <w:tcW w:w="446" w:type="dxa"/>
            <w:tcBorders>
              <w:top w:val="single" w:sz="2" w:space="0" w:color="000000"/>
              <w:left w:val="single" w:sz="2" w:space="0" w:color="000000"/>
              <w:bottom w:val="single" w:sz="2" w:space="0" w:color="000000"/>
            </w:tcBorders>
            <w:vAlign w:val="center"/>
          </w:tcPr>
          <w:p w:rsidR="00A87518" w:rsidRPr="00E65EBD" w:rsidRDefault="00A87518" w:rsidP="00E65EBD">
            <w:pPr>
              <w:pStyle w:val="afa"/>
              <w:snapToGrid w:val="0"/>
              <w:jc w:val="center"/>
              <w:rPr>
                <w:rFonts w:ascii="Times New Roman" w:hAnsi="Times New Roman"/>
                <w:sz w:val="24"/>
              </w:rPr>
            </w:pPr>
            <w:r w:rsidRPr="00E65EBD">
              <w:rPr>
                <w:rFonts w:ascii="Times New Roman" w:hAnsi="Times New Roman"/>
                <w:sz w:val="24"/>
              </w:rPr>
              <w:t>№ п/п</w:t>
            </w:r>
          </w:p>
        </w:tc>
        <w:tc>
          <w:tcPr>
            <w:tcW w:w="6105" w:type="dxa"/>
            <w:tcBorders>
              <w:top w:val="single" w:sz="2" w:space="0" w:color="000000"/>
              <w:left w:val="single" w:sz="2" w:space="0" w:color="000000"/>
              <w:bottom w:val="single" w:sz="2" w:space="0" w:color="000000"/>
            </w:tcBorders>
            <w:vAlign w:val="center"/>
          </w:tcPr>
          <w:p w:rsidR="00A87518" w:rsidRPr="00E65EBD" w:rsidRDefault="00A87518" w:rsidP="00E65EBD">
            <w:pPr>
              <w:pStyle w:val="afa"/>
              <w:snapToGrid w:val="0"/>
              <w:jc w:val="center"/>
              <w:rPr>
                <w:rFonts w:ascii="Times New Roman" w:hAnsi="Times New Roman"/>
                <w:sz w:val="24"/>
              </w:rPr>
            </w:pPr>
            <w:r w:rsidRPr="00E65EBD">
              <w:rPr>
                <w:rFonts w:ascii="Times New Roman" w:hAnsi="Times New Roman"/>
                <w:sz w:val="24"/>
              </w:rPr>
              <w:t>Наименование мероприятий (статьи затрат)</w:t>
            </w:r>
          </w:p>
        </w:tc>
        <w:tc>
          <w:tcPr>
            <w:tcW w:w="1485" w:type="dxa"/>
            <w:tcBorders>
              <w:top w:val="single" w:sz="2" w:space="0" w:color="000000"/>
              <w:left w:val="single" w:sz="2" w:space="0" w:color="000000"/>
              <w:bottom w:val="single" w:sz="2" w:space="0" w:color="000000"/>
            </w:tcBorders>
            <w:vAlign w:val="center"/>
          </w:tcPr>
          <w:p w:rsidR="00A87518" w:rsidRPr="00E65EBD" w:rsidRDefault="00A87518" w:rsidP="00E65EBD">
            <w:pPr>
              <w:pStyle w:val="afa"/>
              <w:snapToGrid w:val="0"/>
              <w:jc w:val="center"/>
              <w:rPr>
                <w:rFonts w:ascii="Times New Roman" w:hAnsi="Times New Roman"/>
                <w:sz w:val="24"/>
              </w:rPr>
            </w:pPr>
            <w:r w:rsidRPr="00E65EBD">
              <w:rPr>
                <w:rFonts w:ascii="Times New Roman" w:hAnsi="Times New Roman"/>
                <w:sz w:val="24"/>
              </w:rPr>
              <w:t>Срок выполнения</w:t>
            </w:r>
          </w:p>
        </w:tc>
        <w:tc>
          <w:tcPr>
            <w:tcW w:w="1198" w:type="dxa"/>
            <w:tcBorders>
              <w:top w:val="single" w:sz="2" w:space="0" w:color="000000"/>
              <w:left w:val="single" w:sz="2" w:space="0" w:color="000000"/>
              <w:bottom w:val="single" w:sz="2" w:space="0" w:color="000000"/>
              <w:right w:val="single" w:sz="2" w:space="0" w:color="000000"/>
            </w:tcBorders>
            <w:vAlign w:val="center"/>
          </w:tcPr>
          <w:p w:rsidR="00A87518" w:rsidRPr="00E65EBD" w:rsidRDefault="00A87518" w:rsidP="00E65EBD">
            <w:pPr>
              <w:pStyle w:val="afa"/>
              <w:suppressAutoHyphens w:val="0"/>
              <w:snapToGrid w:val="0"/>
              <w:jc w:val="center"/>
              <w:rPr>
                <w:rFonts w:ascii="Times New Roman" w:hAnsi="Times New Roman"/>
                <w:sz w:val="24"/>
              </w:rPr>
            </w:pPr>
            <w:r w:rsidRPr="00E65EBD">
              <w:rPr>
                <w:rFonts w:ascii="Times New Roman" w:hAnsi="Times New Roman"/>
                <w:sz w:val="24"/>
              </w:rPr>
              <w:t>Капиталовложения</w:t>
            </w:r>
          </w:p>
          <w:p w:rsidR="00A87518" w:rsidRPr="00E65EBD" w:rsidRDefault="00A87518" w:rsidP="00E65EBD">
            <w:pPr>
              <w:pStyle w:val="afa"/>
              <w:suppressAutoHyphens w:val="0"/>
              <w:jc w:val="center"/>
              <w:rPr>
                <w:rFonts w:ascii="Times New Roman" w:hAnsi="Times New Roman"/>
                <w:sz w:val="24"/>
              </w:rPr>
            </w:pPr>
            <w:r w:rsidRPr="00E65EBD">
              <w:rPr>
                <w:rFonts w:ascii="Times New Roman" w:hAnsi="Times New Roman"/>
                <w:sz w:val="24"/>
              </w:rPr>
              <w:t>тыс.ру</w:t>
            </w:r>
            <w:r>
              <w:rPr>
                <w:rFonts w:ascii="Times New Roman" w:hAnsi="Times New Roman"/>
                <w:sz w:val="24"/>
              </w:rPr>
              <w:t>б.</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E65EBD">
            <w:pPr>
              <w:pStyle w:val="afa"/>
              <w:snapToGrid w:val="0"/>
              <w:jc w:val="center"/>
              <w:rPr>
                <w:rFonts w:ascii="Times New Roman" w:hAnsi="Times New Roman"/>
                <w:sz w:val="24"/>
              </w:rPr>
            </w:pPr>
            <w:r w:rsidRPr="00E65EBD">
              <w:rPr>
                <w:rFonts w:ascii="Times New Roman" w:hAnsi="Times New Roman"/>
                <w:sz w:val="24"/>
              </w:rPr>
              <w:t>1</w:t>
            </w:r>
          </w:p>
        </w:tc>
        <w:tc>
          <w:tcPr>
            <w:tcW w:w="6105" w:type="dxa"/>
            <w:tcBorders>
              <w:left w:val="single" w:sz="2" w:space="0" w:color="000000"/>
              <w:bottom w:val="single" w:sz="2" w:space="0" w:color="000000"/>
            </w:tcBorders>
          </w:tcPr>
          <w:p w:rsidR="00A87518" w:rsidRPr="00E65EBD" w:rsidRDefault="00A87518" w:rsidP="003D3C2D">
            <w:pPr>
              <w:pStyle w:val="afa"/>
              <w:snapToGrid w:val="0"/>
              <w:rPr>
                <w:rFonts w:ascii="Times New Roman" w:hAnsi="Times New Roman"/>
                <w:color w:val="000000"/>
                <w:sz w:val="24"/>
              </w:rPr>
            </w:pPr>
            <w:r w:rsidRPr="00E65EBD">
              <w:rPr>
                <w:rFonts w:ascii="Times New Roman" w:hAnsi="Times New Roman"/>
                <w:color w:val="000000"/>
                <w:sz w:val="24"/>
              </w:rPr>
              <w:t>Приобретение и установка мусорных контейнеров для на</w:t>
            </w:r>
            <w:r>
              <w:rPr>
                <w:rFonts w:ascii="Times New Roman" w:hAnsi="Times New Roman"/>
                <w:color w:val="000000"/>
                <w:sz w:val="24"/>
              </w:rPr>
              <w:t xml:space="preserve">селенных пунктов  в количестве </w:t>
            </w:r>
            <w:r w:rsidR="003D3C2D">
              <w:rPr>
                <w:rFonts w:ascii="Times New Roman" w:hAnsi="Times New Roman"/>
                <w:color w:val="000000"/>
                <w:sz w:val="24"/>
              </w:rPr>
              <w:t>20</w:t>
            </w:r>
            <w:r w:rsidRPr="00E65EBD">
              <w:rPr>
                <w:rFonts w:ascii="Times New Roman" w:hAnsi="Times New Roman"/>
                <w:color w:val="000000"/>
                <w:sz w:val="24"/>
              </w:rPr>
              <w:t xml:space="preserve"> шт. для организации  сбора отходов. </w:t>
            </w:r>
          </w:p>
        </w:tc>
        <w:tc>
          <w:tcPr>
            <w:tcW w:w="1485" w:type="dxa"/>
            <w:tcBorders>
              <w:left w:val="single" w:sz="2" w:space="0" w:color="000000"/>
              <w:bottom w:val="single" w:sz="2" w:space="0" w:color="000000"/>
            </w:tcBorders>
            <w:vAlign w:val="center"/>
          </w:tcPr>
          <w:p w:rsidR="00A87518" w:rsidRPr="00E65EBD" w:rsidRDefault="00A87518" w:rsidP="00571F2A">
            <w:pPr>
              <w:pStyle w:val="afa"/>
              <w:snapToGrid w:val="0"/>
              <w:jc w:val="center"/>
              <w:rPr>
                <w:rFonts w:ascii="Times New Roman" w:hAnsi="Times New Roman"/>
                <w:sz w:val="24"/>
              </w:rPr>
            </w:pPr>
            <w:r w:rsidRPr="00E65EBD">
              <w:rPr>
                <w:rFonts w:ascii="Times New Roman" w:hAnsi="Times New Roman"/>
                <w:sz w:val="24"/>
              </w:rPr>
              <w:t>201</w:t>
            </w:r>
            <w:r>
              <w:rPr>
                <w:rFonts w:ascii="Times New Roman" w:hAnsi="Times New Roman"/>
                <w:sz w:val="24"/>
              </w:rPr>
              <w:t>5-2016</w:t>
            </w:r>
            <w:r w:rsidRPr="00E65EBD">
              <w:rPr>
                <w:rFonts w:ascii="Times New Roman" w:hAnsi="Times New Roman"/>
                <w:sz w:val="24"/>
              </w:rPr>
              <w:t>г.</w:t>
            </w:r>
          </w:p>
        </w:tc>
        <w:tc>
          <w:tcPr>
            <w:tcW w:w="1198" w:type="dxa"/>
            <w:tcBorders>
              <w:left w:val="single" w:sz="2" w:space="0" w:color="000000"/>
              <w:bottom w:val="single" w:sz="2" w:space="0" w:color="000000"/>
              <w:right w:val="single" w:sz="2" w:space="0" w:color="000000"/>
            </w:tcBorders>
            <w:vAlign w:val="center"/>
          </w:tcPr>
          <w:p w:rsidR="00A87518" w:rsidRPr="00E65EBD" w:rsidRDefault="003D3C2D" w:rsidP="00D34BCE">
            <w:pPr>
              <w:jc w:val="center"/>
              <w:rPr>
                <w:sz w:val="24"/>
                <w:szCs w:val="24"/>
                <w:shd w:val="clear" w:color="auto" w:fill="FFFFFF"/>
              </w:rPr>
            </w:pPr>
            <w:r>
              <w:rPr>
                <w:sz w:val="24"/>
                <w:szCs w:val="24"/>
                <w:shd w:val="clear" w:color="auto" w:fill="FFFFFF"/>
              </w:rPr>
              <w:t>120</w:t>
            </w:r>
            <w:r w:rsidR="00A87518" w:rsidRPr="00E65EBD">
              <w:rPr>
                <w:sz w:val="24"/>
                <w:szCs w:val="24"/>
                <w:shd w:val="clear" w:color="auto" w:fill="FFFFFF"/>
              </w:rPr>
              <w:t>,0</w:t>
            </w:r>
          </w:p>
        </w:tc>
      </w:tr>
      <w:tr w:rsidR="00A87518" w:rsidRPr="00E65EBD">
        <w:trPr>
          <w:cantSplit/>
        </w:trPr>
        <w:tc>
          <w:tcPr>
            <w:tcW w:w="446" w:type="dxa"/>
            <w:tcBorders>
              <w:left w:val="single" w:sz="2" w:space="0" w:color="000000"/>
              <w:bottom w:val="single" w:sz="2" w:space="0" w:color="000000"/>
            </w:tcBorders>
          </w:tcPr>
          <w:p w:rsidR="00A87518" w:rsidRPr="00E65EBD" w:rsidRDefault="003D3C2D" w:rsidP="008E6741">
            <w:pPr>
              <w:pStyle w:val="afa"/>
              <w:snapToGrid w:val="0"/>
              <w:jc w:val="center"/>
              <w:rPr>
                <w:rFonts w:ascii="Times New Roman" w:hAnsi="Times New Roman"/>
                <w:sz w:val="24"/>
                <w:shd w:val="clear" w:color="auto" w:fill="FFFFFF"/>
              </w:rPr>
            </w:pPr>
            <w:r>
              <w:rPr>
                <w:rFonts w:ascii="Times New Roman" w:hAnsi="Times New Roman"/>
                <w:sz w:val="24"/>
                <w:shd w:val="clear" w:color="auto" w:fill="FFFFFF"/>
              </w:rPr>
              <w:t>2</w:t>
            </w:r>
          </w:p>
        </w:tc>
        <w:tc>
          <w:tcPr>
            <w:tcW w:w="6105" w:type="dxa"/>
            <w:tcBorders>
              <w:left w:val="single" w:sz="2" w:space="0" w:color="000000"/>
              <w:bottom w:val="single" w:sz="2" w:space="0" w:color="000000"/>
            </w:tcBorders>
          </w:tcPr>
          <w:p w:rsidR="00A87518" w:rsidRPr="00E65EBD" w:rsidRDefault="00A87518" w:rsidP="003D3C2D">
            <w:pPr>
              <w:pStyle w:val="afa"/>
              <w:snapToGrid w:val="0"/>
              <w:jc w:val="both"/>
              <w:rPr>
                <w:rFonts w:ascii="Times New Roman" w:hAnsi="Times New Roman"/>
                <w:color w:val="000000"/>
                <w:sz w:val="24"/>
              </w:rPr>
            </w:pPr>
            <w:r w:rsidRPr="00E65EBD">
              <w:rPr>
                <w:rFonts w:ascii="Times New Roman" w:hAnsi="Times New Roman"/>
                <w:color w:val="000000"/>
                <w:sz w:val="24"/>
              </w:rPr>
              <w:t xml:space="preserve">Оборудование контейнерных площадок на территории </w:t>
            </w:r>
            <w:r w:rsidR="002D2794">
              <w:rPr>
                <w:rFonts w:ascii="Times New Roman" w:hAnsi="Times New Roman"/>
                <w:color w:val="000000"/>
                <w:sz w:val="24"/>
              </w:rPr>
              <w:t>Васильевского</w:t>
            </w:r>
            <w:r>
              <w:rPr>
                <w:rFonts w:ascii="Times New Roman" w:hAnsi="Times New Roman"/>
                <w:color w:val="000000"/>
                <w:sz w:val="24"/>
              </w:rPr>
              <w:t xml:space="preserve"> сельского</w:t>
            </w:r>
            <w:r w:rsidRPr="00E65EBD">
              <w:rPr>
                <w:rFonts w:ascii="Times New Roman" w:hAnsi="Times New Roman"/>
                <w:color w:val="000000"/>
                <w:sz w:val="24"/>
              </w:rPr>
              <w:t xml:space="preserve"> поселения (</w:t>
            </w:r>
            <w:r w:rsidR="003D3C2D">
              <w:rPr>
                <w:rFonts w:ascii="Times New Roman" w:hAnsi="Times New Roman"/>
                <w:color w:val="000000"/>
                <w:sz w:val="24"/>
              </w:rPr>
              <w:t>5</w:t>
            </w:r>
            <w:r w:rsidRPr="00E65EBD">
              <w:rPr>
                <w:rFonts w:ascii="Times New Roman" w:hAnsi="Times New Roman"/>
                <w:color w:val="000000"/>
                <w:sz w:val="24"/>
              </w:rPr>
              <w:t>шт</w:t>
            </w:r>
            <w:r>
              <w:rPr>
                <w:rFonts w:ascii="Times New Roman" w:hAnsi="Times New Roman"/>
                <w:color w:val="000000"/>
                <w:sz w:val="24"/>
              </w:rPr>
              <w:t>.</w:t>
            </w:r>
            <w:r w:rsidRPr="00E65EBD">
              <w:rPr>
                <w:rFonts w:ascii="Times New Roman" w:hAnsi="Times New Roman"/>
                <w:color w:val="000000"/>
                <w:sz w:val="24"/>
              </w:rPr>
              <w:t>)</w:t>
            </w:r>
          </w:p>
        </w:tc>
        <w:tc>
          <w:tcPr>
            <w:tcW w:w="1485" w:type="dxa"/>
            <w:tcBorders>
              <w:left w:val="single" w:sz="2" w:space="0" w:color="000000"/>
              <w:bottom w:val="single" w:sz="2" w:space="0" w:color="000000"/>
            </w:tcBorders>
            <w:vAlign w:val="center"/>
          </w:tcPr>
          <w:p w:rsidR="00A87518" w:rsidRPr="00E65EBD" w:rsidRDefault="00A87518" w:rsidP="00571F2A">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w:t>
            </w:r>
            <w:r>
              <w:rPr>
                <w:rFonts w:ascii="Times New Roman" w:hAnsi="Times New Roman"/>
                <w:sz w:val="24"/>
                <w:shd w:val="clear" w:color="auto" w:fill="FFFFFF"/>
              </w:rPr>
              <w:t>5</w:t>
            </w:r>
            <w:r w:rsidRPr="00E65EBD">
              <w:rPr>
                <w:rFonts w:ascii="Times New Roman" w:hAnsi="Times New Roman"/>
                <w:sz w:val="24"/>
                <w:shd w:val="clear" w:color="auto" w:fill="FFFFFF"/>
              </w:rPr>
              <w:t>-201</w:t>
            </w:r>
            <w:r>
              <w:rPr>
                <w:rFonts w:ascii="Times New Roman" w:hAnsi="Times New Roman"/>
                <w:sz w:val="24"/>
                <w:shd w:val="clear" w:color="auto" w:fill="FFFFFF"/>
              </w:rPr>
              <w:t xml:space="preserve">6 </w:t>
            </w:r>
            <w:r w:rsidRPr="00E65EBD">
              <w:rPr>
                <w:rFonts w:ascii="Times New Roman" w:hAnsi="Times New Roman"/>
                <w:sz w:val="24"/>
                <w:shd w:val="clear" w:color="auto" w:fill="FFFFFF"/>
              </w:rPr>
              <w:t>г.</w:t>
            </w:r>
          </w:p>
        </w:tc>
        <w:tc>
          <w:tcPr>
            <w:tcW w:w="1198" w:type="dxa"/>
            <w:tcBorders>
              <w:left w:val="single" w:sz="2" w:space="0" w:color="000000"/>
              <w:bottom w:val="single" w:sz="2" w:space="0" w:color="000000"/>
              <w:right w:val="single" w:sz="2" w:space="0" w:color="000000"/>
            </w:tcBorders>
            <w:vAlign w:val="center"/>
          </w:tcPr>
          <w:p w:rsidR="00A87518" w:rsidRPr="00E65EBD" w:rsidRDefault="003D3C2D" w:rsidP="00D34BCE">
            <w:pPr>
              <w:jc w:val="center"/>
              <w:rPr>
                <w:sz w:val="24"/>
                <w:szCs w:val="24"/>
                <w:shd w:val="clear" w:color="auto" w:fill="FFFFFF"/>
              </w:rPr>
            </w:pPr>
            <w:r>
              <w:rPr>
                <w:sz w:val="24"/>
                <w:szCs w:val="24"/>
                <w:shd w:val="clear" w:color="auto" w:fill="FFFFFF"/>
              </w:rPr>
              <w:t>25</w:t>
            </w:r>
            <w:r w:rsidR="00A87518" w:rsidRPr="00E65EBD">
              <w:rPr>
                <w:sz w:val="24"/>
                <w:szCs w:val="24"/>
                <w:shd w:val="clear" w:color="auto" w:fill="FFFFFF"/>
              </w:rPr>
              <w:t>,0</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8E6741">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4</w:t>
            </w:r>
          </w:p>
        </w:tc>
        <w:tc>
          <w:tcPr>
            <w:tcW w:w="6105" w:type="dxa"/>
            <w:tcBorders>
              <w:left w:val="single" w:sz="2" w:space="0" w:color="000000"/>
              <w:bottom w:val="single" w:sz="2" w:space="0" w:color="000000"/>
            </w:tcBorders>
          </w:tcPr>
          <w:p w:rsidR="00A87518" w:rsidRPr="00E65EBD" w:rsidRDefault="00A87518" w:rsidP="003D3C2D">
            <w:pPr>
              <w:pStyle w:val="afa"/>
              <w:snapToGrid w:val="0"/>
              <w:jc w:val="both"/>
              <w:rPr>
                <w:rFonts w:ascii="Times New Roman" w:hAnsi="Times New Roman"/>
                <w:color w:val="000000"/>
                <w:sz w:val="24"/>
              </w:rPr>
            </w:pPr>
            <w:r w:rsidRPr="00E65EBD">
              <w:rPr>
                <w:rFonts w:ascii="Times New Roman" w:hAnsi="Times New Roman"/>
                <w:color w:val="000000"/>
                <w:sz w:val="24"/>
              </w:rPr>
              <w:t xml:space="preserve">Оборудование площадок для сбора КГО на территории </w:t>
            </w:r>
            <w:r>
              <w:rPr>
                <w:rFonts w:ascii="Times New Roman" w:hAnsi="Times New Roman"/>
                <w:color w:val="000000"/>
                <w:sz w:val="24"/>
              </w:rPr>
              <w:t>сельского</w:t>
            </w:r>
            <w:r w:rsidRPr="00E65EBD">
              <w:rPr>
                <w:rFonts w:ascii="Times New Roman" w:hAnsi="Times New Roman"/>
                <w:color w:val="000000"/>
                <w:sz w:val="24"/>
              </w:rPr>
              <w:t xml:space="preserve"> поселения (</w:t>
            </w:r>
            <w:r w:rsidR="003D3C2D">
              <w:rPr>
                <w:rFonts w:ascii="Times New Roman" w:hAnsi="Times New Roman"/>
                <w:color w:val="000000"/>
                <w:sz w:val="24"/>
              </w:rPr>
              <w:t>9</w:t>
            </w:r>
            <w:r w:rsidRPr="00E65EBD">
              <w:rPr>
                <w:rFonts w:ascii="Times New Roman" w:hAnsi="Times New Roman"/>
                <w:color w:val="000000"/>
                <w:sz w:val="24"/>
              </w:rPr>
              <w:t xml:space="preserve"> шт.)</w:t>
            </w:r>
          </w:p>
        </w:tc>
        <w:tc>
          <w:tcPr>
            <w:tcW w:w="1485" w:type="dxa"/>
            <w:tcBorders>
              <w:left w:val="single" w:sz="2" w:space="0" w:color="000000"/>
              <w:bottom w:val="single" w:sz="2" w:space="0" w:color="000000"/>
            </w:tcBorders>
            <w:vAlign w:val="center"/>
          </w:tcPr>
          <w:p w:rsidR="00A87518" w:rsidRPr="00E65EBD" w:rsidRDefault="00A87518" w:rsidP="00571F2A">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w:t>
            </w:r>
            <w:r>
              <w:rPr>
                <w:rFonts w:ascii="Times New Roman" w:hAnsi="Times New Roman"/>
                <w:sz w:val="24"/>
                <w:shd w:val="clear" w:color="auto" w:fill="FFFFFF"/>
              </w:rPr>
              <w:t>5</w:t>
            </w:r>
            <w:r w:rsidRPr="00E65EBD">
              <w:rPr>
                <w:rFonts w:ascii="Times New Roman" w:hAnsi="Times New Roman"/>
                <w:sz w:val="24"/>
                <w:shd w:val="clear" w:color="auto" w:fill="FFFFFF"/>
              </w:rPr>
              <w:t>-201</w:t>
            </w:r>
            <w:r>
              <w:rPr>
                <w:rFonts w:ascii="Times New Roman" w:hAnsi="Times New Roman"/>
                <w:sz w:val="24"/>
                <w:shd w:val="clear" w:color="auto" w:fill="FFFFFF"/>
              </w:rPr>
              <w:t xml:space="preserve">6 </w:t>
            </w:r>
            <w:r w:rsidRPr="00E65EBD">
              <w:rPr>
                <w:rFonts w:ascii="Times New Roman" w:hAnsi="Times New Roman"/>
                <w:sz w:val="24"/>
                <w:shd w:val="clear" w:color="auto" w:fill="FFFFFF"/>
              </w:rPr>
              <w:t>г</w:t>
            </w:r>
            <w:r>
              <w:rPr>
                <w:rFonts w:ascii="Times New Roman" w:hAnsi="Times New Roman"/>
                <w:sz w:val="24"/>
                <w:shd w:val="clear" w:color="auto" w:fill="FFFFFF"/>
              </w:rPr>
              <w:t>.</w:t>
            </w:r>
          </w:p>
        </w:tc>
        <w:tc>
          <w:tcPr>
            <w:tcW w:w="1198" w:type="dxa"/>
            <w:tcBorders>
              <w:left w:val="single" w:sz="2" w:space="0" w:color="000000"/>
              <w:bottom w:val="single" w:sz="2" w:space="0" w:color="000000"/>
              <w:right w:val="single" w:sz="2" w:space="0" w:color="000000"/>
            </w:tcBorders>
            <w:vAlign w:val="center"/>
          </w:tcPr>
          <w:p w:rsidR="00A87518" w:rsidRPr="00E65EBD" w:rsidRDefault="003D3C2D" w:rsidP="003D3C2D">
            <w:pPr>
              <w:jc w:val="center"/>
              <w:rPr>
                <w:sz w:val="24"/>
                <w:szCs w:val="24"/>
                <w:shd w:val="clear" w:color="auto" w:fill="FFFFFF"/>
              </w:rPr>
            </w:pPr>
            <w:r>
              <w:rPr>
                <w:sz w:val="24"/>
                <w:szCs w:val="24"/>
                <w:shd w:val="clear" w:color="auto" w:fill="FFFFFF"/>
              </w:rPr>
              <w:t>22</w:t>
            </w:r>
            <w:r w:rsidR="00A87518" w:rsidRPr="00E65EBD">
              <w:rPr>
                <w:sz w:val="24"/>
                <w:szCs w:val="24"/>
                <w:shd w:val="clear" w:color="auto" w:fill="FFFFFF"/>
              </w:rPr>
              <w:t>,</w:t>
            </w:r>
            <w:r>
              <w:rPr>
                <w:sz w:val="24"/>
                <w:szCs w:val="24"/>
                <w:shd w:val="clear" w:color="auto" w:fill="FFFFFF"/>
              </w:rPr>
              <w:t>5</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8E6741">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5</w:t>
            </w:r>
          </w:p>
        </w:tc>
        <w:tc>
          <w:tcPr>
            <w:tcW w:w="6105" w:type="dxa"/>
            <w:tcBorders>
              <w:left w:val="single" w:sz="2" w:space="0" w:color="000000"/>
              <w:bottom w:val="single" w:sz="2" w:space="0" w:color="000000"/>
            </w:tcBorders>
          </w:tcPr>
          <w:p w:rsidR="00A87518" w:rsidRPr="00E65EBD" w:rsidRDefault="00A87518" w:rsidP="00C76866">
            <w:pPr>
              <w:pStyle w:val="afa"/>
              <w:snapToGrid w:val="0"/>
              <w:jc w:val="both"/>
              <w:rPr>
                <w:rFonts w:ascii="Times New Roman" w:hAnsi="Times New Roman"/>
                <w:color w:val="000000"/>
                <w:sz w:val="24"/>
              </w:rPr>
            </w:pPr>
            <w:r w:rsidRPr="00E65EBD">
              <w:rPr>
                <w:rFonts w:ascii="Times New Roman" w:hAnsi="Times New Roman"/>
                <w:color w:val="000000"/>
                <w:sz w:val="24"/>
              </w:rPr>
              <w:t xml:space="preserve">Составление и утверждение графика по вывозу ТБО с территории </w:t>
            </w:r>
            <w:r w:rsidR="002D2794">
              <w:rPr>
                <w:rFonts w:ascii="Times New Roman" w:hAnsi="Times New Roman"/>
                <w:color w:val="000000"/>
                <w:sz w:val="24"/>
              </w:rPr>
              <w:t>Васильевского</w:t>
            </w:r>
            <w:r>
              <w:rPr>
                <w:rFonts w:ascii="Times New Roman" w:hAnsi="Times New Roman"/>
                <w:color w:val="000000"/>
                <w:sz w:val="24"/>
              </w:rPr>
              <w:t xml:space="preserve"> сельского</w:t>
            </w:r>
            <w:r w:rsidRPr="00E65EBD">
              <w:rPr>
                <w:rFonts w:ascii="Times New Roman" w:hAnsi="Times New Roman"/>
                <w:color w:val="000000"/>
                <w:sz w:val="24"/>
              </w:rPr>
              <w:t xml:space="preserve"> поселения </w:t>
            </w:r>
          </w:p>
          <w:p w:rsidR="00A87518" w:rsidRPr="00E65EBD" w:rsidRDefault="00A87518" w:rsidP="005D6FFD">
            <w:pPr>
              <w:pStyle w:val="afa"/>
              <w:snapToGrid w:val="0"/>
              <w:jc w:val="both"/>
              <w:rPr>
                <w:rFonts w:ascii="Times New Roman" w:hAnsi="Times New Roman"/>
                <w:color w:val="000000"/>
                <w:sz w:val="24"/>
              </w:rPr>
            </w:pPr>
            <w:r w:rsidRPr="00E65EBD">
              <w:rPr>
                <w:rFonts w:ascii="Times New Roman" w:hAnsi="Times New Roman"/>
                <w:color w:val="000000"/>
                <w:sz w:val="24"/>
              </w:rPr>
              <w:t>согласно нормативной документации</w:t>
            </w:r>
          </w:p>
        </w:tc>
        <w:tc>
          <w:tcPr>
            <w:tcW w:w="1485" w:type="dxa"/>
            <w:tcBorders>
              <w:left w:val="single" w:sz="2" w:space="0" w:color="000000"/>
              <w:bottom w:val="single" w:sz="2" w:space="0" w:color="000000"/>
            </w:tcBorders>
            <w:vAlign w:val="center"/>
          </w:tcPr>
          <w:p w:rsidR="00A87518" w:rsidRPr="00E65EBD" w:rsidRDefault="00A87518" w:rsidP="00D34BCE">
            <w:pPr>
              <w:jc w:val="center"/>
              <w:rPr>
                <w:sz w:val="24"/>
                <w:szCs w:val="24"/>
                <w:shd w:val="clear" w:color="auto" w:fill="FFFFFF"/>
              </w:rPr>
            </w:pPr>
            <w:r>
              <w:rPr>
                <w:sz w:val="24"/>
                <w:szCs w:val="24"/>
                <w:shd w:val="clear" w:color="auto" w:fill="FFFFFF"/>
              </w:rPr>
              <w:t>2015</w:t>
            </w:r>
            <w:r w:rsidRPr="00E65EBD">
              <w:rPr>
                <w:sz w:val="24"/>
                <w:szCs w:val="24"/>
                <w:shd w:val="clear" w:color="auto" w:fill="FFFFFF"/>
              </w:rPr>
              <w:t xml:space="preserve"> г.</w:t>
            </w:r>
          </w:p>
        </w:tc>
        <w:tc>
          <w:tcPr>
            <w:tcW w:w="1198" w:type="dxa"/>
            <w:tcBorders>
              <w:left w:val="single" w:sz="2" w:space="0" w:color="000000"/>
              <w:bottom w:val="single" w:sz="2" w:space="0" w:color="000000"/>
              <w:right w:val="single" w:sz="2" w:space="0" w:color="000000"/>
            </w:tcBorders>
            <w:vAlign w:val="center"/>
          </w:tcPr>
          <w:p w:rsidR="00A87518" w:rsidRPr="00E65EBD" w:rsidRDefault="00A87518" w:rsidP="00D34BCE">
            <w:pPr>
              <w:jc w:val="center"/>
              <w:rPr>
                <w:sz w:val="24"/>
                <w:szCs w:val="24"/>
                <w:shd w:val="clear" w:color="auto" w:fill="FFFFFF"/>
              </w:rPr>
            </w:pPr>
            <w:r w:rsidRPr="00E65EBD">
              <w:rPr>
                <w:sz w:val="24"/>
                <w:szCs w:val="24"/>
                <w:shd w:val="clear" w:color="auto" w:fill="FFFFFF"/>
              </w:rPr>
              <w:t>—</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8E6741">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6</w:t>
            </w:r>
          </w:p>
        </w:tc>
        <w:tc>
          <w:tcPr>
            <w:tcW w:w="6105" w:type="dxa"/>
            <w:tcBorders>
              <w:left w:val="single" w:sz="2" w:space="0" w:color="000000"/>
              <w:bottom w:val="single" w:sz="2" w:space="0" w:color="000000"/>
            </w:tcBorders>
          </w:tcPr>
          <w:p w:rsidR="00A87518" w:rsidRPr="00E65EBD" w:rsidRDefault="00A87518" w:rsidP="00C76866">
            <w:pPr>
              <w:pStyle w:val="afa"/>
              <w:snapToGrid w:val="0"/>
              <w:rPr>
                <w:rFonts w:ascii="Times New Roman" w:hAnsi="Times New Roman"/>
                <w:sz w:val="24"/>
                <w:shd w:val="clear" w:color="auto" w:fill="FFFFFF"/>
              </w:rPr>
            </w:pPr>
            <w:r w:rsidRPr="00E65EBD">
              <w:rPr>
                <w:rFonts w:ascii="Times New Roman" w:hAnsi="Times New Roman"/>
                <w:sz w:val="24"/>
                <w:shd w:val="clear" w:color="auto" w:fill="FFFFFF"/>
              </w:rPr>
              <w:t>Заключение договора с подрядной организацией на своевременный сбор, вывоз КГО на полигон для размещения отходов и уборки контейнерных площадок.</w:t>
            </w:r>
          </w:p>
        </w:tc>
        <w:tc>
          <w:tcPr>
            <w:tcW w:w="1485" w:type="dxa"/>
            <w:tcBorders>
              <w:left w:val="single" w:sz="2" w:space="0" w:color="000000"/>
              <w:bottom w:val="single" w:sz="2" w:space="0" w:color="000000"/>
            </w:tcBorders>
            <w:vAlign w:val="center"/>
          </w:tcPr>
          <w:p w:rsidR="00A87518" w:rsidRPr="00E65EBD" w:rsidRDefault="00A87518"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2015-2019г.</w:t>
            </w:r>
          </w:p>
        </w:tc>
        <w:tc>
          <w:tcPr>
            <w:tcW w:w="1198" w:type="dxa"/>
            <w:tcBorders>
              <w:left w:val="single" w:sz="2" w:space="0" w:color="000000"/>
              <w:bottom w:val="single" w:sz="2" w:space="0" w:color="000000"/>
              <w:right w:val="single" w:sz="2" w:space="0" w:color="000000"/>
            </w:tcBorders>
            <w:vAlign w:val="center"/>
          </w:tcPr>
          <w:p w:rsidR="00A87518" w:rsidRPr="00E65EBD" w:rsidRDefault="00A87518" w:rsidP="00D34BCE">
            <w:pPr>
              <w:jc w:val="center"/>
              <w:rPr>
                <w:sz w:val="24"/>
                <w:szCs w:val="24"/>
                <w:shd w:val="clear" w:color="auto" w:fill="FFFFFF"/>
              </w:rPr>
            </w:pPr>
            <w:r w:rsidRPr="00E65EBD">
              <w:rPr>
                <w:sz w:val="24"/>
                <w:szCs w:val="24"/>
                <w:shd w:val="clear" w:color="auto" w:fill="FFFFFF"/>
              </w:rPr>
              <w:t>—</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8E6741">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7</w:t>
            </w:r>
          </w:p>
        </w:tc>
        <w:tc>
          <w:tcPr>
            <w:tcW w:w="6105" w:type="dxa"/>
            <w:tcBorders>
              <w:left w:val="single" w:sz="2" w:space="0" w:color="000000"/>
              <w:bottom w:val="single" w:sz="2" w:space="0" w:color="000000"/>
            </w:tcBorders>
          </w:tcPr>
          <w:p w:rsidR="00A87518" w:rsidRPr="00E65EBD" w:rsidRDefault="00A87518" w:rsidP="00C76866">
            <w:pPr>
              <w:pStyle w:val="afa"/>
              <w:snapToGrid w:val="0"/>
              <w:rPr>
                <w:rFonts w:ascii="Times New Roman" w:hAnsi="Times New Roman"/>
                <w:sz w:val="24"/>
                <w:shd w:val="clear" w:color="auto" w:fill="FFFFFF"/>
              </w:rPr>
            </w:pPr>
            <w:r w:rsidRPr="00E65EBD">
              <w:rPr>
                <w:rFonts w:ascii="Times New Roman" w:hAnsi="Times New Roman"/>
                <w:sz w:val="24"/>
                <w:shd w:val="clear" w:color="auto" w:fill="FFFFFF"/>
              </w:rPr>
              <w:t>Организация уборки проезжей части улиц, дорог, проездов и тротуаров с усовершенствованным покрытием в летнее время согласно нормативной документации.</w:t>
            </w:r>
          </w:p>
        </w:tc>
        <w:tc>
          <w:tcPr>
            <w:tcW w:w="1485" w:type="dxa"/>
            <w:tcBorders>
              <w:left w:val="single" w:sz="2" w:space="0" w:color="000000"/>
              <w:bottom w:val="single" w:sz="2" w:space="0" w:color="000000"/>
            </w:tcBorders>
            <w:vAlign w:val="center"/>
          </w:tcPr>
          <w:p w:rsidR="00A87518" w:rsidRPr="00E65EBD" w:rsidRDefault="00A87518"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2015 г</w:t>
            </w:r>
          </w:p>
        </w:tc>
        <w:tc>
          <w:tcPr>
            <w:tcW w:w="1198" w:type="dxa"/>
            <w:tcBorders>
              <w:left w:val="single" w:sz="2" w:space="0" w:color="000000"/>
              <w:bottom w:val="single" w:sz="2" w:space="0" w:color="000000"/>
              <w:right w:val="single" w:sz="2" w:space="0" w:color="000000"/>
            </w:tcBorders>
            <w:vAlign w:val="center"/>
          </w:tcPr>
          <w:p w:rsidR="00A87518" w:rsidRPr="00E65EBD" w:rsidRDefault="00A87518" w:rsidP="00D34BCE">
            <w:pPr>
              <w:jc w:val="center"/>
              <w:rPr>
                <w:sz w:val="24"/>
                <w:szCs w:val="24"/>
                <w:shd w:val="clear" w:color="auto" w:fill="FFFFFF"/>
              </w:rPr>
            </w:pPr>
            <w:r w:rsidRPr="00E65EBD">
              <w:rPr>
                <w:sz w:val="24"/>
                <w:szCs w:val="24"/>
                <w:shd w:val="clear" w:color="auto" w:fill="FFFFFF"/>
              </w:rPr>
              <w:t>—</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8E6741">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8</w:t>
            </w:r>
          </w:p>
        </w:tc>
        <w:tc>
          <w:tcPr>
            <w:tcW w:w="6105" w:type="dxa"/>
            <w:tcBorders>
              <w:left w:val="single" w:sz="2" w:space="0" w:color="000000"/>
              <w:bottom w:val="single" w:sz="2" w:space="0" w:color="000000"/>
            </w:tcBorders>
          </w:tcPr>
          <w:p w:rsidR="00A87518" w:rsidRPr="00E65EBD" w:rsidRDefault="00A87518" w:rsidP="00C76866">
            <w:pPr>
              <w:pStyle w:val="afa"/>
              <w:snapToGrid w:val="0"/>
              <w:rPr>
                <w:rFonts w:ascii="Times New Roman" w:hAnsi="Times New Roman"/>
                <w:sz w:val="24"/>
                <w:shd w:val="clear" w:color="auto" w:fill="FFFFFF"/>
              </w:rPr>
            </w:pPr>
            <w:r w:rsidRPr="00E65EBD">
              <w:rPr>
                <w:rFonts w:ascii="Times New Roman" w:hAnsi="Times New Roman"/>
                <w:sz w:val="24"/>
                <w:shd w:val="clear" w:color="auto" w:fill="FFFFFF"/>
              </w:rPr>
              <w:t>Проведение обработки дорожных покрытий и тротуаров в зимнее время</w:t>
            </w:r>
          </w:p>
        </w:tc>
        <w:tc>
          <w:tcPr>
            <w:tcW w:w="1485" w:type="dxa"/>
            <w:tcBorders>
              <w:left w:val="single" w:sz="2" w:space="0" w:color="000000"/>
              <w:bottom w:val="single" w:sz="2" w:space="0" w:color="000000"/>
            </w:tcBorders>
            <w:vAlign w:val="center"/>
          </w:tcPr>
          <w:p w:rsidR="00A87518" w:rsidRPr="00E65EBD" w:rsidRDefault="00A87518"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2015-2019г.</w:t>
            </w:r>
          </w:p>
        </w:tc>
        <w:tc>
          <w:tcPr>
            <w:tcW w:w="1198" w:type="dxa"/>
            <w:tcBorders>
              <w:left w:val="single" w:sz="2" w:space="0" w:color="000000"/>
              <w:bottom w:val="single" w:sz="2" w:space="0" w:color="000000"/>
              <w:right w:val="single" w:sz="2" w:space="0" w:color="000000"/>
            </w:tcBorders>
            <w:vAlign w:val="center"/>
          </w:tcPr>
          <w:p w:rsidR="00A87518" w:rsidRPr="00E65EBD" w:rsidRDefault="00A87518" w:rsidP="00D34BCE">
            <w:pPr>
              <w:jc w:val="center"/>
              <w:rPr>
                <w:sz w:val="24"/>
                <w:szCs w:val="24"/>
                <w:shd w:val="clear" w:color="auto" w:fill="FFFFFF"/>
              </w:rPr>
            </w:pPr>
            <w:r w:rsidRPr="00E65EBD">
              <w:rPr>
                <w:sz w:val="24"/>
                <w:szCs w:val="24"/>
                <w:shd w:val="clear" w:color="auto" w:fill="FFFFFF"/>
              </w:rPr>
              <w:t>—</w:t>
            </w:r>
          </w:p>
        </w:tc>
      </w:tr>
      <w:tr w:rsidR="00A87518" w:rsidRPr="00E65EBD">
        <w:trPr>
          <w:cantSplit/>
        </w:trPr>
        <w:tc>
          <w:tcPr>
            <w:tcW w:w="446" w:type="dxa"/>
            <w:tcBorders>
              <w:left w:val="single" w:sz="2" w:space="0" w:color="000000"/>
              <w:bottom w:val="single" w:sz="2" w:space="0" w:color="000000"/>
            </w:tcBorders>
          </w:tcPr>
          <w:p w:rsidR="00A87518" w:rsidRPr="00E65EBD" w:rsidRDefault="00A87518" w:rsidP="008E6741">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9</w:t>
            </w:r>
          </w:p>
        </w:tc>
        <w:tc>
          <w:tcPr>
            <w:tcW w:w="6105" w:type="dxa"/>
            <w:tcBorders>
              <w:left w:val="single" w:sz="2" w:space="0" w:color="000000"/>
              <w:bottom w:val="single" w:sz="2" w:space="0" w:color="000000"/>
            </w:tcBorders>
          </w:tcPr>
          <w:p w:rsidR="00A87518" w:rsidRPr="00E65EBD" w:rsidRDefault="00A87518" w:rsidP="00C76866">
            <w:pPr>
              <w:pStyle w:val="afa"/>
              <w:snapToGrid w:val="0"/>
              <w:rPr>
                <w:rFonts w:ascii="Times New Roman" w:hAnsi="Times New Roman"/>
                <w:sz w:val="24"/>
                <w:shd w:val="clear" w:color="auto" w:fill="FFFFFF"/>
              </w:rPr>
            </w:pPr>
            <w:r w:rsidRPr="00E65EBD">
              <w:rPr>
                <w:rFonts w:ascii="Times New Roman" w:hAnsi="Times New Roman"/>
                <w:sz w:val="24"/>
                <w:shd w:val="clear" w:color="auto" w:fill="FFFFFF"/>
              </w:rPr>
              <w:t>Проведение разъяснительной работы среди населения по организации сбора отработанных РСО</w:t>
            </w:r>
          </w:p>
        </w:tc>
        <w:tc>
          <w:tcPr>
            <w:tcW w:w="1485" w:type="dxa"/>
            <w:tcBorders>
              <w:left w:val="single" w:sz="2" w:space="0" w:color="000000"/>
              <w:bottom w:val="single" w:sz="2" w:space="0" w:color="000000"/>
            </w:tcBorders>
            <w:vAlign w:val="center"/>
          </w:tcPr>
          <w:p w:rsidR="00A87518" w:rsidRPr="00E65EBD" w:rsidRDefault="00A87518"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2015 г.</w:t>
            </w:r>
          </w:p>
        </w:tc>
        <w:tc>
          <w:tcPr>
            <w:tcW w:w="1198" w:type="dxa"/>
            <w:tcBorders>
              <w:left w:val="single" w:sz="2" w:space="0" w:color="000000"/>
              <w:bottom w:val="single" w:sz="2" w:space="0" w:color="000000"/>
              <w:right w:val="single" w:sz="2" w:space="0" w:color="000000"/>
            </w:tcBorders>
            <w:vAlign w:val="center"/>
          </w:tcPr>
          <w:p w:rsidR="00A87518" w:rsidRPr="00E65EBD" w:rsidRDefault="00A87518" w:rsidP="00D34BCE">
            <w:pPr>
              <w:jc w:val="center"/>
              <w:rPr>
                <w:sz w:val="24"/>
                <w:szCs w:val="24"/>
                <w:shd w:val="clear" w:color="auto" w:fill="FFFFFF"/>
              </w:rPr>
            </w:pPr>
            <w:r w:rsidRPr="00E65EBD">
              <w:rPr>
                <w:sz w:val="24"/>
                <w:szCs w:val="24"/>
                <w:shd w:val="clear" w:color="auto" w:fill="FFFFFF"/>
              </w:rPr>
              <w:t>—</w:t>
            </w:r>
          </w:p>
        </w:tc>
      </w:tr>
      <w:tr w:rsidR="00824645" w:rsidRPr="00E65EBD">
        <w:trPr>
          <w:cantSplit/>
        </w:trPr>
        <w:tc>
          <w:tcPr>
            <w:tcW w:w="446" w:type="dxa"/>
            <w:tcBorders>
              <w:left w:val="single" w:sz="2" w:space="0" w:color="000000"/>
              <w:bottom w:val="single" w:sz="2" w:space="0" w:color="000000"/>
            </w:tcBorders>
          </w:tcPr>
          <w:p w:rsidR="00824645" w:rsidRPr="00E65EBD" w:rsidRDefault="00824645" w:rsidP="008E6741">
            <w:pPr>
              <w:pStyle w:val="afa"/>
              <w:snapToGrid w:val="0"/>
              <w:jc w:val="center"/>
              <w:rPr>
                <w:rFonts w:ascii="Times New Roman" w:hAnsi="Times New Roman"/>
                <w:sz w:val="24"/>
                <w:shd w:val="clear" w:color="auto" w:fill="FFFFFF"/>
              </w:rPr>
            </w:pPr>
            <w:r>
              <w:rPr>
                <w:rFonts w:ascii="Times New Roman" w:hAnsi="Times New Roman"/>
                <w:sz w:val="24"/>
                <w:shd w:val="clear" w:color="auto" w:fill="FFFFFF"/>
              </w:rPr>
              <w:t>10</w:t>
            </w:r>
          </w:p>
        </w:tc>
        <w:tc>
          <w:tcPr>
            <w:tcW w:w="6105" w:type="dxa"/>
            <w:tcBorders>
              <w:left w:val="single" w:sz="2" w:space="0" w:color="000000"/>
              <w:bottom w:val="single" w:sz="2" w:space="0" w:color="000000"/>
            </w:tcBorders>
          </w:tcPr>
          <w:p w:rsidR="00824645" w:rsidRPr="00E65EBD" w:rsidRDefault="00824645" w:rsidP="00C76866">
            <w:pPr>
              <w:pStyle w:val="afa"/>
              <w:snapToGrid w:val="0"/>
              <w:rPr>
                <w:rFonts w:ascii="Times New Roman" w:hAnsi="Times New Roman"/>
                <w:sz w:val="24"/>
              </w:rPr>
            </w:pPr>
            <w:r w:rsidRPr="00E65EBD">
              <w:rPr>
                <w:rFonts w:ascii="Times New Roman" w:hAnsi="Times New Roman"/>
                <w:sz w:val="24"/>
              </w:rPr>
              <w:t>Проведение разъяснительной работы среди населения по организации раздельного сбора ТБО</w:t>
            </w:r>
          </w:p>
        </w:tc>
        <w:tc>
          <w:tcPr>
            <w:tcW w:w="1485" w:type="dxa"/>
            <w:tcBorders>
              <w:left w:val="single" w:sz="2" w:space="0" w:color="000000"/>
              <w:bottom w:val="single" w:sz="2" w:space="0" w:color="000000"/>
            </w:tcBorders>
            <w:vAlign w:val="center"/>
          </w:tcPr>
          <w:p w:rsidR="00824645" w:rsidRPr="00E65EBD" w:rsidRDefault="00824645"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2015 г.</w:t>
            </w:r>
          </w:p>
        </w:tc>
        <w:tc>
          <w:tcPr>
            <w:tcW w:w="1198" w:type="dxa"/>
            <w:tcBorders>
              <w:left w:val="single" w:sz="2" w:space="0" w:color="000000"/>
              <w:bottom w:val="single" w:sz="2" w:space="0" w:color="000000"/>
              <w:right w:val="single" w:sz="2" w:space="0" w:color="000000"/>
            </w:tcBorders>
            <w:vAlign w:val="center"/>
          </w:tcPr>
          <w:p w:rsidR="00824645" w:rsidRPr="00E65EBD" w:rsidRDefault="00824645" w:rsidP="000A555F">
            <w:pPr>
              <w:jc w:val="center"/>
              <w:rPr>
                <w:sz w:val="24"/>
                <w:szCs w:val="24"/>
                <w:shd w:val="clear" w:color="auto" w:fill="FFFFFF"/>
              </w:rPr>
            </w:pPr>
            <w:r w:rsidRPr="00E65EBD">
              <w:rPr>
                <w:sz w:val="24"/>
                <w:szCs w:val="24"/>
                <w:shd w:val="clear" w:color="auto" w:fill="FFFFFF"/>
              </w:rPr>
              <w:t>—</w:t>
            </w:r>
          </w:p>
        </w:tc>
      </w:tr>
      <w:tr w:rsidR="00824645" w:rsidRPr="00E65EBD">
        <w:trPr>
          <w:cantSplit/>
        </w:trPr>
        <w:tc>
          <w:tcPr>
            <w:tcW w:w="446" w:type="dxa"/>
            <w:tcBorders>
              <w:left w:val="single" w:sz="2" w:space="0" w:color="000000"/>
              <w:bottom w:val="single" w:sz="2" w:space="0" w:color="000000"/>
            </w:tcBorders>
          </w:tcPr>
          <w:p w:rsidR="00824645" w:rsidRPr="00E65EBD" w:rsidRDefault="00824645" w:rsidP="008E6741">
            <w:pPr>
              <w:pStyle w:val="afa"/>
              <w:snapToGrid w:val="0"/>
              <w:jc w:val="center"/>
              <w:rPr>
                <w:rFonts w:ascii="Times New Roman" w:hAnsi="Times New Roman"/>
                <w:sz w:val="24"/>
                <w:shd w:val="clear" w:color="auto" w:fill="FFFFFF"/>
              </w:rPr>
            </w:pPr>
            <w:r>
              <w:rPr>
                <w:rFonts w:ascii="Times New Roman" w:hAnsi="Times New Roman"/>
                <w:sz w:val="24"/>
                <w:shd w:val="clear" w:color="auto" w:fill="FFFFFF"/>
              </w:rPr>
              <w:t>11</w:t>
            </w:r>
          </w:p>
        </w:tc>
        <w:tc>
          <w:tcPr>
            <w:tcW w:w="6105" w:type="dxa"/>
            <w:tcBorders>
              <w:left w:val="single" w:sz="2" w:space="0" w:color="000000"/>
              <w:bottom w:val="single" w:sz="2" w:space="0" w:color="000000"/>
            </w:tcBorders>
          </w:tcPr>
          <w:p w:rsidR="00824645" w:rsidRPr="00E65EBD" w:rsidRDefault="00824645" w:rsidP="00C76866">
            <w:pPr>
              <w:pStyle w:val="afa"/>
              <w:snapToGrid w:val="0"/>
              <w:rPr>
                <w:rFonts w:ascii="Times New Roman" w:hAnsi="Times New Roman"/>
                <w:color w:val="000000"/>
                <w:sz w:val="24"/>
                <w:shd w:val="clear" w:color="auto" w:fill="FFFFFF"/>
              </w:rPr>
            </w:pPr>
            <w:r w:rsidRPr="00E65EBD">
              <w:rPr>
                <w:rFonts w:ascii="Times New Roman" w:hAnsi="Times New Roman"/>
                <w:color w:val="000000"/>
                <w:sz w:val="24"/>
                <w:shd w:val="clear" w:color="auto" w:fill="FFFFFF"/>
              </w:rPr>
              <w:t>Составление графика проведения мойки и дезинфекции контейнеров</w:t>
            </w:r>
          </w:p>
        </w:tc>
        <w:tc>
          <w:tcPr>
            <w:tcW w:w="1485" w:type="dxa"/>
            <w:tcBorders>
              <w:left w:val="single" w:sz="2" w:space="0" w:color="000000"/>
              <w:bottom w:val="single" w:sz="2" w:space="0" w:color="000000"/>
            </w:tcBorders>
            <w:vAlign w:val="center"/>
          </w:tcPr>
          <w:p w:rsidR="00824645" w:rsidRPr="00E65EBD" w:rsidRDefault="00824645" w:rsidP="00D34BCE">
            <w:pPr>
              <w:pStyle w:val="afa"/>
              <w:snapToGrid w:val="0"/>
              <w:jc w:val="center"/>
              <w:rPr>
                <w:rFonts w:ascii="Times New Roman" w:hAnsi="Times New Roman"/>
                <w:sz w:val="24"/>
              </w:rPr>
            </w:pPr>
            <w:r w:rsidRPr="00E65EBD">
              <w:rPr>
                <w:rFonts w:ascii="Times New Roman" w:hAnsi="Times New Roman"/>
                <w:sz w:val="24"/>
              </w:rPr>
              <w:t>2016 г.</w:t>
            </w:r>
          </w:p>
        </w:tc>
        <w:tc>
          <w:tcPr>
            <w:tcW w:w="1198" w:type="dxa"/>
            <w:tcBorders>
              <w:left w:val="single" w:sz="2" w:space="0" w:color="000000"/>
              <w:bottom w:val="single" w:sz="2" w:space="0" w:color="000000"/>
              <w:right w:val="single" w:sz="2" w:space="0" w:color="000000"/>
            </w:tcBorders>
            <w:vAlign w:val="center"/>
          </w:tcPr>
          <w:p w:rsidR="00824645" w:rsidRPr="00E65EBD" w:rsidRDefault="00824645" w:rsidP="000A555F">
            <w:pPr>
              <w:jc w:val="center"/>
              <w:rPr>
                <w:sz w:val="24"/>
                <w:szCs w:val="24"/>
                <w:shd w:val="clear" w:color="auto" w:fill="FFFFFF"/>
              </w:rPr>
            </w:pPr>
            <w:r w:rsidRPr="00E65EBD">
              <w:rPr>
                <w:sz w:val="24"/>
                <w:szCs w:val="24"/>
                <w:shd w:val="clear" w:color="auto" w:fill="FFFFFF"/>
              </w:rPr>
              <w:t>—</w:t>
            </w:r>
          </w:p>
        </w:tc>
      </w:tr>
      <w:tr w:rsidR="00824645" w:rsidRPr="00E65EBD">
        <w:trPr>
          <w:cantSplit/>
        </w:trPr>
        <w:tc>
          <w:tcPr>
            <w:tcW w:w="446" w:type="dxa"/>
            <w:tcBorders>
              <w:left w:val="single" w:sz="2" w:space="0" w:color="000000"/>
              <w:bottom w:val="single" w:sz="2" w:space="0" w:color="000000"/>
            </w:tcBorders>
          </w:tcPr>
          <w:p w:rsidR="00824645" w:rsidRPr="00E65EBD" w:rsidRDefault="00824645" w:rsidP="008E6741">
            <w:pPr>
              <w:pStyle w:val="afa"/>
              <w:snapToGrid w:val="0"/>
              <w:jc w:val="center"/>
              <w:rPr>
                <w:rFonts w:ascii="Times New Roman" w:hAnsi="Times New Roman"/>
                <w:sz w:val="24"/>
                <w:shd w:val="clear" w:color="auto" w:fill="FFFFFF"/>
              </w:rPr>
            </w:pPr>
            <w:r>
              <w:rPr>
                <w:rFonts w:ascii="Times New Roman" w:hAnsi="Times New Roman"/>
                <w:sz w:val="24"/>
                <w:shd w:val="clear" w:color="auto" w:fill="FFFFFF"/>
              </w:rPr>
              <w:t>12</w:t>
            </w:r>
          </w:p>
        </w:tc>
        <w:tc>
          <w:tcPr>
            <w:tcW w:w="6105" w:type="dxa"/>
            <w:tcBorders>
              <w:left w:val="single" w:sz="2" w:space="0" w:color="000000"/>
              <w:bottom w:val="single" w:sz="2" w:space="0" w:color="000000"/>
            </w:tcBorders>
          </w:tcPr>
          <w:p w:rsidR="00824645" w:rsidRPr="00E65EBD" w:rsidRDefault="00824645" w:rsidP="00C76866">
            <w:pPr>
              <w:pStyle w:val="afa"/>
              <w:snapToGrid w:val="0"/>
              <w:rPr>
                <w:rFonts w:ascii="Times New Roman" w:hAnsi="Times New Roman"/>
                <w:sz w:val="24"/>
                <w:shd w:val="clear" w:color="auto" w:fill="FFFFFF"/>
              </w:rPr>
            </w:pPr>
            <w:r>
              <w:rPr>
                <w:rFonts w:ascii="Times New Roman" w:hAnsi="Times New Roman"/>
                <w:sz w:val="24"/>
                <w:shd w:val="clear" w:color="auto" w:fill="FFFFFF"/>
              </w:rPr>
              <w:t>Закупка «сменных» контейнеров (2</w:t>
            </w:r>
            <w:r w:rsidRPr="00E65EBD">
              <w:rPr>
                <w:rFonts w:ascii="Times New Roman" w:hAnsi="Times New Roman"/>
                <w:sz w:val="24"/>
                <w:shd w:val="clear" w:color="auto" w:fill="FFFFFF"/>
              </w:rPr>
              <w:t xml:space="preserve"> шт.) </w:t>
            </w:r>
          </w:p>
        </w:tc>
        <w:tc>
          <w:tcPr>
            <w:tcW w:w="1485" w:type="dxa"/>
            <w:tcBorders>
              <w:left w:val="single" w:sz="2" w:space="0" w:color="000000"/>
              <w:bottom w:val="single" w:sz="2" w:space="0" w:color="000000"/>
            </w:tcBorders>
            <w:vAlign w:val="center"/>
          </w:tcPr>
          <w:p w:rsidR="00824645" w:rsidRPr="00E65EBD" w:rsidRDefault="00824645"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2016 г.</w:t>
            </w:r>
          </w:p>
        </w:tc>
        <w:tc>
          <w:tcPr>
            <w:tcW w:w="1198" w:type="dxa"/>
            <w:tcBorders>
              <w:left w:val="single" w:sz="2" w:space="0" w:color="000000"/>
              <w:bottom w:val="single" w:sz="2" w:space="0" w:color="000000"/>
              <w:right w:val="single" w:sz="2" w:space="0" w:color="000000"/>
            </w:tcBorders>
            <w:vAlign w:val="center"/>
          </w:tcPr>
          <w:p w:rsidR="00824645" w:rsidRPr="00E65EBD" w:rsidRDefault="00824645" w:rsidP="003B3A2C">
            <w:pPr>
              <w:jc w:val="center"/>
              <w:rPr>
                <w:sz w:val="24"/>
                <w:szCs w:val="24"/>
                <w:shd w:val="clear" w:color="auto" w:fill="FFFFFF"/>
              </w:rPr>
            </w:pPr>
            <w:r>
              <w:rPr>
                <w:sz w:val="24"/>
                <w:szCs w:val="24"/>
                <w:shd w:val="clear" w:color="auto" w:fill="FFFFFF"/>
              </w:rPr>
              <w:t>12,0</w:t>
            </w:r>
          </w:p>
        </w:tc>
      </w:tr>
      <w:tr w:rsidR="00824645" w:rsidRPr="00E65EBD">
        <w:trPr>
          <w:cantSplit/>
        </w:trPr>
        <w:tc>
          <w:tcPr>
            <w:tcW w:w="446" w:type="dxa"/>
            <w:tcBorders>
              <w:left w:val="single" w:sz="2" w:space="0" w:color="000000"/>
              <w:bottom w:val="single" w:sz="2" w:space="0" w:color="000000"/>
            </w:tcBorders>
          </w:tcPr>
          <w:p w:rsidR="00824645" w:rsidRPr="00E65EBD" w:rsidRDefault="00824645" w:rsidP="00E65EBD">
            <w:pPr>
              <w:pStyle w:val="afa"/>
              <w:snapToGrid w:val="0"/>
              <w:jc w:val="center"/>
              <w:rPr>
                <w:rFonts w:ascii="Times New Roman" w:hAnsi="Times New Roman"/>
                <w:sz w:val="24"/>
                <w:shd w:val="clear" w:color="auto" w:fill="FFFFFF"/>
              </w:rPr>
            </w:pPr>
            <w:r>
              <w:rPr>
                <w:rFonts w:ascii="Times New Roman" w:hAnsi="Times New Roman"/>
                <w:sz w:val="24"/>
                <w:shd w:val="clear" w:color="auto" w:fill="FFFFFF"/>
              </w:rPr>
              <w:t>13</w:t>
            </w:r>
          </w:p>
        </w:tc>
        <w:tc>
          <w:tcPr>
            <w:tcW w:w="6105" w:type="dxa"/>
            <w:tcBorders>
              <w:left w:val="single" w:sz="2" w:space="0" w:color="000000"/>
              <w:bottom w:val="single" w:sz="2" w:space="0" w:color="000000"/>
            </w:tcBorders>
          </w:tcPr>
          <w:p w:rsidR="00824645" w:rsidRPr="00E65EBD" w:rsidRDefault="00824645" w:rsidP="00C76866">
            <w:pPr>
              <w:pStyle w:val="afa"/>
              <w:snapToGrid w:val="0"/>
              <w:rPr>
                <w:rFonts w:ascii="Times New Roman" w:hAnsi="Times New Roman"/>
                <w:sz w:val="24"/>
                <w:shd w:val="clear" w:color="auto" w:fill="FFFFFF"/>
              </w:rPr>
            </w:pPr>
            <w:r w:rsidRPr="00E65EBD">
              <w:rPr>
                <w:rFonts w:ascii="Times New Roman" w:hAnsi="Times New Roman"/>
                <w:sz w:val="24"/>
                <w:shd w:val="clear" w:color="auto" w:fill="FFFFFF"/>
              </w:rPr>
              <w:t>Заключение договора на проведение мойки и дезинфекция контейнеров, осуществление мойки и дезинфекции контейнеров в соответствии с графиком</w:t>
            </w:r>
          </w:p>
        </w:tc>
        <w:tc>
          <w:tcPr>
            <w:tcW w:w="1485" w:type="dxa"/>
            <w:tcBorders>
              <w:left w:val="single" w:sz="2" w:space="0" w:color="000000"/>
              <w:bottom w:val="single" w:sz="2" w:space="0" w:color="000000"/>
            </w:tcBorders>
            <w:vAlign w:val="center"/>
          </w:tcPr>
          <w:p w:rsidR="00824645" w:rsidRPr="00E65EBD" w:rsidRDefault="00824645" w:rsidP="00D34BCE">
            <w:pPr>
              <w:pStyle w:val="afa"/>
              <w:snapToGrid w:val="0"/>
              <w:jc w:val="center"/>
              <w:rPr>
                <w:rFonts w:ascii="Times New Roman" w:hAnsi="Times New Roman"/>
                <w:sz w:val="24"/>
                <w:shd w:val="clear" w:color="auto" w:fill="FFFFFF"/>
              </w:rPr>
            </w:pPr>
            <w:r w:rsidRPr="00E65EBD">
              <w:rPr>
                <w:rFonts w:ascii="Times New Roman" w:hAnsi="Times New Roman"/>
                <w:sz w:val="24"/>
                <w:shd w:val="clear" w:color="auto" w:fill="FFFFFF"/>
              </w:rPr>
              <w:t>2016-2019 г.</w:t>
            </w:r>
          </w:p>
        </w:tc>
        <w:tc>
          <w:tcPr>
            <w:tcW w:w="1198" w:type="dxa"/>
            <w:tcBorders>
              <w:left w:val="single" w:sz="2" w:space="0" w:color="000000"/>
              <w:bottom w:val="single" w:sz="2" w:space="0" w:color="000000"/>
              <w:right w:val="single" w:sz="2" w:space="0" w:color="000000"/>
            </w:tcBorders>
            <w:vAlign w:val="center"/>
          </w:tcPr>
          <w:p w:rsidR="00824645" w:rsidRPr="00E65EBD" w:rsidRDefault="00824645" w:rsidP="003971FF">
            <w:pPr>
              <w:jc w:val="center"/>
              <w:rPr>
                <w:sz w:val="24"/>
                <w:szCs w:val="24"/>
                <w:shd w:val="clear" w:color="auto" w:fill="FFFFFF"/>
              </w:rPr>
            </w:pPr>
            <w:r>
              <w:rPr>
                <w:sz w:val="24"/>
                <w:szCs w:val="24"/>
                <w:shd w:val="clear" w:color="auto" w:fill="FFFFFF"/>
              </w:rPr>
              <w:t>12</w:t>
            </w:r>
          </w:p>
        </w:tc>
      </w:tr>
    </w:tbl>
    <w:p w:rsidR="00A87518" w:rsidRDefault="00A87518" w:rsidP="00C76866">
      <w:pPr>
        <w:pStyle w:val="af4"/>
        <w:numPr>
          <w:ilvl w:val="12"/>
          <w:numId w:val="8"/>
        </w:numPr>
        <w:spacing w:line="100" w:lineRule="atLeast"/>
        <w:rPr>
          <w:color w:val="000000"/>
          <w:sz w:val="22"/>
          <w:szCs w:val="22"/>
        </w:rPr>
      </w:pPr>
      <w:r>
        <w:rPr>
          <w:color w:val="000000"/>
          <w:sz w:val="22"/>
          <w:szCs w:val="22"/>
        </w:rPr>
        <w:t>Примечание</w:t>
      </w:r>
    </w:p>
    <w:p w:rsidR="00A87518" w:rsidRDefault="00A87518" w:rsidP="00C76866">
      <w:pPr>
        <w:pStyle w:val="af4"/>
        <w:numPr>
          <w:ilvl w:val="12"/>
          <w:numId w:val="8"/>
        </w:numPr>
        <w:spacing w:line="100" w:lineRule="atLeast"/>
        <w:rPr>
          <w:color w:val="000000"/>
          <w:sz w:val="22"/>
          <w:szCs w:val="22"/>
        </w:rPr>
      </w:pPr>
      <w:r>
        <w:rPr>
          <w:color w:val="000000"/>
          <w:sz w:val="22"/>
          <w:szCs w:val="22"/>
        </w:rPr>
        <w:t>* цена мусорного контейнера по г. Иваново составляет 6000 руб./шт. /</w:t>
      </w:r>
      <w:r w:rsidRPr="00C76866">
        <w:rPr>
          <w:color w:val="000000"/>
          <w:sz w:val="22"/>
          <w:szCs w:val="22"/>
        </w:rPr>
        <w:t>1</w:t>
      </w:r>
      <w:r>
        <w:rPr>
          <w:color w:val="000000"/>
          <w:sz w:val="22"/>
          <w:szCs w:val="22"/>
        </w:rPr>
        <w:t>8/</w:t>
      </w:r>
    </w:p>
    <w:p w:rsidR="00A87518" w:rsidRPr="003B3A2C" w:rsidRDefault="00A87518" w:rsidP="000A6BAD">
      <w:pPr>
        <w:pStyle w:val="af4"/>
        <w:numPr>
          <w:ilvl w:val="12"/>
          <w:numId w:val="8"/>
        </w:numPr>
        <w:shd w:val="clear" w:color="auto" w:fill="FFFFFF"/>
        <w:autoSpaceDE w:val="0"/>
        <w:snapToGrid w:val="0"/>
        <w:spacing w:line="360" w:lineRule="auto"/>
        <w:ind w:left="390"/>
        <w:jc w:val="left"/>
        <w:rPr>
          <w:b/>
          <w:bCs/>
          <w:kern w:val="32"/>
          <w:sz w:val="32"/>
          <w:szCs w:val="32"/>
        </w:rPr>
      </w:pPr>
      <w:r w:rsidRPr="003B3A2C">
        <w:rPr>
          <w:color w:val="000000"/>
          <w:sz w:val="22"/>
          <w:szCs w:val="22"/>
        </w:rPr>
        <w:t>* цена дезинфекции одного контейнера составляет 600руб./шт. /19/</w:t>
      </w:r>
    </w:p>
    <w:p w:rsidR="00A87518" w:rsidRDefault="00A87518" w:rsidP="000A6BAD">
      <w:pPr>
        <w:pStyle w:val="a8"/>
        <w:shd w:val="clear" w:color="auto" w:fill="FFFFFF"/>
        <w:spacing w:before="0" w:beforeAutospacing="0" w:after="0" w:afterAutospacing="0" w:line="360" w:lineRule="auto"/>
        <w:ind w:left="390" w:firstLine="0"/>
        <w:rPr>
          <w:rFonts w:ascii="Times New Roman" w:hAnsi="Times New Roman" w:cs="Times New Roman"/>
          <w:b/>
          <w:bCs/>
          <w:color w:val="auto"/>
          <w:kern w:val="32"/>
          <w:sz w:val="32"/>
          <w:szCs w:val="32"/>
        </w:rPr>
        <w:sectPr w:rsidR="00A87518" w:rsidSect="00997CE5">
          <w:pgSz w:w="11906" w:h="16838" w:code="9"/>
          <w:pgMar w:top="1032" w:right="851" w:bottom="1134" w:left="1701" w:header="567" w:footer="488" w:gutter="0"/>
          <w:cols w:space="708"/>
          <w:docGrid w:linePitch="360"/>
        </w:sectPr>
      </w:pPr>
    </w:p>
    <w:p w:rsidR="00A87518" w:rsidRPr="001B2E68" w:rsidRDefault="00A87518" w:rsidP="001B2E68">
      <w:pPr>
        <w:tabs>
          <w:tab w:val="num" w:pos="1080"/>
        </w:tabs>
        <w:snapToGrid/>
        <w:spacing w:line="360" w:lineRule="auto"/>
        <w:ind w:firstLine="567"/>
        <w:jc w:val="center"/>
        <w:rPr>
          <w:b/>
          <w:sz w:val="28"/>
          <w:szCs w:val="28"/>
        </w:rPr>
      </w:pPr>
      <w:r w:rsidRPr="001B2E68">
        <w:rPr>
          <w:b/>
          <w:sz w:val="28"/>
          <w:szCs w:val="28"/>
        </w:rPr>
        <w:lastRenderedPageBreak/>
        <w:t>СПИСОК ЛИТЕРАТУРЫ</w:t>
      </w:r>
    </w:p>
    <w:p w:rsidR="00A87518" w:rsidRPr="001E33B7" w:rsidRDefault="00A87518" w:rsidP="001E33B7">
      <w:pPr>
        <w:widowControl w:val="0"/>
        <w:numPr>
          <w:ilvl w:val="0"/>
          <w:numId w:val="16"/>
        </w:numPr>
        <w:tabs>
          <w:tab w:val="clear" w:pos="720"/>
          <w:tab w:val="num" w:pos="851"/>
        </w:tabs>
        <w:suppressAutoHyphens/>
        <w:snapToGrid/>
        <w:spacing w:line="360" w:lineRule="auto"/>
        <w:ind w:left="709" w:hanging="349"/>
        <w:jc w:val="both"/>
        <w:rPr>
          <w:sz w:val="28"/>
          <w:szCs w:val="28"/>
        </w:rPr>
      </w:pPr>
      <w:r w:rsidRPr="001E33B7">
        <w:rPr>
          <w:sz w:val="28"/>
          <w:szCs w:val="28"/>
        </w:rPr>
        <w:t>Федеральный закон от 30.03.1999 г. № 52-ФЗ «О санитарно-эпидемиологическом благополучии населения»;</w:t>
      </w:r>
    </w:p>
    <w:p w:rsidR="00A87518" w:rsidRPr="001E33B7" w:rsidRDefault="00A87518" w:rsidP="001E33B7">
      <w:pPr>
        <w:widowControl w:val="0"/>
        <w:numPr>
          <w:ilvl w:val="0"/>
          <w:numId w:val="16"/>
        </w:numPr>
        <w:tabs>
          <w:tab w:val="clear" w:pos="720"/>
          <w:tab w:val="num" w:pos="851"/>
        </w:tabs>
        <w:suppressAutoHyphens/>
        <w:snapToGrid/>
        <w:spacing w:line="360" w:lineRule="auto"/>
        <w:ind w:left="709" w:hanging="349"/>
        <w:jc w:val="both"/>
        <w:rPr>
          <w:sz w:val="28"/>
          <w:szCs w:val="28"/>
        </w:rPr>
      </w:pPr>
      <w:r w:rsidRPr="001E33B7">
        <w:rPr>
          <w:sz w:val="28"/>
          <w:szCs w:val="28"/>
        </w:rPr>
        <w:t>Федеральный закон от 24.06.1998 г. № 89-ФЗ «Об отходах производства и потребления»;</w:t>
      </w:r>
    </w:p>
    <w:p w:rsidR="00A87518" w:rsidRPr="001E33B7" w:rsidRDefault="00A87518" w:rsidP="001E33B7">
      <w:pPr>
        <w:widowControl w:val="0"/>
        <w:numPr>
          <w:ilvl w:val="0"/>
          <w:numId w:val="16"/>
        </w:numPr>
        <w:tabs>
          <w:tab w:val="clear" w:pos="720"/>
          <w:tab w:val="num" w:pos="851"/>
        </w:tabs>
        <w:suppressAutoHyphens/>
        <w:snapToGrid/>
        <w:spacing w:line="360" w:lineRule="auto"/>
        <w:ind w:left="709" w:hanging="349"/>
        <w:jc w:val="both"/>
        <w:rPr>
          <w:sz w:val="28"/>
          <w:szCs w:val="28"/>
        </w:rPr>
      </w:pPr>
      <w:r w:rsidRPr="001E33B7">
        <w:rPr>
          <w:sz w:val="28"/>
          <w:szCs w:val="28"/>
        </w:rPr>
        <w:t>Федеральный закон от 06.10.2003 г. № 131- ФЗ «Об общих принципах организации местного самоуправления в Российской Федерации»;</w:t>
      </w:r>
    </w:p>
    <w:p w:rsidR="00A87518" w:rsidRPr="001E33B7" w:rsidRDefault="00A87518" w:rsidP="001E33B7">
      <w:pPr>
        <w:widowControl w:val="0"/>
        <w:numPr>
          <w:ilvl w:val="0"/>
          <w:numId w:val="16"/>
        </w:numPr>
        <w:tabs>
          <w:tab w:val="clear" w:pos="720"/>
          <w:tab w:val="num" w:pos="851"/>
        </w:tabs>
        <w:suppressAutoHyphens/>
        <w:snapToGrid/>
        <w:spacing w:line="360" w:lineRule="auto"/>
        <w:ind w:left="709" w:hanging="349"/>
        <w:jc w:val="both"/>
        <w:rPr>
          <w:sz w:val="28"/>
          <w:szCs w:val="28"/>
        </w:rPr>
      </w:pPr>
      <w:r w:rsidRPr="001E33B7">
        <w:rPr>
          <w:sz w:val="28"/>
          <w:szCs w:val="28"/>
        </w:rPr>
        <w:t>Градостроительный Кодекс Российской Федерации от 29.12.2004 № 190-ФЗ;</w:t>
      </w:r>
    </w:p>
    <w:p w:rsidR="00A87518" w:rsidRPr="001E33B7" w:rsidRDefault="00A87518" w:rsidP="001E33B7">
      <w:pPr>
        <w:widowControl w:val="0"/>
        <w:numPr>
          <w:ilvl w:val="0"/>
          <w:numId w:val="16"/>
        </w:numPr>
        <w:tabs>
          <w:tab w:val="clear" w:pos="720"/>
          <w:tab w:val="num" w:pos="851"/>
          <w:tab w:val="left" w:pos="28440"/>
          <w:tab w:val="left" w:pos="30060"/>
        </w:tabs>
        <w:suppressAutoHyphens/>
        <w:snapToGrid/>
        <w:spacing w:line="360" w:lineRule="auto"/>
        <w:ind w:left="709" w:hanging="349"/>
        <w:jc w:val="both"/>
        <w:rPr>
          <w:sz w:val="28"/>
          <w:szCs w:val="28"/>
        </w:rPr>
      </w:pPr>
      <w:r w:rsidRPr="001E33B7">
        <w:rPr>
          <w:sz w:val="28"/>
          <w:szCs w:val="28"/>
        </w:rPr>
        <w:t>СанПиН 42-128-4690-88 «Санитарные правила содержания территорий населенных мест»  (утв. Минздравом СССР 5 августа 1988 г. №4690-88);</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color w:val="000000"/>
          <w:sz w:val="28"/>
          <w:szCs w:val="28"/>
        </w:rPr>
      </w:pPr>
      <w:r w:rsidRPr="001E33B7">
        <w:rPr>
          <w:color w:val="000000"/>
          <w:sz w:val="28"/>
          <w:szCs w:val="28"/>
        </w:rPr>
        <w:t>Постановление Госстроя России от 21.08.2003 г. № 152 «Методические рекомендации о порядке разработки генеральных схем очистки территорий населенных пунктов Российской Федерации» (МДК 7-01.2003).</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Доклад о состоянии и об охране окружающей среды Ивановской области в 2012 г.</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 xml:space="preserve">Устав </w:t>
      </w:r>
      <w:r w:rsidR="002D2794">
        <w:rPr>
          <w:sz w:val="28"/>
          <w:szCs w:val="28"/>
        </w:rPr>
        <w:t>Васильевского</w:t>
      </w:r>
      <w:r>
        <w:rPr>
          <w:sz w:val="28"/>
          <w:szCs w:val="28"/>
        </w:rPr>
        <w:t xml:space="preserve"> сельского</w:t>
      </w:r>
      <w:r w:rsidRPr="001E33B7">
        <w:rPr>
          <w:sz w:val="28"/>
          <w:szCs w:val="28"/>
        </w:rPr>
        <w:t xml:space="preserve"> поселения</w:t>
      </w:r>
    </w:p>
    <w:p w:rsidR="00A87518" w:rsidRPr="001E33B7" w:rsidRDefault="00A87518" w:rsidP="001E33B7">
      <w:pPr>
        <w:widowControl w:val="0"/>
        <w:numPr>
          <w:ilvl w:val="0"/>
          <w:numId w:val="16"/>
        </w:numPr>
        <w:tabs>
          <w:tab w:val="clear" w:pos="720"/>
          <w:tab w:val="num" w:pos="851"/>
        </w:tabs>
        <w:suppressAutoHyphens/>
        <w:snapToGrid/>
        <w:spacing w:line="360" w:lineRule="auto"/>
        <w:ind w:left="709" w:hanging="349"/>
        <w:jc w:val="both"/>
        <w:rPr>
          <w:sz w:val="28"/>
          <w:szCs w:val="28"/>
          <w:shd w:val="clear" w:color="auto" w:fill="FFFFFF"/>
        </w:rPr>
      </w:pPr>
      <w:r w:rsidRPr="001E33B7">
        <w:rPr>
          <w:sz w:val="28"/>
          <w:szCs w:val="28"/>
          <w:shd w:val="clear" w:color="auto" w:fill="FFFFFF"/>
        </w:rPr>
        <w:t xml:space="preserve">СНиП 2.07.01-89 «Градостроительство. Планировка и застройка </w:t>
      </w:r>
      <w:r>
        <w:rPr>
          <w:sz w:val="28"/>
          <w:szCs w:val="28"/>
          <w:shd w:val="clear" w:color="auto" w:fill="FFFFFF"/>
        </w:rPr>
        <w:t>сельск</w:t>
      </w:r>
      <w:r w:rsidRPr="001E33B7">
        <w:rPr>
          <w:sz w:val="28"/>
          <w:szCs w:val="28"/>
          <w:shd w:val="clear" w:color="auto" w:fill="FFFFFF"/>
        </w:rPr>
        <w:t>их поселений»</w:t>
      </w:r>
    </w:p>
    <w:p w:rsidR="00A87518" w:rsidRPr="001E33B7" w:rsidRDefault="00A87518" w:rsidP="001E33B7">
      <w:pPr>
        <w:widowControl w:val="0"/>
        <w:numPr>
          <w:ilvl w:val="0"/>
          <w:numId w:val="16"/>
        </w:numPr>
        <w:tabs>
          <w:tab w:val="clear" w:pos="720"/>
          <w:tab w:val="num" w:pos="851"/>
        </w:tabs>
        <w:suppressAutoHyphens/>
        <w:snapToGrid/>
        <w:spacing w:line="360" w:lineRule="auto"/>
        <w:ind w:left="709" w:hanging="349"/>
        <w:jc w:val="both"/>
        <w:rPr>
          <w:sz w:val="28"/>
          <w:szCs w:val="28"/>
          <w:shd w:val="clear" w:color="auto" w:fill="FFFFFF"/>
        </w:rPr>
      </w:pPr>
      <w:r w:rsidRPr="001E33B7">
        <w:rPr>
          <w:sz w:val="28"/>
          <w:szCs w:val="28"/>
          <w:shd w:val="clear" w:color="auto" w:fill="FFFFFF"/>
        </w:rPr>
        <w:t>Модельный порядок сбора и вывоза твердых бытовых отходов с территорий населенных пунктов Ивановской области, разработанный комитетом по природопользованию Ивановской области</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 xml:space="preserve">ГОСТа 25834 «Лампы электрические, маркировка, упаковка, транспортирование и хранение» </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ГОСТа 12.3.031-83 «Работы с ртутью. Требования безопасности»</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 xml:space="preserve">ГОСТа 21575 «Ящики из гофрированного картона для </w:t>
      </w:r>
      <w:r w:rsidRPr="001E33B7">
        <w:rPr>
          <w:sz w:val="28"/>
          <w:szCs w:val="28"/>
        </w:rPr>
        <w:lastRenderedPageBreak/>
        <w:t>люминесцентных ламп»</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shd w:val="clear" w:color="auto" w:fill="FFFFFF"/>
        </w:rPr>
        <w:t xml:space="preserve">СП 4607-88 </w:t>
      </w:r>
      <w:r w:rsidRPr="001E33B7">
        <w:rPr>
          <w:sz w:val="28"/>
          <w:szCs w:val="28"/>
        </w:rPr>
        <w:t>«Санитарных правил при работе с ртутью, ее соединениями и приборами с ртутным заполнением»</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Руководство по борьбе с зимней скользкостью на автомобильных дорогах</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Инструкция по организации и технологии механизированной уборки населенных мест</w:t>
      </w:r>
    </w:p>
    <w:p w:rsidR="00A87518" w:rsidRPr="001E33B7" w:rsidRDefault="00A87518" w:rsidP="001E33B7">
      <w:pPr>
        <w:widowControl w:val="0"/>
        <w:numPr>
          <w:ilvl w:val="0"/>
          <w:numId w:val="16"/>
        </w:numPr>
        <w:tabs>
          <w:tab w:val="clear" w:pos="720"/>
          <w:tab w:val="num" w:pos="851"/>
        </w:tabs>
        <w:suppressAutoHyphens/>
        <w:snapToGrid/>
        <w:spacing w:after="120" w:line="360" w:lineRule="auto"/>
        <w:ind w:left="709" w:hanging="349"/>
        <w:jc w:val="both"/>
        <w:rPr>
          <w:sz w:val="28"/>
          <w:szCs w:val="28"/>
        </w:rPr>
      </w:pPr>
      <w:r w:rsidRPr="001E33B7">
        <w:rPr>
          <w:sz w:val="28"/>
          <w:szCs w:val="28"/>
        </w:rPr>
        <w:t xml:space="preserve">Генеральный план </w:t>
      </w:r>
      <w:r w:rsidR="002D2794">
        <w:rPr>
          <w:sz w:val="28"/>
          <w:szCs w:val="28"/>
        </w:rPr>
        <w:t>Васильевского</w:t>
      </w:r>
      <w:r>
        <w:rPr>
          <w:sz w:val="28"/>
          <w:szCs w:val="28"/>
        </w:rPr>
        <w:t xml:space="preserve"> сельского</w:t>
      </w:r>
      <w:r w:rsidRPr="001E33B7">
        <w:rPr>
          <w:sz w:val="28"/>
          <w:szCs w:val="28"/>
        </w:rPr>
        <w:t xml:space="preserve"> поселения</w:t>
      </w: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Default="00A87518" w:rsidP="00520C9C">
      <w:pPr>
        <w:snapToGrid/>
        <w:spacing w:line="276" w:lineRule="auto"/>
        <w:rPr>
          <w:rFonts w:ascii="Calibri" w:hAnsi="Calibri"/>
          <w:szCs w:val="22"/>
        </w:rPr>
      </w:pPr>
    </w:p>
    <w:p w:rsidR="00A87518" w:rsidRDefault="00A87518" w:rsidP="00520C9C">
      <w:pPr>
        <w:snapToGrid/>
        <w:spacing w:line="276" w:lineRule="auto"/>
        <w:rPr>
          <w:rFonts w:ascii="Calibri" w:hAnsi="Calibri"/>
          <w:szCs w:val="22"/>
        </w:rPr>
      </w:pPr>
    </w:p>
    <w:p w:rsidR="00A87518" w:rsidRDefault="00A87518" w:rsidP="00520C9C">
      <w:pPr>
        <w:snapToGrid/>
        <w:spacing w:line="276" w:lineRule="auto"/>
        <w:rPr>
          <w:rFonts w:ascii="Calibri" w:hAnsi="Calibri"/>
          <w:szCs w:val="22"/>
        </w:rPr>
      </w:pPr>
    </w:p>
    <w:p w:rsidR="00A87518" w:rsidRDefault="00A87518" w:rsidP="00520C9C">
      <w:pPr>
        <w:snapToGrid/>
        <w:spacing w:line="276" w:lineRule="auto"/>
        <w:rPr>
          <w:rFonts w:ascii="Calibri" w:hAnsi="Calibri"/>
          <w:szCs w:val="22"/>
        </w:rPr>
      </w:pPr>
    </w:p>
    <w:p w:rsidR="00A87518"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Default="00A87518" w:rsidP="00520C9C">
      <w:pPr>
        <w:snapToGrid/>
        <w:spacing w:line="276" w:lineRule="auto"/>
        <w:rPr>
          <w:rFonts w:ascii="Calibri" w:hAnsi="Calibri"/>
          <w:szCs w:val="22"/>
        </w:rPr>
      </w:pPr>
    </w:p>
    <w:p w:rsidR="00824645" w:rsidRDefault="00824645" w:rsidP="00520C9C">
      <w:pPr>
        <w:snapToGrid/>
        <w:spacing w:line="276" w:lineRule="auto"/>
        <w:rPr>
          <w:rFonts w:ascii="Calibri" w:hAnsi="Calibri"/>
          <w:szCs w:val="22"/>
        </w:rPr>
      </w:pPr>
    </w:p>
    <w:p w:rsidR="00824645" w:rsidRDefault="00824645" w:rsidP="00520C9C">
      <w:pPr>
        <w:snapToGrid/>
        <w:spacing w:line="276" w:lineRule="auto"/>
        <w:rPr>
          <w:rFonts w:ascii="Calibri" w:hAnsi="Calibri"/>
          <w:szCs w:val="22"/>
        </w:rPr>
      </w:pPr>
    </w:p>
    <w:p w:rsidR="00824645" w:rsidRPr="00E7281A" w:rsidRDefault="00824645"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A87518" w:rsidRPr="00E7281A" w:rsidRDefault="00A87518" w:rsidP="00520C9C">
      <w:pPr>
        <w:snapToGrid/>
        <w:spacing w:line="276" w:lineRule="auto"/>
        <w:rPr>
          <w:rFonts w:ascii="Calibri" w:hAnsi="Calibri"/>
          <w:szCs w:val="22"/>
        </w:rPr>
      </w:pPr>
    </w:p>
    <w:p w:rsidR="00824645" w:rsidRDefault="00824645" w:rsidP="00520C9C">
      <w:pPr>
        <w:pStyle w:val="1"/>
        <w:numPr>
          <w:ilvl w:val="0"/>
          <w:numId w:val="0"/>
        </w:numPr>
        <w:ind w:left="432"/>
        <w:jc w:val="center"/>
        <w:rPr>
          <w:rFonts w:ascii="Times New Roman" w:hAnsi="Times New Roman"/>
        </w:rPr>
      </w:pPr>
      <w:bookmarkStart w:id="142" w:name="_Toc419465908"/>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824645" w:rsidRDefault="00824645" w:rsidP="00520C9C">
      <w:pPr>
        <w:pStyle w:val="1"/>
        <w:numPr>
          <w:ilvl w:val="0"/>
          <w:numId w:val="0"/>
        </w:numPr>
        <w:ind w:left="432"/>
        <w:jc w:val="center"/>
        <w:rPr>
          <w:rFonts w:ascii="Times New Roman" w:hAnsi="Times New Roman"/>
        </w:rPr>
      </w:pPr>
    </w:p>
    <w:p w:rsidR="00A87518" w:rsidRPr="00D22602" w:rsidRDefault="00A87518" w:rsidP="00520C9C">
      <w:pPr>
        <w:pStyle w:val="1"/>
        <w:numPr>
          <w:ilvl w:val="0"/>
          <w:numId w:val="0"/>
        </w:numPr>
        <w:ind w:left="432"/>
        <w:jc w:val="center"/>
        <w:rPr>
          <w:rFonts w:ascii="Times New Roman" w:hAnsi="Times New Roman"/>
        </w:rPr>
      </w:pPr>
      <w:r w:rsidRPr="00E7281A">
        <w:rPr>
          <w:rFonts w:ascii="Times New Roman" w:hAnsi="Times New Roman"/>
        </w:rPr>
        <w:t>ПРИЛОЖЕНИЕ</w:t>
      </w:r>
      <w:bookmarkEnd w:id="142"/>
    </w:p>
    <w:p w:rsidR="00A87518" w:rsidRPr="00D22602" w:rsidRDefault="00A87518" w:rsidP="00520C9C">
      <w:pPr>
        <w:pStyle w:val="1"/>
        <w:numPr>
          <w:ilvl w:val="0"/>
          <w:numId w:val="0"/>
        </w:numPr>
        <w:ind w:left="432"/>
        <w:jc w:val="center"/>
        <w:rPr>
          <w:rFonts w:ascii="Times New Roman" w:hAnsi="Times New Roman"/>
        </w:rPr>
      </w:pPr>
    </w:p>
    <w:p w:rsidR="00A87518" w:rsidRDefault="00A87518">
      <w:pPr>
        <w:snapToGrid/>
        <w:spacing w:after="200" w:line="276" w:lineRule="auto"/>
        <w:rPr>
          <w:rFonts w:ascii="Calibri" w:hAnsi="Calibri"/>
          <w:szCs w:val="22"/>
        </w:rPr>
      </w:pPr>
    </w:p>
    <w:sectPr w:rsidR="00A87518" w:rsidSect="00997CE5">
      <w:pgSz w:w="11906" w:h="16838" w:code="9"/>
      <w:pgMar w:top="1032" w:right="851" w:bottom="1134" w:left="1701" w:header="567"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B3" w:rsidRDefault="00566BB3">
      <w:pPr>
        <w:snapToGrid/>
        <w:rPr>
          <w:rFonts w:ascii="Calibri" w:hAnsi="Calibri"/>
          <w:szCs w:val="22"/>
        </w:rPr>
      </w:pPr>
      <w:r>
        <w:rPr>
          <w:rFonts w:ascii="Calibri" w:hAnsi="Calibri"/>
          <w:szCs w:val="22"/>
        </w:rPr>
        <w:separator/>
      </w:r>
    </w:p>
  </w:endnote>
  <w:endnote w:type="continuationSeparator" w:id="0">
    <w:p w:rsidR="00566BB3" w:rsidRDefault="00566BB3">
      <w:pPr>
        <w:snapToGrid/>
        <w:rPr>
          <w:rFonts w:ascii="Calibri" w:hAnsi="Calibri"/>
          <w:szCs w:val="22"/>
        </w:rPr>
      </w:pPr>
      <w:r>
        <w:rPr>
          <w:rFonts w:ascii="Calibri" w:hAnsi="Calibri"/>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B1" w:rsidRDefault="00041CB1" w:rsidP="001B2E68">
    <w:pPr>
      <w:pStyle w:val="af0"/>
      <w:framePr w:wrap="auto" w:vAnchor="text" w:hAnchor="margin" w:xAlign="right" w:y="1"/>
      <w:rPr>
        <w:rStyle w:val="af2"/>
      </w:rPr>
    </w:pPr>
  </w:p>
  <w:p w:rsidR="00041CB1" w:rsidRDefault="00041CB1" w:rsidP="00835922">
    <w:pPr>
      <w:pStyle w:val="af0"/>
      <w:pBdr>
        <w:top w:val="thinThickSmallGap" w:sz="24" w:space="0" w:color="622423"/>
      </w:pBdr>
      <w:tabs>
        <w:tab w:val="clear" w:pos="4677"/>
        <w:tab w:val="clear" w:pos="9355"/>
        <w:tab w:val="right" w:pos="9360"/>
      </w:tabs>
      <w:rPr>
        <w:b/>
      </w:rPr>
    </w:pPr>
    <w:r>
      <w:rPr>
        <w:b/>
      </w:rPr>
      <w:t>Генеральная с</w:t>
    </w:r>
    <w:r w:rsidRPr="009D6401">
      <w:rPr>
        <w:b/>
      </w:rPr>
      <w:t>хема</w:t>
    </w:r>
    <w:r>
      <w:rPr>
        <w:b/>
      </w:rPr>
      <w:t xml:space="preserve"> очистки территории Васильевского сельского поселения  </w:t>
    </w:r>
  </w:p>
  <w:p w:rsidR="00041CB1" w:rsidRPr="009D6401" w:rsidRDefault="00041CB1" w:rsidP="00835922">
    <w:pPr>
      <w:pStyle w:val="af0"/>
      <w:pBdr>
        <w:top w:val="thinThickSmallGap" w:sz="24" w:space="0" w:color="622423"/>
      </w:pBdr>
      <w:tabs>
        <w:tab w:val="clear" w:pos="4677"/>
        <w:tab w:val="clear" w:pos="9355"/>
        <w:tab w:val="right" w:pos="9360"/>
      </w:tabs>
      <w:rPr>
        <w:b/>
      </w:rPr>
    </w:pPr>
    <w:r>
      <w:rPr>
        <w:b/>
      </w:rPr>
      <w:t>Шуйского</w:t>
    </w:r>
    <w:r w:rsidRPr="00E050B5">
      <w:rPr>
        <w:b/>
      </w:rPr>
      <w:t xml:space="preserve"> муниципального района  Ивановской области</w:t>
    </w:r>
    <w:r w:rsidRPr="009D6401">
      <w:rPr>
        <w:b/>
      </w:rPr>
      <w:tab/>
      <w:t>Стр</w:t>
    </w:r>
    <w:r>
      <w:rPr>
        <w:b/>
      </w:rPr>
      <w:t>.</w:t>
    </w:r>
    <w:r w:rsidR="00480CE7" w:rsidRPr="009D6401">
      <w:rPr>
        <w:b/>
      </w:rPr>
      <w:fldChar w:fldCharType="begin"/>
    </w:r>
    <w:r w:rsidRPr="009D6401">
      <w:rPr>
        <w:b/>
      </w:rPr>
      <w:instrText>PAGE   \* MERGEFORMAT</w:instrText>
    </w:r>
    <w:r w:rsidR="00480CE7" w:rsidRPr="009D6401">
      <w:rPr>
        <w:b/>
      </w:rPr>
      <w:fldChar w:fldCharType="separate"/>
    </w:r>
    <w:r w:rsidR="007B71AD">
      <w:rPr>
        <w:b/>
        <w:noProof/>
      </w:rPr>
      <w:t>51</w:t>
    </w:r>
    <w:r w:rsidR="00480CE7" w:rsidRPr="009D6401">
      <w:rPr>
        <w:b/>
      </w:rPr>
      <w:fldChar w:fldCharType="end"/>
    </w:r>
  </w:p>
  <w:p w:rsidR="00041CB1" w:rsidRDefault="00041CB1" w:rsidP="000C4FB8">
    <w:pPr>
      <w:pStyle w:val="af0"/>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B1" w:rsidRPr="000D0B0B" w:rsidRDefault="00041CB1" w:rsidP="00520C9C">
    <w:pPr>
      <w:pStyle w:val="af0"/>
      <w:ind w:right="360"/>
    </w:pPr>
  </w:p>
  <w:p w:rsidR="00041CB1" w:rsidRDefault="00041C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B3" w:rsidRDefault="00566BB3">
      <w:pPr>
        <w:snapToGrid/>
        <w:rPr>
          <w:rFonts w:ascii="Calibri" w:hAnsi="Calibri"/>
          <w:szCs w:val="22"/>
        </w:rPr>
      </w:pPr>
      <w:r>
        <w:rPr>
          <w:rFonts w:ascii="Calibri" w:hAnsi="Calibri"/>
          <w:szCs w:val="22"/>
        </w:rPr>
        <w:separator/>
      </w:r>
    </w:p>
  </w:footnote>
  <w:footnote w:type="continuationSeparator" w:id="0">
    <w:p w:rsidR="00566BB3" w:rsidRDefault="00566BB3">
      <w:pPr>
        <w:snapToGrid/>
        <w:rPr>
          <w:rFonts w:ascii="Calibri" w:hAnsi="Calibri"/>
          <w:szCs w:val="22"/>
        </w:rPr>
      </w:pPr>
      <w:r>
        <w:rPr>
          <w:rFonts w:ascii="Calibri" w:hAnsi="Calibri"/>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B1" w:rsidRDefault="00041CB1" w:rsidP="00665D9D">
    <w:pPr>
      <w:pStyle w:val="ae"/>
      <w:pBdr>
        <w:bottom w:val="thickThinSmallGap" w:sz="24" w:space="1" w:color="622423"/>
      </w:pBdr>
      <w:rPr>
        <w:rFonts w:ascii="Cambria" w:hAnsi="Cambria"/>
        <w:b/>
        <w:bCs/>
      </w:rPr>
    </w:pPr>
    <w:r>
      <w:rPr>
        <w:rFonts w:ascii="Cambria" w:hAnsi="Cambria"/>
        <w:sz w:val="24"/>
        <w:szCs w:val="24"/>
      </w:rPr>
      <w:t>ООО «ОМЕГА-СПЕКТР»</w:t>
    </w:r>
  </w:p>
  <w:p w:rsidR="00041CB1" w:rsidRDefault="00041CB1" w:rsidP="009D6401">
    <w:pPr>
      <w:pStyle w:val="ae"/>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045DC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Times New Roman" w:hAnsi="Times New Roman"/>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E4B16AB"/>
    <w:multiLevelType w:val="multilevel"/>
    <w:tmpl w:val="BFC8E352"/>
    <w:lvl w:ilvl="0">
      <w:start w:val="5"/>
      <w:numFmt w:val="decimal"/>
      <w:lvlText w:val="%1."/>
      <w:lvlJc w:val="left"/>
      <w:pPr>
        <w:ind w:left="390" w:hanging="390"/>
      </w:pPr>
      <w:rPr>
        <w:rFonts w:cs="Times New Roman" w:hint="default"/>
      </w:rPr>
    </w:lvl>
    <w:lvl w:ilvl="1">
      <w:start w:val="1"/>
      <w:numFmt w:val="decimal"/>
      <w:pStyle w:val="20"/>
      <w:lvlText w:val="%1.%2."/>
      <w:lvlJc w:val="left"/>
      <w:pPr>
        <w:ind w:left="1296" w:hanging="72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808" w:hanging="108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4320" w:hanging="144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832" w:hanging="1800"/>
      </w:pPr>
      <w:rPr>
        <w:rFonts w:cs="Times New Roman" w:hint="default"/>
      </w:rPr>
    </w:lvl>
    <w:lvl w:ilvl="8">
      <w:start w:val="1"/>
      <w:numFmt w:val="decimal"/>
      <w:lvlText w:val="%1.%2.%3.%4.%5.%6.%7.%8.%9."/>
      <w:lvlJc w:val="left"/>
      <w:pPr>
        <w:ind w:left="6408" w:hanging="1800"/>
      </w:pPr>
      <w:rPr>
        <w:rFonts w:cs="Times New Roman" w:hint="default"/>
      </w:rPr>
    </w:lvl>
  </w:abstractNum>
  <w:abstractNum w:abstractNumId="9">
    <w:nsid w:val="2AB813DA"/>
    <w:multiLevelType w:val="hybridMultilevel"/>
    <w:tmpl w:val="C6B46522"/>
    <w:lvl w:ilvl="0" w:tplc="2EA4B366">
      <w:start w:val="1"/>
      <w:numFmt w:val="decimal"/>
      <w:lvlText w:val="%1."/>
      <w:lvlJc w:val="left"/>
      <w:pPr>
        <w:tabs>
          <w:tab w:val="num" w:pos="720"/>
        </w:tabs>
        <w:ind w:left="720" w:hanging="360"/>
      </w:pPr>
      <w:rPr>
        <w:rFonts w:cs="Times New Roman"/>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6337446"/>
    <w:multiLevelType w:val="hybridMultilevel"/>
    <w:tmpl w:val="CE201D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AA5638"/>
    <w:multiLevelType w:val="multilevel"/>
    <w:tmpl w:val="B20C19F6"/>
    <w:lvl w:ilvl="0">
      <w:start w:val="1"/>
      <w:numFmt w:val="decimal"/>
      <w:pStyle w:val="1"/>
      <w:lvlText w:val="%1"/>
      <w:lvlJc w:val="left"/>
      <w:pPr>
        <w:ind w:left="716"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nsid w:val="3C733DF5"/>
    <w:multiLevelType w:val="multilevel"/>
    <w:tmpl w:val="5BA2E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4E7ECE"/>
    <w:multiLevelType w:val="hybridMultilevel"/>
    <w:tmpl w:val="1E4CCD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0B87C4C"/>
    <w:multiLevelType w:val="multilevel"/>
    <w:tmpl w:val="090666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BD12703"/>
    <w:multiLevelType w:val="hybridMultilevel"/>
    <w:tmpl w:val="AD16A546"/>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37B43F2"/>
    <w:multiLevelType w:val="hybridMultilevel"/>
    <w:tmpl w:val="E0FEF364"/>
    <w:lvl w:ilvl="0" w:tplc="9A38D4C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63BB4655"/>
    <w:multiLevelType w:val="hybridMultilevel"/>
    <w:tmpl w:val="095EDE92"/>
    <w:lvl w:ilvl="0" w:tplc="F1803D9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6FBB3588"/>
    <w:multiLevelType w:val="hybridMultilevel"/>
    <w:tmpl w:val="BE6256A4"/>
    <w:lvl w:ilvl="0" w:tplc="8DA0AD5C">
      <w:start w:val="1"/>
      <w:numFmt w:val="decimal"/>
      <w:lvlText w:val="%1."/>
      <w:lvlJc w:val="left"/>
      <w:pPr>
        <w:tabs>
          <w:tab w:val="num" w:pos="1080"/>
        </w:tabs>
        <w:ind w:left="1080" w:hanging="360"/>
      </w:pPr>
      <w:rPr>
        <w:rFonts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730F44B8"/>
    <w:multiLevelType w:val="hybridMultilevel"/>
    <w:tmpl w:val="A8B2224A"/>
    <w:lvl w:ilvl="0" w:tplc="06AA28E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76B42D26"/>
    <w:multiLevelType w:val="hybridMultilevel"/>
    <w:tmpl w:val="A8682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0F6506"/>
    <w:multiLevelType w:val="hybridMultilevel"/>
    <w:tmpl w:val="B6FA02EC"/>
    <w:lvl w:ilvl="0" w:tplc="9A38D4C4">
      <w:start w:val="1"/>
      <w:numFmt w:val="bullet"/>
      <w:lvlText w:val="-"/>
      <w:lvlJc w:val="left"/>
      <w:pPr>
        <w:ind w:left="1559" w:hanging="360"/>
      </w:pPr>
      <w:rPr>
        <w:rFonts w:ascii="Symbol" w:hAnsi="Symbol" w:hint="default"/>
      </w:rPr>
    </w:lvl>
    <w:lvl w:ilvl="1" w:tplc="04190003">
      <w:start w:val="1"/>
      <w:numFmt w:val="bullet"/>
      <w:lvlText w:val="o"/>
      <w:lvlJc w:val="left"/>
      <w:pPr>
        <w:ind w:left="2279" w:hanging="360"/>
      </w:pPr>
      <w:rPr>
        <w:rFonts w:ascii="Courier New" w:hAnsi="Courier New" w:hint="default"/>
      </w:rPr>
    </w:lvl>
    <w:lvl w:ilvl="2" w:tplc="04190005">
      <w:start w:val="1"/>
      <w:numFmt w:val="bullet"/>
      <w:lvlText w:val=""/>
      <w:lvlJc w:val="left"/>
      <w:pPr>
        <w:ind w:left="2999" w:hanging="360"/>
      </w:pPr>
      <w:rPr>
        <w:rFonts w:ascii="Wingdings" w:hAnsi="Wingdings" w:hint="default"/>
      </w:rPr>
    </w:lvl>
    <w:lvl w:ilvl="3" w:tplc="04190001">
      <w:start w:val="1"/>
      <w:numFmt w:val="bullet"/>
      <w:lvlText w:val=""/>
      <w:lvlJc w:val="left"/>
      <w:pPr>
        <w:ind w:left="3719" w:hanging="360"/>
      </w:pPr>
      <w:rPr>
        <w:rFonts w:ascii="Symbol" w:hAnsi="Symbol" w:hint="default"/>
      </w:rPr>
    </w:lvl>
    <w:lvl w:ilvl="4" w:tplc="04190003">
      <w:start w:val="1"/>
      <w:numFmt w:val="bullet"/>
      <w:lvlText w:val="o"/>
      <w:lvlJc w:val="left"/>
      <w:pPr>
        <w:ind w:left="4439" w:hanging="360"/>
      </w:pPr>
      <w:rPr>
        <w:rFonts w:ascii="Courier New" w:hAnsi="Courier New" w:hint="default"/>
      </w:rPr>
    </w:lvl>
    <w:lvl w:ilvl="5" w:tplc="04190005">
      <w:start w:val="1"/>
      <w:numFmt w:val="bullet"/>
      <w:lvlText w:val=""/>
      <w:lvlJc w:val="left"/>
      <w:pPr>
        <w:ind w:left="5159" w:hanging="360"/>
      </w:pPr>
      <w:rPr>
        <w:rFonts w:ascii="Wingdings" w:hAnsi="Wingdings" w:hint="default"/>
      </w:rPr>
    </w:lvl>
    <w:lvl w:ilvl="6" w:tplc="04190001">
      <w:start w:val="1"/>
      <w:numFmt w:val="bullet"/>
      <w:lvlText w:val=""/>
      <w:lvlJc w:val="left"/>
      <w:pPr>
        <w:ind w:left="5879" w:hanging="360"/>
      </w:pPr>
      <w:rPr>
        <w:rFonts w:ascii="Symbol" w:hAnsi="Symbol" w:hint="default"/>
      </w:rPr>
    </w:lvl>
    <w:lvl w:ilvl="7" w:tplc="04190003">
      <w:start w:val="1"/>
      <w:numFmt w:val="bullet"/>
      <w:lvlText w:val="o"/>
      <w:lvlJc w:val="left"/>
      <w:pPr>
        <w:ind w:left="6599" w:hanging="360"/>
      </w:pPr>
      <w:rPr>
        <w:rFonts w:ascii="Courier New" w:hAnsi="Courier New" w:hint="default"/>
      </w:rPr>
    </w:lvl>
    <w:lvl w:ilvl="8" w:tplc="04190005">
      <w:start w:val="1"/>
      <w:numFmt w:val="bullet"/>
      <w:lvlText w:val=""/>
      <w:lvlJc w:val="left"/>
      <w:pPr>
        <w:ind w:left="7319" w:hanging="360"/>
      </w:pPr>
      <w:rPr>
        <w:rFonts w:ascii="Wingdings" w:hAnsi="Wingdings" w:hint="default"/>
      </w:rPr>
    </w:lvl>
  </w:abstractNum>
  <w:abstractNum w:abstractNumId="22">
    <w:nsid w:val="7E171CF5"/>
    <w:multiLevelType w:val="hybridMultilevel"/>
    <w:tmpl w:val="28ACD8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5"/>
  </w:num>
  <w:num w:numId="3">
    <w:abstractNumId w:val="9"/>
  </w:num>
  <w:num w:numId="4">
    <w:abstractNumId w:val="11"/>
  </w:num>
  <w:num w:numId="5">
    <w:abstractNumId w:val="0"/>
  </w:num>
  <w:num w:numId="6">
    <w:abstractNumId w:val="19"/>
  </w:num>
  <w:num w:numId="7">
    <w:abstractNumId w:val="14"/>
  </w:num>
  <w:num w:numId="8">
    <w:abstractNumId w:val="8"/>
  </w:num>
  <w:num w:numId="9">
    <w:abstractNumId w:val="11"/>
  </w:num>
  <w:num w:numId="10">
    <w:abstractNumId w:val="11"/>
  </w:num>
  <w:num w:numId="11">
    <w:abstractNumId w:val="22"/>
  </w:num>
  <w:num w:numId="12">
    <w:abstractNumId w:val="21"/>
  </w:num>
  <w:num w:numId="13">
    <w:abstractNumId w:val="13"/>
  </w:num>
  <w:num w:numId="14">
    <w:abstractNumId w:val="18"/>
  </w:num>
  <w:num w:numId="15">
    <w:abstractNumId w:val="2"/>
  </w:num>
  <w:num w:numId="16">
    <w:abstractNumId w:val="7"/>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3"/>
  </w:num>
  <w:num w:numId="21">
    <w:abstractNumId w:val="4"/>
  </w:num>
  <w:num w:numId="22">
    <w:abstractNumId w:val="5"/>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26"/>
    <w:rsid w:val="00004491"/>
    <w:rsid w:val="00004F4B"/>
    <w:rsid w:val="00005F62"/>
    <w:rsid w:val="00007E7B"/>
    <w:rsid w:val="00010446"/>
    <w:rsid w:val="000107A5"/>
    <w:rsid w:val="000109D1"/>
    <w:rsid w:val="00010FBE"/>
    <w:rsid w:val="0001120D"/>
    <w:rsid w:val="000118B5"/>
    <w:rsid w:val="00012BF7"/>
    <w:rsid w:val="00012EE7"/>
    <w:rsid w:val="00017D32"/>
    <w:rsid w:val="00020525"/>
    <w:rsid w:val="00020E63"/>
    <w:rsid w:val="000215CD"/>
    <w:rsid w:val="00022DA5"/>
    <w:rsid w:val="00022FE5"/>
    <w:rsid w:val="00026CB7"/>
    <w:rsid w:val="00027B2B"/>
    <w:rsid w:val="00027B48"/>
    <w:rsid w:val="00030B5C"/>
    <w:rsid w:val="0003155C"/>
    <w:rsid w:val="00031906"/>
    <w:rsid w:val="00033969"/>
    <w:rsid w:val="0003404F"/>
    <w:rsid w:val="000348A0"/>
    <w:rsid w:val="00035C21"/>
    <w:rsid w:val="000375E9"/>
    <w:rsid w:val="00037C32"/>
    <w:rsid w:val="0004084C"/>
    <w:rsid w:val="00040C89"/>
    <w:rsid w:val="00041CA0"/>
    <w:rsid w:val="00041CB1"/>
    <w:rsid w:val="00043EF9"/>
    <w:rsid w:val="000445B9"/>
    <w:rsid w:val="00044C12"/>
    <w:rsid w:val="00044FB3"/>
    <w:rsid w:val="00045450"/>
    <w:rsid w:val="0004745A"/>
    <w:rsid w:val="00050A2E"/>
    <w:rsid w:val="0005200F"/>
    <w:rsid w:val="0005298C"/>
    <w:rsid w:val="000540E4"/>
    <w:rsid w:val="00056790"/>
    <w:rsid w:val="0006005F"/>
    <w:rsid w:val="00061080"/>
    <w:rsid w:val="00061B85"/>
    <w:rsid w:val="000620A5"/>
    <w:rsid w:val="0006245F"/>
    <w:rsid w:val="00062639"/>
    <w:rsid w:val="00070E5B"/>
    <w:rsid w:val="00070F6B"/>
    <w:rsid w:val="00070F70"/>
    <w:rsid w:val="00071980"/>
    <w:rsid w:val="000724A1"/>
    <w:rsid w:val="00072A1F"/>
    <w:rsid w:val="00073A89"/>
    <w:rsid w:val="00074A09"/>
    <w:rsid w:val="00076CA5"/>
    <w:rsid w:val="0008025A"/>
    <w:rsid w:val="000808E4"/>
    <w:rsid w:val="00081266"/>
    <w:rsid w:val="00083BB9"/>
    <w:rsid w:val="00085D0F"/>
    <w:rsid w:val="00086085"/>
    <w:rsid w:val="00093639"/>
    <w:rsid w:val="00093777"/>
    <w:rsid w:val="0009405F"/>
    <w:rsid w:val="0009431D"/>
    <w:rsid w:val="00094CBC"/>
    <w:rsid w:val="00095FC9"/>
    <w:rsid w:val="000971CD"/>
    <w:rsid w:val="0009767E"/>
    <w:rsid w:val="00097C66"/>
    <w:rsid w:val="000A3FAE"/>
    <w:rsid w:val="000A49DF"/>
    <w:rsid w:val="000A59BC"/>
    <w:rsid w:val="000A6A45"/>
    <w:rsid w:val="000A6BAD"/>
    <w:rsid w:val="000B1242"/>
    <w:rsid w:val="000B2913"/>
    <w:rsid w:val="000B2DF6"/>
    <w:rsid w:val="000B3174"/>
    <w:rsid w:val="000B3C7D"/>
    <w:rsid w:val="000B5631"/>
    <w:rsid w:val="000B5758"/>
    <w:rsid w:val="000B5C15"/>
    <w:rsid w:val="000B7099"/>
    <w:rsid w:val="000B744B"/>
    <w:rsid w:val="000B7D3D"/>
    <w:rsid w:val="000B7D9A"/>
    <w:rsid w:val="000C15B8"/>
    <w:rsid w:val="000C3E19"/>
    <w:rsid w:val="000C4FB8"/>
    <w:rsid w:val="000C52BF"/>
    <w:rsid w:val="000C610A"/>
    <w:rsid w:val="000C6984"/>
    <w:rsid w:val="000D0B0B"/>
    <w:rsid w:val="000D167F"/>
    <w:rsid w:val="000D3104"/>
    <w:rsid w:val="000D3655"/>
    <w:rsid w:val="000D36F8"/>
    <w:rsid w:val="000D3A05"/>
    <w:rsid w:val="000D3E4C"/>
    <w:rsid w:val="000D46FA"/>
    <w:rsid w:val="000D7C5B"/>
    <w:rsid w:val="000E3D26"/>
    <w:rsid w:val="000E3E1A"/>
    <w:rsid w:val="000E4A80"/>
    <w:rsid w:val="000E650E"/>
    <w:rsid w:val="000E7902"/>
    <w:rsid w:val="000F114F"/>
    <w:rsid w:val="000F11C9"/>
    <w:rsid w:val="000F4FE2"/>
    <w:rsid w:val="000F7DE9"/>
    <w:rsid w:val="00100519"/>
    <w:rsid w:val="00104852"/>
    <w:rsid w:val="00104A74"/>
    <w:rsid w:val="001058E2"/>
    <w:rsid w:val="00107FB7"/>
    <w:rsid w:val="00111223"/>
    <w:rsid w:val="00111CD9"/>
    <w:rsid w:val="001124C6"/>
    <w:rsid w:val="00112941"/>
    <w:rsid w:val="00113C74"/>
    <w:rsid w:val="00115E4D"/>
    <w:rsid w:val="00115F94"/>
    <w:rsid w:val="00116777"/>
    <w:rsid w:val="00116FEC"/>
    <w:rsid w:val="00117302"/>
    <w:rsid w:val="00123445"/>
    <w:rsid w:val="00123DA1"/>
    <w:rsid w:val="00124123"/>
    <w:rsid w:val="00125647"/>
    <w:rsid w:val="001263B9"/>
    <w:rsid w:val="00130DAA"/>
    <w:rsid w:val="00137214"/>
    <w:rsid w:val="0014410E"/>
    <w:rsid w:val="00145697"/>
    <w:rsid w:val="00146A2A"/>
    <w:rsid w:val="00146D11"/>
    <w:rsid w:val="00147355"/>
    <w:rsid w:val="00150D13"/>
    <w:rsid w:val="00150E4F"/>
    <w:rsid w:val="00150FA8"/>
    <w:rsid w:val="00151F06"/>
    <w:rsid w:val="00152D40"/>
    <w:rsid w:val="00153291"/>
    <w:rsid w:val="00154888"/>
    <w:rsid w:val="00154D46"/>
    <w:rsid w:val="00156CDF"/>
    <w:rsid w:val="00157557"/>
    <w:rsid w:val="00157E72"/>
    <w:rsid w:val="0016097B"/>
    <w:rsid w:val="00161751"/>
    <w:rsid w:val="00161934"/>
    <w:rsid w:val="00161C8C"/>
    <w:rsid w:val="0016234C"/>
    <w:rsid w:val="00163832"/>
    <w:rsid w:val="00164E34"/>
    <w:rsid w:val="0016517C"/>
    <w:rsid w:val="001708B2"/>
    <w:rsid w:val="00170A21"/>
    <w:rsid w:val="00170BD5"/>
    <w:rsid w:val="00171430"/>
    <w:rsid w:val="00171C99"/>
    <w:rsid w:val="00171F7B"/>
    <w:rsid w:val="001759C5"/>
    <w:rsid w:val="0017754A"/>
    <w:rsid w:val="00182A7E"/>
    <w:rsid w:val="00182C6C"/>
    <w:rsid w:val="00182F9D"/>
    <w:rsid w:val="00183EFC"/>
    <w:rsid w:val="00185002"/>
    <w:rsid w:val="001876EE"/>
    <w:rsid w:val="00192132"/>
    <w:rsid w:val="001926F8"/>
    <w:rsid w:val="0019345D"/>
    <w:rsid w:val="00194B27"/>
    <w:rsid w:val="0019508A"/>
    <w:rsid w:val="0019605B"/>
    <w:rsid w:val="00196233"/>
    <w:rsid w:val="00196B96"/>
    <w:rsid w:val="00196CAE"/>
    <w:rsid w:val="001A26C1"/>
    <w:rsid w:val="001A3014"/>
    <w:rsid w:val="001A4892"/>
    <w:rsid w:val="001A49FB"/>
    <w:rsid w:val="001A4EF9"/>
    <w:rsid w:val="001A611F"/>
    <w:rsid w:val="001B09F8"/>
    <w:rsid w:val="001B2095"/>
    <w:rsid w:val="001B2E68"/>
    <w:rsid w:val="001B38EC"/>
    <w:rsid w:val="001B4181"/>
    <w:rsid w:val="001B4382"/>
    <w:rsid w:val="001B5522"/>
    <w:rsid w:val="001B5A32"/>
    <w:rsid w:val="001B661D"/>
    <w:rsid w:val="001B7EB5"/>
    <w:rsid w:val="001C16DE"/>
    <w:rsid w:val="001C2E28"/>
    <w:rsid w:val="001C3394"/>
    <w:rsid w:val="001C4F6F"/>
    <w:rsid w:val="001C6153"/>
    <w:rsid w:val="001C6C8D"/>
    <w:rsid w:val="001D0532"/>
    <w:rsid w:val="001D0E8E"/>
    <w:rsid w:val="001D2353"/>
    <w:rsid w:val="001D2C2B"/>
    <w:rsid w:val="001D2FFF"/>
    <w:rsid w:val="001D4A43"/>
    <w:rsid w:val="001D55C9"/>
    <w:rsid w:val="001D5DED"/>
    <w:rsid w:val="001D61A0"/>
    <w:rsid w:val="001D6A36"/>
    <w:rsid w:val="001D6DF6"/>
    <w:rsid w:val="001E1506"/>
    <w:rsid w:val="001E15CA"/>
    <w:rsid w:val="001E1DFF"/>
    <w:rsid w:val="001E33B7"/>
    <w:rsid w:val="001E378C"/>
    <w:rsid w:val="001E4868"/>
    <w:rsid w:val="001E56C9"/>
    <w:rsid w:val="001E56FA"/>
    <w:rsid w:val="001E5EB6"/>
    <w:rsid w:val="001E5FBD"/>
    <w:rsid w:val="001E7429"/>
    <w:rsid w:val="001E74F1"/>
    <w:rsid w:val="001F065F"/>
    <w:rsid w:val="001F3E31"/>
    <w:rsid w:val="001F4F41"/>
    <w:rsid w:val="001F5B56"/>
    <w:rsid w:val="001F6E49"/>
    <w:rsid w:val="00201056"/>
    <w:rsid w:val="002025A4"/>
    <w:rsid w:val="002030B3"/>
    <w:rsid w:val="0020578B"/>
    <w:rsid w:val="002073EC"/>
    <w:rsid w:val="002074DF"/>
    <w:rsid w:val="0021012B"/>
    <w:rsid w:val="00212B06"/>
    <w:rsid w:val="002136F8"/>
    <w:rsid w:val="002150E3"/>
    <w:rsid w:val="00217EB8"/>
    <w:rsid w:val="00223130"/>
    <w:rsid w:val="002231E0"/>
    <w:rsid w:val="0022321D"/>
    <w:rsid w:val="00223D81"/>
    <w:rsid w:val="002245AB"/>
    <w:rsid w:val="0022583A"/>
    <w:rsid w:val="00226023"/>
    <w:rsid w:val="00226221"/>
    <w:rsid w:val="0022634E"/>
    <w:rsid w:val="00227754"/>
    <w:rsid w:val="002279AA"/>
    <w:rsid w:val="00230407"/>
    <w:rsid w:val="00231C8F"/>
    <w:rsid w:val="002353BC"/>
    <w:rsid w:val="002364B9"/>
    <w:rsid w:val="0024458D"/>
    <w:rsid w:val="00244880"/>
    <w:rsid w:val="00245840"/>
    <w:rsid w:val="0024648D"/>
    <w:rsid w:val="00246A2A"/>
    <w:rsid w:val="00246EB6"/>
    <w:rsid w:val="00250500"/>
    <w:rsid w:val="00252C2D"/>
    <w:rsid w:val="00253231"/>
    <w:rsid w:val="0025394F"/>
    <w:rsid w:val="0025489F"/>
    <w:rsid w:val="002554CC"/>
    <w:rsid w:val="0025555A"/>
    <w:rsid w:val="00255CC6"/>
    <w:rsid w:val="00256186"/>
    <w:rsid w:val="0026085F"/>
    <w:rsid w:val="00261F27"/>
    <w:rsid w:val="002640E1"/>
    <w:rsid w:val="00266289"/>
    <w:rsid w:val="002704F0"/>
    <w:rsid w:val="002713DD"/>
    <w:rsid w:val="002715C3"/>
    <w:rsid w:val="00272A88"/>
    <w:rsid w:val="00274D08"/>
    <w:rsid w:val="00275E3E"/>
    <w:rsid w:val="002766FD"/>
    <w:rsid w:val="002769ED"/>
    <w:rsid w:val="00276C44"/>
    <w:rsid w:val="00277669"/>
    <w:rsid w:val="0027768A"/>
    <w:rsid w:val="00277FC7"/>
    <w:rsid w:val="00280E46"/>
    <w:rsid w:val="00281D5E"/>
    <w:rsid w:val="00281F3A"/>
    <w:rsid w:val="002820E4"/>
    <w:rsid w:val="002825FC"/>
    <w:rsid w:val="00283E14"/>
    <w:rsid w:val="00284AB1"/>
    <w:rsid w:val="00284DB3"/>
    <w:rsid w:val="00287A98"/>
    <w:rsid w:val="00290897"/>
    <w:rsid w:val="00291533"/>
    <w:rsid w:val="00291C4D"/>
    <w:rsid w:val="0029649D"/>
    <w:rsid w:val="00297635"/>
    <w:rsid w:val="0029786D"/>
    <w:rsid w:val="002A045C"/>
    <w:rsid w:val="002A1652"/>
    <w:rsid w:val="002A1EE1"/>
    <w:rsid w:val="002A327E"/>
    <w:rsid w:val="002B0AF4"/>
    <w:rsid w:val="002B2350"/>
    <w:rsid w:val="002B2CD2"/>
    <w:rsid w:val="002B31D1"/>
    <w:rsid w:val="002B64D7"/>
    <w:rsid w:val="002C240D"/>
    <w:rsid w:val="002C2A05"/>
    <w:rsid w:val="002C39D6"/>
    <w:rsid w:val="002C42E5"/>
    <w:rsid w:val="002D013A"/>
    <w:rsid w:val="002D067E"/>
    <w:rsid w:val="002D19DD"/>
    <w:rsid w:val="002D26C2"/>
    <w:rsid w:val="002D2794"/>
    <w:rsid w:val="002D352E"/>
    <w:rsid w:val="002D39DB"/>
    <w:rsid w:val="002D4152"/>
    <w:rsid w:val="002D74CD"/>
    <w:rsid w:val="002E1C45"/>
    <w:rsid w:val="002E2313"/>
    <w:rsid w:val="002E2E74"/>
    <w:rsid w:val="002E3C48"/>
    <w:rsid w:val="002E4D1B"/>
    <w:rsid w:val="002E58F2"/>
    <w:rsid w:val="002E5921"/>
    <w:rsid w:val="002E5B6D"/>
    <w:rsid w:val="002E6F11"/>
    <w:rsid w:val="002E715D"/>
    <w:rsid w:val="002E7774"/>
    <w:rsid w:val="002F03B5"/>
    <w:rsid w:val="002F0A51"/>
    <w:rsid w:val="002F2320"/>
    <w:rsid w:val="002F31AD"/>
    <w:rsid w:val="002F4032"/>
    <w:rsid w:val="002F5EA6"/>
    <w:rsid w:val="002F66C8"/>
    <w:rsid w:val="002F7034"/>
    <w:rsid w:val="002F7A0B"/>
    <w:rsid w:val="003009FF"/>
    <w:rsid w:val="00300B78"/>
    <w:rsid w:val="00300E16"/>
    <w:rsid w:val="00301B6E"/>
    <w:rsid w:val="003020C9"/>
    <w:rsid w:val="003028AC"/>
    <w:rsid w:val="00305244"/>
    <w:rsid w:val="003055D8"/>
    <w:rsid w:val="00306BE1"/>
    <w:rsid w:val="00306DE3"/>
    <w:rsid w:val="0030716D"/>
    <w:rsid w:val="00310D16"/>
    <w:rsid w:val="0031157C"/>
    <w:rsid w:val="00312146"/>
    <w:rsid w:val="0031374E"/>
    <w:rsid w:val="00314E58"/>
    <w:rsid w:val="0031564E"/>
    <w:rsid w:val="00317097"/>
    <w:rsid w:val="0031718D"/>
    <w:rsid w:val="00321ED1"/>
    <w:rsid w:val="003227A7"/>
    <w:rsid w:val="00325126"/>
    <w:rsid w:val="0032649C"/>
    <w:rsid w:val="0033072F"/>
    <w:rsid w:val="00330AE9"/>
    <w:rsid w:val="003312F5"/>
    <w:rsid w:val="0033133E"/>
    <w:rsid w:val="0033191B"/>
    <w:rsid w:val="0033249C"/>
    <w:rsid w:val="0033285E"/>
    <w:rsid w:val="00332FFB"/>
    <w:rsid w:val="00333A06"/>
    <w:rsid w:val="00337226"/>
    <w:rsid w:val="00340674"/>
    <w:rsid w:val="00340774"/>
    <w:rsid w:val="0034098F"/>
    <w:rsid w:val="00340D32"/>
    <w:rsid w:val="003410F2"/>
    <w:rsid w:val="00342590"/>
    <w:rsid w:val="00343181"/>
    <w:rsid w:val="00343E52"/>
    <w:rsid w:val="00344A59"/>
    <w:rsid w:val="00344AD4"/>
    <w:rsid w:val="003457EE"/>
    <w:rsid w:val="00346B8E"/>
    <w:rsid w:val="0034721D"/>
    <w:rsid w:val="00351545"/>
    <w:rsid w:val="00351AA4"/>
    <w:rsid w:val="00352E78"/>
    <w:rsid w:val="00354066"/>
    <w:rsid w:val="0035477A"/>
    <w:rsid w:val="003552BC"/>
    <w:rsid w:val="0035786E"/>
    <w:rsid w:val="00360B0E"/>
    <w:rsid w:val="00361A29"/>
    <w:rsid w:val="00364B6E"/>
    <w:rsid w:val="00365F60"/>
    <w:rsid w:val="00366C5D"/>
    <w:rsid w:val="0036744F"/>
    <w:rsid w:val="003679FF"/>
    <w:rsid w:val="00371493"/>
    <w:rsid w:val="003722B2"/>
    <w:rsid w:val="0037267F"/>
    <w:rsid w:val="00372D7C"/>
    <w:rsid w:val="0037413A"/>
    <w:rsid w:val="00374A6B"/>
    <w:rsid w:val="00377010"/>
    <w:rsid w:val="00377673"/>
    <w:rsid w:val="00380496"/>
    <w:rsid w:val="00381CF9"/>
    <w:rsid w:val="00382292"/>
    <w:rsid w:val="00382386"/>
    <w:rsid w:val="00382574"/>
    <w:rsid w:val="003835EA"/>
    <w:rsid w:val="003846D6"/>
    <w:rsid w:val="003847C8"/>
    <w:rsid w:val="00384AC0"/>
    <w:rsid w:val="00387D1D"/>
    <w:rsid w:val="003912F8"/>
    <w:rsid w:val="00391A50"/>
    <w:rsid w:val="00392ACF"/>
    <w:rsid w:val="00393B12"/>
    <w:rsid w:val="00395FFA"/>
    <w:rsid w:val="003971FF"/>
    <w:rsid w:val="003A0F9C"/>
    <w:rsid w:val="003A3230"/>
    <w:rsid w:val="003A37B7"/>
    <w:rsid w:val="003A4783"/>
    <w:rsid w:val="003A4E32"/>
    <w:rsid w:val="003A53F5"/>
    <w:rsid w:val="003A7356"/>
    <w:rsid w:val="003B0A2E"/>
    <w:rsid w:val="003B0D81"/>
    <w:rsid w:val="003B0E39"/>
    <w:rsid w:val="003B1641"/>
    <w:rsid w:val="003B1F94"/>
    <w:rsid w:val="003B2162"/>
    <w:rsid w:val="003B3A2C"/>
    <w:rsid w:val="003B47A1"/>
    <w:rsid w:val="003B4AFD"/>
    <w:rsid w:val="003B7066"/>
    <w:rsid w:val="003B771C"/>
    <w:rsid w:val="003C123B"/>
    <w:rsid w:val="003C17A4"/>
    <w:rsid w:val="003C22E2"/>
    <w:rsid w:val="003C27A7"/>
    <w:rsid w:val="003C3906"/>
    <w:rsid w:val="003C3E9A"/>
    <w:rsid w:val="003C3F73"/>
    <w:rsid w:val="003C3F7B"/>
    <w:rsid w:val="003C4F86"/>
    <w:rsid w:val="003C6E39"/>
    <w:rsid w:val="003C74BC"/>
    <w:rsid w:val="003D000D"/>
    <w:rsid w:val="003D2632"/>
    <w:rsid w:val="003D2810"/>
    <w:rsid w:val="003D3391"/>
    <w:rsid w:val="003D34CE"/>
    <w:rsid w:val="003D3C2D"/>
    <w:rsid w:val="003D4E3D"/>
    <w:rsid w:val="003E0FF2"/>
    <w:rsid w:val="003E342A"/>
    <w:rsid w:val="003E3CAF"/>
    <w:rsid w:val="003E4373"/>
    <w:rsid w:val="003E65DD"/>
    <w:rsid w:val="003E6C5E"/>
    <w:rsid w:val="003F6C4E"/>
    <w:rsid w:val="003F7306"/>
    <w:rsid w:val="003F7B3A"/>
    <w:rsid w:val="004000E1"/>
    <w:rsid w:val="00400244"/>
    <w:rsid w:val="00402BA3"/>
    <w:rsid w:val="00402D36"/>
    <w:rsid w:val="0040563E"/>
    <w:rsid w:val="00405774"/>
    <w:rsid w:val="00407973"/>
    <w:rsid w:val="00407BF3"/>
    <w:rsid w:val="00407EC3"/>
    <w:rsid w:val="00412C5E"/>
    <w:rsid w:val="00417C06"/>
    <w:rsid w:val="004235F6"/>
    <w:rsid w:val="00423A51"/>
    <w:rsid w:val="00424D0A"/>
    <w:rsid w:val="004266F7"/>
    <w:rsid w:val="0042736F"/>
    <w:rsid w:val="0043042B"/>
    <w:rsid w:val="004307E1"/>
    <w:rsid w:val="004368CB"/>
    <w:rsid w:val="00441499"/>
    <w:rsid w:val="004428E2"/>
    <w:rsid w:val="0044297B"/>
    <w:rsid w:val="00444474"/>
    <w:rsid w:val="004444D2"/>
    <w:rsid w:val="00446CC6"/>
    <w:rsid w:val="00446E20"/>
    <w:rsid w:val="0045139C"/>
    <w:rsid w:val="004523DB"/>
    <w:rsid w:val="004529A8"/>
    <w:rsid w:val="004533CC"/>
    <w:rsid w:val="00453CF4"/>
    <w:rsid w:val="0045497E"/>
    <w:rsid w:val="00457470"/>
    <w:rsid w:val="004577D1"/>
    <w:rsid w:val="004578BD"/>
    <w:rsid w:val="00457AF4"/>
    <w:rsid w:val="00461069"/>
    <w:rsid w:val="0046180F"/>
    <w:rsid w:val="00462CC9"/>
    <w:rsid w:val="0046327B"/>
    <w:rsid w:val="004652EF"/>
    <w:rsid w:val="00466223"/>
    <w:rsid w:val="004672F6"/>
    <w:rsid w:val="00467806"/>
    <w:rsid w:val="00472D8D"/>
    <w:rsid w:val="004733FB"/>
    <w:rsid w:val="00474420"/>
    <w:rsid w:val="00476C0B"/>
    <w:rsid w:val="00480CE7"/>
    <w:rsid w:val="00481C1D"/>
    <w:rsid w:val="00482089"/>
    <w:rsid w:val="004832A0"/>
    <w:rsid w:val="004845B0"/>
    <w:rsid w:val="00486BB0"/>
    <w:rsid w:val="004904CF"/>
    <w:rsid w:val="00490C2E"/>
    <w:rsid w:val="004914C4"/>
    <w:rsid w:val="00492D56"/>
    <w:rsid w:val="00494F9D"/>
    <w:rsid w:val="0049514B"/>
    <w:rsid w:val="00496527"/>
    <w:rsid w:val="004A1737"/>
    <w:rsid w:val="004A2537"/>
    <w:rsid w:val="004A43C5"/>
    <w:rsid w:val="004A48DA"/>
    <w:rsid w:val="004A611D"/>
    <w:rsid w:val="004A71A7"/>
    <w:rsid w:val="004A7569"/>
    <w:rsid w:val="004B29CB"/>
    <w:rsid w:val="004B4316"/>
    <w:rsid w:val="004B6005"/>
    <w:rsid w:val="004B6A78"/>
    <w:rsid w:val="004C17B6"/>
    <w:rsid w:val="004C1C4A"/>
    <w:rsid w:val="004C3177"/>
    <w:rsid w:val="004C3859"/>
    <w:rsid w:val="004C4222"/>
    <w:rsid w:val="004C4D75"/>
    <w:rsid w:val="004C58D0"/>
    <w:rsid w:val="004C7493"/>
    <w:rsid w:val="004D0338"/>
    <w:rsid w:val="004D0BED"/>
    <w:rsid w:val="004D0FA9"/>
    <w:rsid w:val="004E08E6"/>
    <w:rsid w:val="004E1126"/>
    <w:rsid w:val="004E2713"/>
    <w:rsid w:val="004E53BB"/>
    <w:rsid w:val="004E679D"/>
    <w:rsid w:val="004F0107"/>
    <w:rsid w:val="004F0282"/>
    <w:rsid w:val="004F0EB3"/>
    <w:rsid w:val="004F1926"/>
    <w:rsid w:val="004F629A"/>
    <w:rsid w:val="004F7C47"/>
    <w:rsid w:val="00501E19"/>
    <w:rsid w:val="005047F3"/>
    <w:rsid w:val="00504A47"/>
    <w:rsid w:val="00504F3E"/>
    <w:rsid w:val="005063CD"/>
    <w:rsid w:val="005106D4"/>
    <w:rsid w:val="005107A7"/>
    <w:rsid w:val="00510D3D"/>
    <w:rsid w:val="00511507"/>
    <w:rsid w:val="00511970"/>
    <w:rsid w:val="00513330"/>
    <w:rsid w:val="00514146"/>
    <w:rsid w:val="00514B99"/>
    <w:rsid w:val="00520AA2"/>
    <w:rsid w:val="00520C9C"/>
    <w:rsid w:val="0052331D"/>
    <w:rsid w:val="00523694"/>
    <w:rsid w:val="00524DAD"/>
    <w:rsid w:val="00525946"/>
    <w:rsid w:val="005304DA"/>
    <w:rsid w:val="00531339"/>
    <w:rsid w:val="005320F6"/>
    <w:rsid w:val="0053339D"/>
    <w:rsid w:val="00534D65"/>
    <w:rsid w:val="00536D5A"/>
    <w:rsid w:val="00540167"/>
    <w:rsid w:val="0054086A"/>
    <w:rsid w:val="005415E7"/>
    <w:rsid w:val="0054326F"/>
    <w:rsid w:val="005461E4"/>
    <w:rsid w:val="00547BB3"/>
    <w:rsid w:val="0055062E"/>
    <w:rsid w:val="00551404"/>
    <w:rsid w:val="0055196A"/>
    <w:rsid w:val="00552663"/>
    <w:rsid w:val="00552DA3"/>
    <w:rsid w:val="005541A6"/>
    <w:rsid w:val="00554CB5"/>
    <w:rsid w:val="00560309"/>
    <w:rsid w:val="005612DB"/>
    <w:rsid w:val="00563CA4"/>
    <w:rsid w:val="00564C0A"/>
    <w:rsid w:val="00565434"/>
    <w:rsid w:val="00565B65"/>
    <w:rsid w:val="00566BB3"/>
    <w:rsid w:val="00571F2A"/>
    <w:rsid w:val="00580A9D"/>
    <w:rsid w:val="005818E1"/>
    <w:rsid w:val="00582A4B"/>
    <w:rsid w:val="00582F06"/>
    <w:rsid w:val="00584B80"/>
    <w:rsid w:val="005852ED"/>
    <w:rsid w:val="005901AB"/>
    <w:rsid w:val="00590AE6"/>
    <w:rsid w:val="005912D9"/>
    <w:rsid w:val="0059168C"/>
    <w:rsid w:val="00593B14"/>
    <w:rsid w:val="0059596A"/>
    <w:rsid w:val="00595F47"/>
    <w:rsid w:val="00597A05"/>
    <w:rsid w:val="00597FF0"/>
    <w:rsid w:val="005A3318"/>
    <w:rsid w:val="005A3CFE"/>
    <w:rsid w:val="005A46B2"/>
    <w:rsid w:val="005A58C5"/>
    <w:rsid w:val="005A7E56"/>
    <w:rsid w:val="005B01C6"/>
    <w:rsid w:val="005B158F"/>
    <w:rsid w:val="005B208E"/>
    <w:rsid w:val="005B2279"/>
    <w:rsid w:val="005B2706"/>
    <w:rsid w:val="005B35EB"/>
    <w:rsid w:val="005B3E4B"/>
    <w:rsid w:val="005B6FA9"/>
    <w:rsid w:val="005B70B9"/>
    <w:rsid w:val="005B74FA"/>
    <w:rsid w:val="005C1C6F"/>
    <w:rsid w:val="005C1FE7"/>
    <w:rsid w:val="005C465D"/>
    <w:rsid w:val="005C6DCB"/>
    <w:rsid w:val="005C7325"/>
    <w:rsid w:val="005C7E72"/>
    <w:rsid w:val="005D12D7"/>
    <w:rsid w:val="005D28BE"/>
    <w:rsid w:val="005D3AA7"/>
    <w:rsid w:val="005D3B93"/>
    <w:rsid w:val="005D4288"/>
    <w:rsid w:val="005D6A79"/>
    <w:rsid w:val="005D6FFD"/>
    <w:rsid w:val="005D6FFE"/>
    <w:rsid w:val="005D70C6"/>
    <w:rsid w:val="005D72AA"/>
    <w:rsid w:val="005E0029"/>
    <w:rsid w:val="005E170D"/>
    <w:rsid w:val="005E6322"/>
    <w:rsid w:val="005E63AB"/>
    <w:rsid w:val="005E7A92"/>
    <w:rsid w:val="005F064F"/>
    <w:rsid w:val="005F33F1"/>
    <w:rsid w:val="005F4409"/>
    <w:rsid w:val="005F4D84"/>
    <w:rsid w:val="005F58F1"/>
    <w:rsid w:val="005F7280"/>
    <w:rsid w:val="00600B14"/>
    <w:rsid w:val="00601BD5"/>
    <w:rsid w:val="00602E46"/>
    <w:rsid w:val="0060306B"/>
    <w:rsid w:val="0060402A"/>
    <w:rsid w:val="00604057"/>
    <w:rsid w:val="006068BF"/>
    <w:rsid w:val="00612642"/>
    <w:rsid w:val="00612752"/>
    <w:rsid w:val="00613957"/>
    <w:rsid w:val="00614153"/>
    <w:rsid w:val="006153F8"/>
    <w:rsid w:val="00616329"/>
    <w:rsid w:val="00616404"/>
    <w:rsid w:val="00617132"/>
    <w:rsid w:val="006175BC"/>
    <w:rsid w:val="00617851"/>
    <w:rsid w:val="00621867"/>
    <w:rsid w:val="00621C36"/>
    <w:rsid w:val="00623F10"/>
    <w:rsid w:val="00625F2A"/>
    <w:rsid w:val="00626555"/>
    <w:rsid w:val="00626980"/>
    <w:rsid w:val="00631E59"/>
    <w:rsid w:val="00632488"/>
    <w:rsid w:val="00632537"/>
    <w:rsid w:val="006333A5"/>
    <w:rsid w:val="006339CB"/>
    <w:rsid w:val="00634064"/>
    <w:rsid w:val="00634D2F"/>
    <w:rsid w:val="00634E6A"/>
    <w:rsid w:val="00636612"/>
    <w:rsid w:val="00636D86"/>
    <w:rsid w:val="006373A5"/>
    <w:rsid w:val="0064107B"/>
    <w:rsid w:val="0064142D"/>
    <w:rsid w:val="00646536"/>
    <w:rsid w:val="006475FD"/>
    <w:rsid w:val="006508A1"/>
    <w:rsid w:val="00651890"/>
    <w:rsid w:val="00652029"/>
    <w:rsid w:val="00652840"/>
    <w:rsid w:val="006544C0"/>
    <w:rsid w:val="00655698"/>
    <w:rsid w:val="006556E7"/>
    <w:rsid w:val="00660357"/>
    <w:rsid w:val="00661769"/>
    <w:rsid w:val="00663B38"/>
    <w:rsid w:val="00664BC2"/>
    <w:rsid w:val="00665D9D"/>
    <w:rsid w:val="00666EA9"/>
    <w:rsid w:val="00670108"/>
    <w:rsid w:val="0067238E"/>
    <w:rsid w:val="006725C7"/>
    <w:rsid w:val="00676AF0"/>
    <w:rsid w:val="00680EDF"/>
    <w:rsid w:val="0068223F"/>
    <w:rsid w:val="00682417"/>
    <w:rsid w:val="00682814"/>
    <w:rsid w:val="00683126"/>
    <w:rsid w:val="00683560"/>
    <w:rsid w:val="00683659"/>
    <w:rsid w:val="0068461D"/>
    <w:rsid w:val="00692520"/>
    <w:rsid w:val="00692F67"/>
    <w:rsid w:val="00692FC0"/>
    <w:rsid w:val="006938C6"/>
    <w:rsid w:val="006947D9"/>
    <w:rsid w:val="00696287"/>
    <w:rsid w:val="006A1532"/>
    <w:rsid w:val="006A17C5"/>
    <w:rsid w:val="006A2AA6"/>
    <w:rsid w:val="006A530C"/>
    <w:rsid w:val="006B037C"/>
    <w:rsid w:val="006B0C78"/>
    <w:rsid w:val="006B0F95"/>
    <w:rsid w:val="006B1328"/>
    <w:rsid w:val="006B3938"/>
    <w:rsid w:val="006B63AE"/>
    <w:rsid w:val="006B6E5D"/>
    <w:rsid w:val="006C04BA"/>
    <w:rsid w:val="006C1729"/>
    <w:rsid w:val="006C18BB"/>
    <w:rsid w:val="006C3FA5"/>
    <w:rsid w:val="006C4BD5"/>
    <w:rsid w:val="006C4F49"/>
    <w:rsid w:val="006C624A"/>
    <w:rsid w:val="006C7C49"/>
    <w:rsid w:val="006D115F"/>
    <w:rsid w:val="006D2285"/>
    <w:rsid w:val="006D3054"/>
    <w:rsid w:val="006D3F7A"/>
    <w:rsid w:val="006D40BF"/>
    <w:rsid w:val="006D4BFB"/>
    <w:rsid w:val="006D5EA6"/>
    <w:rsid w:val="006D66F3"/>
    <w:rsid w:val="006D7A04"/>
    <w:rsid w:val="006D7CCC"/>
    <w:rsid w:val="006E0A8B"/>
    <w:rsid w:val="006E1D8D"/>
    <w:rsid w:val="006E2170"/>
    <w:rsid w:val="006E2C75"/>
    <w:rsid w:val="006E34E1"/>
    <w:rsid w:val="006E3AF4"/>
    <w:rsid w:val="006E4A43"/>
    <w:rsid w:val="006E53EA"/>
    <w:rsid w:val="006E71DB"/>
    <w:rsid w:val="006F10F4"/>
    <w:rsid w:val="006F3226"/>
    <w:rsid w:val="006F37D2"/>
    <w:rsid w:val="006F3C1D"/>
    <w:rsid w:val="006F42E5"/>
    <w:rsid w:val="00701A24"/>
    <w:rsid w:val="00706F97"/>
    <w:rsid w:val="00707260"/>
    <w:rsid w:val="0071020B"/>
    <w:rsid w:val="007106FB"/>
    <w:rsid w:val="00710BF4"/>
    <w:rsid w:val="0071478F"/>
    <w:rsid w:val="0071491E"/>
    <w:rsid w:val="00717534"/>
    <w:rsid w:val="00720951"/>
    <w:rsid w:val="0072270E"/>
    <w:rsid w:val="00724C6D"/>
    <w:rsid w:val="007252BD"/>
    <w:rsid w:val="00725E50"/>
    <w:rsid w:val="0072669E"/>
    <w:rsid w:val="0073414F"/>
    <w:rsid w:val="00734E6E"/>
    <w:rsid w:val="00737A3E"/>
    <w:rsid w:val="00741694"/>
    <w:rsid w:val="007431C5"/>
    <w:rsid w:val="00743FC1"/>
    <w:rsid w:val="00745691"/>
    <w:rsid w:val="00745EEA"/>
    <w:rsid w:val="00746BD2"/>
    <w:rsid w:val="007478A6"/>
    <w:rsid w:val="00747DB8"/>
    <w:rsid w:val="00751654"/>
    <w:rsid w:val="00751B90"/>
    <w:rsid w:val="00752A17"/>
    <w:rsid w:val="00752E17"/>
    <w:rsid w:val="007547C2"/>
    <w:rsid w:val="00756F6D"/>
    <w:rsid w:val="00757085"/>
    <w:rsid w:val="00757D04"/>
    <w:rsid w:val="0076162E"/>
    <w:rsid w:val="0077114D"/>
    <w:rsid w:val="00771280"/>
    <w:rsid w:val="007715CC"/>
    <w:rsid w:val="00771BB5"/>
    <w:rsid w:val="007733FB"/>
    <w:rsid w:val="00773E8B"/>
    <w:rsid w:val="007742E5"/>
    <w:rsid w:val="007755CF"/>
    <w:rsid w:val="007770E6"/>
    <w:rsid w:val="0078001D"/>
    <w:rsid w:val="007802DD"/>
    <w:rsid w:val="0078432F"/>
    <w:rsid w:val="007863F4"/>
    <w:rsid w:val="00787073"/>
    <w:rsid w:val="00787657"/>
    <w:rsid w:val="00791773"/>
    <w:rsid w:val="00792231"/>
    <w:rsid w:val="00792854"/>
    <w:rsid w:val="007937B1"/>
    <w:rsid w:val="00793AEC"/>
    <w:rsid w:val="0079486A"/>
    <w:rsid w:val="00795255"/>
    <w:rsid w:val="00796C4B"/>
    <w:rsid w:val="00797FB3"/>
    <w:rsid w:val="007A411E"/>
    <w:rsid w:val="007A6376"/>
    <w:rsid w:val="007A6726"/>
    <w:rsid w:val="007A6B84"/>
    <w:rsid w:val="007A6FD4"/>
    <w:rsid w:val="007A7186"/>
    <w:rsid w:val="007A7C3E"/>
    <w:rsid w:val="007A7CE2"/>
    <w:rsid w:val="007B2011"/>
    <w:rsid w:val="007B2205"/>
    <w:rsid w:val="007B2315"/>
    <w:rsid w:val="007B248F"/>
    <w:rsid w:val="007B4D91"/>
    <w:rsid w:val="007B4F3C"/>
    <w:rsid w:val="007B5F23"/>
    <w:rsid w:val="007B71AD"/>
    <w:rsid w:val="007C02C8"/>
    <w:rsid w:val="007C0D3C"/>
    <w:rsid w:val="007C1D03"/>
    <w:rsid w:val="007C2939"/>
    <w:rsid w:val="007C5203"/>
    <w:rsid w:val="007C560F"/>
    <w:rsid w:val="007C5DB7"/>
    <w:rsid w:val="007C6206"/>
    <w:rsid w:val="007C76AE"/>
    <w:rsid w:val="007C7A88"/>
    <w:rsid w:val="007D040A"/>
    <w:rsid w:val="007D0796"/>
    <w:rsid w:val="007D0EE0"/>
    <w:rsid w:val="007D598C"/>
    <w:rsid w:val="007D5D86"/>
    <w:rsid w:val="007D61EF"/>
    <w:rsid w:val="007D7CA6"/>
    <w:rsid w:val="007E0298"/>
    <w:rsid w:val="007E12AA"/>
    <w:rsid w:val="007E4D3F"/>
    <w:rsid w:val="007E5B43"/>
    <w:rsid w:val="007E62D7"/>
    <w:rsid w:val="007E758D"/>
    <w:rsid w:val="007F0672"/>
    <w:rsid w:val="007F25D3"/>
    <w:rsid w:val="007F3085"/>
    <w:rsid w:val="007F344D"/>
    <w:rsid w:val="007F3F93"/>
    <w:rsid w:val="007F5D0F"/>
    <w:rsid w:val="007F6401"/>
    <w:rsid w:val="00800A5C"/>
    <w:rsid w:val="00801207"/>
    <w:rsid w:val="0080229C"/>
    <w:rsid w:val="008027CF"/>
    <w:rsid w:val="00802A96"/>
    <w:rsid w:val="0080308B"/>
    <w:rsid w:val="0080404C"/>
    <w:rsid w:val="00805273"/>
    <w:rsid w:val="00806045"/>
    <w:rsid w:val="0080665F"/>
    <w:rsid w:val="008069AD"/>
    <w:rsid w:val="00806DE7"/>
    <w:rsid w:val="00807D2D"/>
    <w:rsid w:val="00810551"/>
    <w:rsid w:val="00811504"/>
    <w:rsid w:val="0081370A"/>
    <w:rsid w:val="00813C23"/>
    <w:rsid w:val="0081469F"/>
    <w:rsid w:val="008167B1"/>
    <w:rsid w:val="00817074"/>
    <w:rsid w:val="00820800"/>
    <w:rsid w:val="008211CB"/>
    <w:rsid w:val="00821633"/>
    <w:rsid w:val="0082186A"/>
    <w:rsid w:val="00821900"/>
    <w:rsid w:val="008236F3"/>
    <w:rsid w:val="00823887"/>
    <w:rsid w:val="00824645"/>
    <w:rsid w:val="00824666"/>
    <w:rsid w:val="00824AF4"/>
    <w:rsid w:val="00824BA9"/>
    <w:rsid w:val="00825030"/>
    <w:rsid w:val="00827077"/>
    <w:rsid w:val="00830D09"/>
    <w:rsid w:val="008321D5"/>
    <w:rsid w:val="00833715"/>
    <w:rsid w:val="00834BE0"/>
    <w:rsid w:val="00835922"/>
    <w:rsid w:val="00841CDE"/>
    <w:rsid w:val="0084248B"/>
    <w:rsid w:val="00842F25"/>
    <w:rsid w:val="00845AB6"/>
    <w:rsid w:val="00853305"/>
    <w:rsid w:val="00853BB4"/>
    <w:rsid w:val="0085435A"/>
    <w:rsid w:val="0085510F"/>
    <w:rsid w:val="00861AF6"/>
    <w:rsid w:val="00867B4D"/>
    <w:rsid w:val="00871133"/>
    <w:rsid w:val="0087176A"/>
    <w:rsid w:val="00871A5F"/>
    <w:rsid w:val="00871C65"/>
    <w:rsid w:val="00872D16"/>
    <w:rsid w:val="0087303D"/>
    <w:rsid w:val="00873867"/>
    <w:rsid w:val="00873973"/>
    <w:rsid w:val="00873FA4"/>
    <w:rsid w:val="00874403"/>
    <w:rsid w:val="00874606"/>
    <w:rsid w:val="00875A49"/>
    <w:rsid w:val="008774A5"/>
    <w:rsid w:val="00877AE5"/>
    <w:rsid w:val="00880AE0"/>
    <w:rsid w:val="00880BE9"/>
    <w:rsid w:val="0088148C"/>
    <w:rsid w:val="008816DF"/>
    <w:rsid w:val="008819F1"/>
    <w:rsid w:val="00881FF9"/>
    <w:rsid w:val="008841EE"/>
    <w:rsid w:val="00886760"/>
    <w:rsid w:val="008876A0"/>
    <w:rsid w:val="008907B7"/>
    <w:rsid w:val="00890A54"/>
    <w:rsid w:val="00890B2D"/>
    <w:rsid w:val="008913D9"/>
    <w:rsid w:val="00891B3E"/>
    <w:rsid w:val="00893EE3"/>
    <w:rsid w:val="00895ACD"/>
    <w:rsid w:val="0089761F"/>
    <w:rsid w:val="00897DD3"/>
    <w:rsid w:val="008A020E"/>
    <w:rsid w:val="008A1E4B"/>
    <w:rsid w:val="008A2B2D"/>
    <w:rsid w:val="008A4BA6"/>
    <w:rsid w:val="008A6ED3"/>
    <w:rsid w:val="008B0648"/>
    <w:rsid w:val="008B07D5"/>
    <w:rsid w:val="008B11DE"/>
    <w:rsid w:val="008B5F92"/>
    <w:rsid w:val="008B6FC6"/>
    <w:rsid w:val="008C0F96"/>
    <w:rsid w:val="008C1503"/>
    <w:rsid w:val="008C1FB6"/>
    <w:rsid w:val="008C241E"/>
    <w:rsid w:val="008C4596"/>
    <w:rsid w:val="008C50A6"/>
    <w:rsid w:val="008C5793"/>
    <w:rsid w:val="008C64FE"/>
    <w:rsid w:val="008C6577"/>
    <w:rsid w:val="008D0948"/>
    <w:rsid w:val="008D43E6"/>
    <w:rsid w:val="008D5EC9"/>
    <w:rsid w:val="008D66C3"/>
    <w:rsid w:val="008D769B"/>
    <w:rsid w:val="008D7C7E"/>
    <w:rsid w:val="008E0D6A"/>
    <w:rsid w:val="008E1E4F"/>
    <w:rsid w:val="008E2F4E"/>
    <w:rsid w:val="008E4E89"/>
    <w:rsid w:val="008E6741"/>
    <w:rsid w:val="008E73AD"/>
    <w:rsid w:val="008E79BC"/>
    <w:rsid w:val="008F0382"/>
    <w:rsid w:val="008F1943"/>
    <w:rsid w:val="008F2A72"/>
    <w:rsid w:val="008F6AAB"/>
    <w:rsid w:val="008F7684"/>
    <w:rsid w:val="0090473D"/>
    <w:rsid w:val="00904C94"/>
    <w:rsid w:val="00906519"/>
    <w:rsid w:val="00906B0C"/>
    <w:rsid w:val="00907B0A"/>
    <w:rsid w:val="00907BDA"/>
    <w:rsid w:val="009106CA"/>
    <w:rsid w:val="009127C9"/>
    <w:rsid w:val="009135A2"/>
    <w:rsid w:val="00913A2F"/>
    <w:rsid w:val="00914F89"/>
    <w:rsid w:val="0091566D"/>
    <w:rsid w:val="00917302"/>
    <w:rsid w:val="00920197"/>
    <w:rsid w:val="009212B6"/>
    <w:rsid w:val="00921618"/>
    <w:rsid w:val="00922A5D"/>
    <w:rsid w:val="00924B57"/>
    <w:rsid w:val="00925969"/>
    <w:rsid w:val="0092600D"/>
    <w:rsid w:val="009279F5"/>
    <w:rsid w:val="00927CC0"/>
    <w:rsid w:val="009305C6"/>
    <w:rsid w:val="009309E1"/>
    <w:rsid w:val="009317B6"/>
    <w:rsid w:val="009325FD"/>
    <w:rsid w:val="00941930"/>
    <w:rsid w:val="009424FA"/>
    <w:rsid w:val="00942632"/>
    <w:rsid w:val="00947945"/>
    <w:rsid w:val="00950605"/>
    <w:rsid w:val="00950991"/>
    <w:rsid w:val="00950E56"/>
    <w:rsid w:val="0095115A"/>
    <w:rsid w:val="00951566"/>
    <w:rsid w:val="00951BD4"/>
    <w:rsid w:val="00952515"/>
    <w:rsid w:val="009525FB"/>
    <w:rsid w:val="009544C1"/>
    <w:rsid w:val="0095594B"/>
    <w:rsid w:val="00960B36"/>
    <w:rsid w:val="00960C0D"/>
    <w:rsid w:val="00960EE1"/>
    <w:rsid w:val="00961417"/>
    <w:rsid w:val="009617FE"/>
    <w:rsid w:val="009623F4"/>
    <w:rsid w:val="0096321F"/>
    <w:rsid w:val="009636E3"/>
    <w:rsid w:val="009638E2"/>
    <w:rsid w:val="0096417B"/>
    <w:rsid w:val="0096532C"/>
    <w:rsid w:val="00966204"/>
    <w:rsid w:val="00966FA2"/>
    <w:rsid w:val="0097004C"/>
    <w:rsid w:val="009704AF"/>
    <w:rsid w:val="009722CD"/>
    <w:rsid w:val="00972D9B"/>
    <w:rsid w:val="0097366C"/>
    <w:rsid w:val="009748E4"/>
    <w:rsid w:val="00975F57"/>
    <w:rsid w:val="00976A49"/>
    <w:rsid w:val="0098058C"/>
    <w:rsid w:val="009810FB"/>
    <w:rsid w:val="00983169"/>
    <w:rsid w:val="0098322C"/>
    <w:rsid w:val="009839F3"/>
    <w:rsid w:val="00985499"/>
    <w:rsid w:val="00986A5D"/>
    <w:rsid w:val="00993EA9"/>
    <w:rsid w:val="0099499B"/>
    <w:rsid w:val="009956FB"/>
    <w:rsid w:val="00995B91"/>
    <w:rsid w:val="00996032"/>
    <w:rsid w:val="009960B2"/>
    <w:rsid w:val="00997CE5"/>
    <w:rsid w:val="009A24A6"/>
    <w:rsid w:val="009A309C"/>
    <w:rsid w:val="009A41D9"/>
    <w:rsid w:val="009A587D"/>
    <w:rsid w:val="009A7DA9"/>
    <w:rsid w:val="009B1500"/>
    <w:rsid w:val="009B189A"/>
    <w:rsid w:val="009B204E"/>
    <w:rsid w:val="009B4511"/>
    <w:rsid w:val="009C0208"/>
    <w:rsid w:val="009C0823"/>
    <w:rsid w:val="009C4255"/>
    <w:rsid w:val="009C67ED"/>
    <w:rsid w:val="009C74C0"/>
    <w:rsid w:val="009C79E5"/>
    <w:rsid w:val="009D07B0"/>
    <w:rsid w:val="009D218F"/>
    <w:rsid w:val="009D6401"/>
    <w:rsid w:val="009E0567"/>
    <w:rsid w:val="009E2758"/>
    <w:rsid w:val="009E4A3E"/>
    <w:rsid w:val="009F22B2"/>
    <w:rsid w:val="009F299A"/>
    <w:rsid w:val="009F3A01"/>
    <w:rsid w:val="009F3D41"/>
    <w:rsid w:val="009F4E2D"/>
    <w:rsid w:val="009F5CBF"/>
    <w:rsid w:val="009F61D9"/>
    <w:rsid w:val="009F696A"/>
    <w:rsid w:val="009F7C26"/>
    <w:rsid w:val="00A00E66"/>
    <w:rsid w:val="00A02C24"/>
    <w:rsid w:val="00A03615"/>
    <w:rsid w:val="00A03BED"/>
    <w:rsid w:val="00A0740D"/>
    <w:rsid w:val="00A1048F"/>
    <w:rsid w:val="00A12FAF"/>
    <w:rsid w:val="00A14E69"/>
    <w:rsid w:val="00A16EE7"/>
    <w:rsid w:val="00A174FE"/>
    <w:rsid w:val="00A205D7"/>
    <w:rsid w:val="00A2076E"/>
    <w:rsid w:val="00A20B78"/>
    <w:rsid w:val="00A2130F"/>
    <w:rsid w:val="00A22DA8"/>
    <w:rsid w:val="00A23F1B"/>
    <w:rsid w:val="00A249B8"/>
    <w:rsid w:val="00A25721"/>
    <w:rsid w:val="00A26006"/>
    <w:rsid w:val="00A260D0"/>
    <w:rsid w:val="00A31387"/>
    <w:rsid w:val="00A317BD"/>
    <w:rsid w:val="00A32E34"/>
    <w:rsid w:val="00A336C8"/>
    <w:rsid w:val="00A33C21"/>
    <w:rsid w:val="00A34A66"/>
    <w:rsid w:val="00A35D45"/>
    <w:rsid w:val="00A365CA"/>
    <w:rsid w:val="00A36DB5"/>
    <w:rsid w:val="00A413C6"/>
    <w:rsid w:val="00A41A18"/>
    <w:rsid w:val="00A4282C"/>
    <w:rsid w:val="00A42FD4"/>
    <w:rsid w:val="00A43B44"/>
    <w:rsid w:val="00A44D1A"/>
    <w:rsid w:val="00A4504A"/>
    <w:rsid w:val="00A476DE"/>
    <w:rsid w:val="00A51377"/>
    <w:rsid w:val="00A51ACE"/>
    <w:rsid w:val="00A529DA"/>
    <w:rsid w:val="00A53856"/>
    <w:rsid w:val="00A54731"/>
    <w:rsid w:val="00A5707C"/>
    <w:rsid w:val="00A60C3D"/>
    <w:rsid w:val="00A60C48"/>
    <w:rsid w:val="00A60F0F"/>
    <w:rsid w:val="00A61251"/>
    <w:rsid w:val="00A619E9"/>
    <w:rsid w:val="00A6222C"/>
    <w:rsid w:val="00A62925"/>
    <w:rsid w:val="00A630BF"/>
    <w:rsid w:val="00A6336C"/>
    <w:rsid w:val="00A6479B"/>
    <w:rsid w:val="00A6512F"/>
    <w:rsid w:val="00A6541A"/>
    <w:rsid w:val="00A65E56"/>
    <w:rsid w:val="00A65F5E"/>
    <w:rsid w:val="00A667E4"/>
    <w:rsid w:val="00A67C53"/>
    <w:rsid w:val="00A7037D"/>
    <w:rsid w:val="00A735CD"/>
    <w:rsid w:val="00A74EB9"/>
    <w:rsid w:val="00A760DC"/>
    <w:rsid w:val="00A7652F"/>
    <w:rsid w:val="00A778B6"/>
    <w:rsid w:val="00A815C8"/>
    <w:rsid w:val="00A81A6D"/>
    <w:rsid w:val="00A82B5E"/>
    <w:rsid w:val="00A8502D"/>
    <w:rsid w:val="00A8613D"/>
    <w:rsid w:val="00A8716B"/>
    <w:rsid w:val="00A87518"/>
    <w:rsid w:val="00A9130B"/>
    <w:rsid w:val="00A9292C"/>
    <w:rsid w:val="00A92B07"/>
    <w:rsid w:val="00A92B1B"/>
    <w:rsid w:val="00A932B8"/>
    <w:rsid w:val="00A93BD4"/>
    <w:rsid w:val="00A96A11"/>
    <w:rsid w:val="00A96BFC"/>
    <w:rsid w:val="00A96F0E"/>
    <w:rsid w:val="00AA14DE"/>
    <w:rsid w:val="00AA1610"/>
    <w:rsid w:val="00AA2FF6"/>
    <w:rsid w:val="00AA3DDC"/>
    <w:rsid w:val="00AA56E4"/>
    <w:rsid w:val="00AA618E"/>
    <w:rsid w:val="00AA62BF"/>
    <w:rsid w:val="00AB0732"/>
    <w:rsid w:val="00AB1420"/>
    <w:rsid w:val="00AB1ADF"/>
    <w:rsid w:val="00AB3B24"/>
    <w:rsid w:val="00AB3C38"/>
    <w:rsid w:val="00AB43A2"/>
    <w:rsid w:val="00AB6F8B"/>
    <w:rsid w:val="00AB7786"/>
    <w:rsid w:val="00AB7C6A"/>
    <w:rsid w:val="00AC1DB3"/>
    <w:rsid w:val="00AC2082"/>
    <w:rsid w:val="00AC36F1"/>
    <w:rsid w:val="00AC37FC"/>
    <w:rsid w:val="00AC59EC"/>
    <w:rsid w:val="00AC7D28"/>
    <w:rsid w:val="00AD0B5F"/>
    <w:rsid w:val="00AD2AE0"/>
    <w:rsid w:val="00AD78F5"/>
    <w:rsid w:val="00AE1B8E"/>
    <w:rsid w:val="00AE371B"/>
    <w:rsid w:val="00AE3823"/>
    <w:rsid w:val="00AE4464"/>
    <w:rsid w:val="00AE491A"/>
    <w:rsid w:val="00AE624B"/>
    <w:rsid w:val="00AE64F0"/>
    <w:rsid w:val="00AE6671"/>
    <w:rsid w:val="00AF0D33"/>
    <w:rsid w:val="00AF457F"/>
    <w:rsid w:val="00AF496F"/>
    <w:rsid w:val="00AF577F"/>
    <w:rsid w:val="00AF609C"/>
    <w:rsid w:val="00B003BC"/>
    <w:rsid w:val="00B037F1"/>
    <w:rsid w:val="00B038C9"/>
    <w:rsid w:val="00B053BF"/>
    <w:rsid w:val="00B05EA0"/>
    <w:rsid w:val="00B0763C"/>
    <w:rsid w:val="00B07BE0"/>
    <w:rsid w:val="00B11545"/>
    <w:rsid w:val="00B11AD0"/>
    <w:rsid w:val="00B124ED"/>
    <w:rsid w:val="00B12DCD"/>
    <w:rsid w:val="00B13205"/>
    <w:rsid w:val="00B136E7"/>
    <w:rsid w:val="00B13B9A"/>
    <w:rsid w:val="00B1407D"/>
    <w:rsid w:val="00B1440B"/>
    <w:rsid w:val="00B22F99"/>
    <w:rsid w:val="00B23316"/>
    <w:rsid w:val="00B23E8C"/>
    <w:rsid w:val="00B24AC2"/>
    <w:rsid w:val="00B27555"/>
    <w:rsid w:val="00B31C94"/>
    <w:rsid w:val="00B336C0"/>
    <w:rsid w:val="00B33C2F"/>
    <w:rsid w:val="00B3416A"/>
    <w:rsid w:val="00B372D1"/>
    <w:rsid w:val="00B37CF9"/>
    <w:rsid w:val="00B42361"/>
    <w:rsid w:val="00B43201"/>
    <w:rsid w:val="00B44463"/>
    <w:rsid w:val="00B46E07"/>
    <w:rsid w:val="00B47AD3"/>
    <w:rsid w:val="00B50016"/>
    <w:rsid w:val="00B51B74"/>
    <w:rsid w:val="00B540AE"/>
    <w:rsid w:val="00B54B0C"/>
    <w:rsid w:val="00B554E5"/>
    <w:rsid w:val="00B55C93"/>
    <w:rsid w:val="00B57E2A"/>
    <w:rsid w:val="00B615A6"/>
    <w:rsid w:val="00B6761A"/>
    <w:rsid w:val="00B733A0"/>
    <w:rsid w:val="00B74276"/>
    <w:rsid w:val="00B760A8"/>
    <w:rsid w:val="00B76940"/>
    <w:rsid w:val="00B76C55"/>
    <w:rsid w:val="00B76D27"/>
    <w:rsid w:val="00B76FE6"/>
    <w:rsid w:val="00B80B88"/>
    <w:rsid w:val="00B80DA1"/>
    <w:rsid w:val="00B81D4C"/>
    <w:rsid w:val="00B81FDC"/>
    <w:rsid w:val="00B83CFA"/>
    <w:rsid w:val="00B847F6"/>
    <w:rsid w:val="00B85737"/>
    <w:rsid w:val="00B87C7E"/>
    <w:rsid w:val="00B91088"/>
    <w:rsid w:val="00B9574F"/>
    <w:rsid w:val="00B95AC1"/>
    <w:rsid w:val="00B95FCB"/>
    <w:rsid w:val="00B97AE9"/>
    <w:rsid w:val="00BA0366"/>
    <w:rsid w:val="00BA33BD"/>
    <w:rsid w:val="00BA4536"/>
    <w:rsid w:val="00BA7372"/>
    <w:rsid w:val="00BB054B"/>
    <w:rsid w:val="00BB422B"/>
    <w:rsid w:val="00BB5F41"/>
    <w:rsid w:val="00BB6920"/>
    <w:rsid w:val="00BB7EC6"/>
    <w:rsid w:val="00BC2084"/>
    <w:rsid w:val="00BC240C"/>
    <w:rsid w:val="00BC639D"/>
    <w:rsid w:val="00BC65C8"/>
    <w:rsid w:val="00BC697C"/>
    <w:rsid w:val="00BC72D4"/>
    <w:rsid w:val="00BD1398"/>
    <w:rsid w:val="00BD2185"/>
    <w:rsid w:val="00BD2F80"/>
    <w:rsid w:val="00BD3341"/>
    <w:rsid w:val="00BD56B3"/>
    <w:rsid w:val="00BD5C84"/>
    <w:rsid w:val="00BD6220"/>
    <w:rsid w:val="00BD6D19"/>
    <w:rsid w:val="00BE2E21"/>
    <w:rsid w:val="00BE39CA"/>
    <w:rsid w:val="00BE5116"/>
    <w:rsid w:val="00BE5618"/>
    <w:rsid w:val="00BE612E"/>
    <w:rsid w:val="00BE6FA8"/>
    <w:rsid w:val="00BF04F2"/>
    <w:rsid w:val="00BF139E"/>
    <w:rsid w:val="00BF13E8"/>
    <w:rsid w:val="00BF301B"/>
    <w:rsid w:val="00BF3714"/>
    <w:rsid w:val="00BF3CEF"/>
    <w:rsid w:val="00BF74C4"/>
    <w:rsid w:val="00BF79B9"/>
    <w:rsid w:val="00C00046"/>
    <w:rsid w:val="00C01845"/>
    <w:rsid w:val="00C01E52"/>
    <w:rsid w:val="00C03B3D"/>
    <w:rsid w:val="00C03CDC"/>
    <w:rsid w:val="00C04584"/>
    <w:rsid w:val="00C05707"/>
    <w:rsid w:val="00C064B9"/>
    <w:rsid w:val="00C075FC"/>
    <w:rsid w:val="00C10611"/>
    <w:rsid w:val="00C10690"/>
    <w:rsid w:val="00C10A47"/>
    <w:rsid w:val="00C10A6A"/>
    <w:rsid w:val="00C11512"/>
    <w:rsid w:val="00C119A6"/>
    <w:rsid w:val="00C127E3"/>
    <w:rsid w:val="00C13AA8"/>
    <w:rsid w:val="00C14728"/>
    <w:rsid w:val="00C150E8"/>
    <w:rsid w:val="00C15EC4"/>
    <w:rsid w:val="00C16136"/>
    <w:rsid w:val="00C17299"/>
    <w:rsid w:val="00C2025E"/>
    <w:rsid w:val="00C20B20"/>
    <w:rsid w:val="00C227BF"/>
    <w:rsid w:val="00C22B4A"/>
    <w:rsid w:val="00C24349"/>
    <w:rsid w:val="00C24EDE"/>
    <w:rsid w:val="00C2522E"/>
    <w:rsid w:val="00C25B37"/>
    <w:rsid w:val="00C2614C"/>
    <w:rsid w:val="00C26548"/>
    <w:rsid w:val="00C265A3"/>
    <w:rsid w:val="00C27EFF"/>
    <w:rsid w:val="00C30A35"/>
    <w:rsid w:val="00C3358E"/>
    <w:rsid w:val="00C33BA2"/>
    <w:rsid w:val="00C34BC5"/>
    <w:rsid w:val="00C35010"/>
    <w:rsid w:val="00C354B1"/>
    <w:rsid w:val="00C36238"/>
    <w:rsid w:val="00C37FB1"/>
    <w:rsid w:val="00C40BC3"/>
    <w:rsid w:val="00C42F00"/>
    <w:rsid w:val="00C44827"/>
    <w:rsid w:val="00C452E9"/>
    <w:rsid w:val="00C551F7"/>
    <w:rsid w:val="00C559F9"/>
    <w:rsid w:val="00C6101E"/>
    <w:rsid w:val="00C653C5"/>
    <w:rsid w:val="00C676E3"/>
    <w:rsid w:val="00C67D15"/>
    <w:rsid w:val="00C705A9"/>
    <w:rsid w:val="00C73B26"/>
    <w:rsid w:val="00C759FE"/>
    <w:rsid w:val="00C76249"/>
    <w:rsid w:val="00C76866"/>
    <w:rsid w:val="00C82AAC"/>
    <w:rsid w:val="00C84020"/>
    <w:rsid w:val="00C84331"/>
    <w:rsid w:val="00C90CBB"/>
    <w:rsid w:val="00C92160"/>
    <w:rsid w:val="00C94989"/>
    <w:rsid w:val="00C95CFD"/>
    <w:rsid w:val="00CA0247"/>
    <w:rsid w:val="00CA186A"/>
    <w:rsid w:val="00CA32BD"/>
    <w:rsid w:val="00CA3B3F"/>
    <w:rsid w:val="00CA3C4F"/>
    <w:rsid w:val="00CA49D8"/>
    <w:rsid w:val="00CA5990"/>
    <w:rsid w:val="00CA68D1"/>
    <w:rsid w:val="00CA6CA2"/>
    <w:rsid w:val="00CA6EB3"/>
    <w:rsid w:val="00CA71BB"/>
    <w:rsid w:val="00CB0546"/>
    <w:rsid w:val="00CB549D"/>
    <w:rsid w:val="00CC268A"/>
    <w:rsid w:val="00CC3AA5"/>
    <w:rsid w:val="00CC521B"/>
    <w:rsid w:val="00CC5CE0"/>
    <w:rsid w:val="00CC6ADE"/>
    <w:rsid w:val="00CD0223"/>
    <w:rsid w:val="00CD23B6"/>
    <w:rsid w:val="00CD2513"/>
    <w:rsid w:val="00CD2ACA"/>
    <w:rsid w:val="00CD336D"/>
    <w:rsid w:val="00CD4218"/>
    <w:rsid w:val="00CD49B8"/>
    <w:rsid w:val="00CE11D1"/>
    <w:rsid w:val="00CE1824"/>
    <w:rsid w:val="00CE4D35"/>
    <w:rsid w:val="00CE64C4"/>
    <w:rsid w:val="00CF14E8"/>
    <w:rsid w:val="00CF1BCF"/>
    <w:rsid w:val="00CF2422"/>
    <w:rsid w:val="00CF2550"/>
    <w:rsid w:val="00CF2CDE"/>
    <w:rsid w:val="00CF3785"/>
    <w:rsid w:val="00CF3F25"/>
    <w:rsid w:val="00CF4603"/>
    <w:rsid w:val="00CF5639"/>
    <w:rsid w:val="00CF5CA7"/>
    <w:rsid w:val="00D01DB8"/>
    <w:rsid w:val="00D021EB"/>
    <w:rsid w:val="00D03CFA"/>
    <w:rsid w:val="00D03FD4"/>
    <w:rsid w:val="00D04680"/>
    <w:rsid w:val="00D05FBF"/>
    <w:rsid w:val="00D071F8"/>
    <w:rsid w:val="00D1277A"/>
    <w:rsid w:val="00D14589"/>
    <w:rsid w:val="00D14981"/>
    <w:rsid w:val="00D1554F"/>
    <w:rsid w:val="00D20DC8"/>
    <w:rsid w:val="00D21674"/>
    <w:rsid w:val="00D21DCE"/>
    <w:rsid w:val="00D22602"/>
    <w:rsid w:val="00D23797"/>
    <w:rsid w:val="00D25FCA"/>
    <w:rsid w:val="00D26F01"/>
    <w:rsid w:val="00D26FA0"/>
    <w:rsid w:val="00D273D6"/>
    <w:rsid w:val="00D31F11"/>
    <w:rsid w:val="00D326D7"/>
    <w:rsid w:val="00D32BD0"/>
    <w:rsid w:val="00D34BCE"/>
    <w:rsid w:val="00D36726"/>
    <w:rsid w:val="00D36AF1"/>
    <w:rsid w:val="00D37959"/>
    <w:rsid w:val="00D4355A"/>
    <w:rsid w:val="00D43C78"/>
    <w:rsid w:val="00D45893"/>
    <w:rsid w:val="00D46896"/>
    <w:rsid w:val="00D50623"/>
    <w:rsid w:val="00D52E18"/>
    <w:rsid w:val="00D53303"/>
    <w:rsid w:val="00D535B0"/>
    <w:rsid w:val="00D5440C"/>
    <w:rsid w:val="00D55ABE"/>
    <w:rsid w:val="00D57BE3"/>
    <w:rsid w:val="00D60303"/>
    <w:rsid w:val="00D61EA6"/>
    <w:rsid w:val="00D629AC"/>
    <w:rsid w:val="00D63019"/>
    <w:rsid w:val="00D63433"/>
    <w:rsid w:val="00D638E3"/>
    <w:rsid w:val="00D63B0A"/>
    <w:rsid w:val="00D63F8C"/>
    <w:rsid w:val="00D64259"/>
    <w:rsid w:val="00D65759"/>
    <w:rsid w:val="00D65D21"/>
    <w:rsid w:val="00D66583"/>
    <w:rsid w:val="00D7009C"/>
    <w:rsid w:val="00D7078C"/>
    <w:rsid w:val="00D70F43"/>
    <w:rsid w:val="00D7115D"/>
    <w:rsid w:val="00D72E3D"/>
    <w:rsid w:val="00D768AD"/>
    <w:rsid w:val="00D77F7C"/>
    <w:rsid w:val="00D812AC"/>
    <w:rsid w:val="00D817BD"/>
    <w:rsid w:val="00D841CB"/>
    <w:rsid w:val="00D8610C"/>
    <w:rsid w:val="00D861DB"/>
    <w:rsid w:val="00D86E98"/>
    <w:rsid w:val="00D90594"/>
    <w:rsid w:val="00D92C2D"/>
    <w:rsid w:val="00D94DD2"/>
    <w:rsid w:val="00DA0F01"/>
    <w:rsid w:val="00DA1043"/>
    <w:rsid w:val="00DA1934"/>
    <w:rsid w:val="00DA2004"/>
    <w:rsid w:val="00DA221B"/>
    <w:rsid w:val="00DA3F4B"/>
    <w:rsid w:val="00DA489C"/>
    <w:rsid w:val="00DA5DBC"/>
    <w:rsid w:val="00DB18B3"/>
    <w:rsid w:val="00DB33CE"/>
    <w:rsid w:val="00DB46B2"/>
    <w:rsid w:val="00DB4915"/>
    <w:rsid w:val="00DB5806"/>
    <w:rsid w:val="00DB5FCA"/>
    <w:rsid w:val="00DB6505"/>
    <w:rsid w:val="00DB6721"/>
    <w:rsid w:val="00DB7CC3"/>
    <w:rsid w:val="00DC0286"/>
    <w:rsid w:val="00DC13D9"/>
    <w:rsid w:val="00DC20F2"/>
    <w:rsid w:val="00DC240C"/>
    <w:rsid w:val="00DC3AEA"/>
    <w:rsid w:val="00DC4864"/>
    <w:rsid w:val="00DC6EE6"/>
    <w:rsid w:val="00DC7CC1"/>
    <w:rsid w:val="00DC7FE9"/>
    <w:rsid w:val="00DD0E64"/>
    <w:rsid w:val="00DD2097"/>
    <w:rsid w:val="00DD2737"/>
    <w:rsid w:val="00DD33CD"/>
    <w:rsid w:val="00DD3C52"/>
    <w:rsid w:val="00DD70D0"/>
    <w:rsid w:val="00DD7536"/>
    <w:rsid w:val="00DD77D7"/>
    <w:rsid w:val="00DE100E"/>
    <w:rsid w:val="00DE13E0"/>
    <w:rsid w:val="00DE7881"/>
    <w:rsid w:val="00DE7F7D"/>
    <w:rsid w:val="00DF446B"/>
    <w:rsid w:val="00DF5ED6"/>
    <w:rsid w:val="00DF76AB"/>
    <w:rsid w:val="00E019AE"/>
    <w:rsid w:val="00E01D48"/>
    <w:rsid w:val="00E02E26"/>
    <w:rsid w:val="00E03E0E"/>
    <w:rsid w:val="00E04161"/>
    <w:rsid w:val="00E050B5"/>
    <w:rsid w:val="00E05BF0"/>
    <w:rsid w:val="00E05D8D"/>
    <w:rsid w:val="00E0653E"/>
    <w:rsid w:val="00E06803"/>
    <w:rsid w:val="00E109AE"/>
    <w:rsid w:val="00E10AE5"/>
    <w:rsid w:val="00E10D6A"/>
    <w:rsid w:val="00E152B2"/>
    <w:rsid w:val="00E168E7"/>
    <w:rsid w:val="00E16FC0"/>
    <w:rsid w:val="00E176DB"/>
    <w:rsid w:val="00E17B6E"/>
    <w:rsid w:val="00E20518"/>
    <w:rsid w:val="00E21EDB"/>
    <w:rsid w:val="00E228A9"/>
    <w:rsid w:val="00E23C43"/>
    <w:rsid w:val="00E246EC"/>
    <w:rsid w:val="00E25105"/>
    <w:rsid w:val="00E279AB"/>
    <w:rsid w:val="00E3157B"/>
    <w:rsid w:val="00E31E12"/>
    <w:rsid w:val="00E33318"/>
    <w:rsid w:val="00E358B5"/>
    <w:rsid w:val="00E36B42"/>
    <w:rsid w:val="00E37C18"/>
    <w:rsid w:val="00E37E3E"/>
    <w:rsid w:val="00E408C9"/>
    <w:rsid w:val="00E421CB"/>
    <w:rsid w:val="00E42D1D"/>
    <w:rsid w:val="00E446EA"/>
    <w:rsid w:val="00E45726"/>
    <w:rsid w:val="00E46426"/>
    <w:rsid w:val="00E464A6"/>
    <w:rsid w:val="00E47968"/>
    <w:rsid w:val="00E5228E"/>
    <w:rsid w:val="00E53FA4"/>
    <w:rsid w:val="00E55AC7"/>
    <w:rsid w:val="00E56171"/>
    <w:rsid w:val="00E5734E"/>
    <w:rsid w:val="00E61325"/>
    <w:rsid w:val="00E62D44"/>
    <w:rsid w:val="00E64754"/>
    <w:rsid w:val="00E64C63"/>
    <w:rsid w:val="00E65EBD"/>
    <w:rsid w:val="00E65FBD"/>
    <w:rsid w:val="00E6625E"/>
    <w:rsid w:val="00E67754"/>
    <w:rsid w:val="00E677DC"/>
    <w:rsid w:val="00E707D8"/>
    <w:rsid w:val="00E7281A"/>
    <w:rsid w:val="00E73EA0"/>
    <w:rsid w:val="00E7413D"/>
    <w:rsid w:val="00E7493D"/>
    <w:rsid w:val="00E74FD5"/>
    <w:rsid w:val="00E834E5"/>
    <w:rsid w:val="00E8407D"/>
    <w:rsid w:val="00E84088"/>
    <w:rsid w:val="00E84565"/>
    <w:rsid w:val="00E85A74"/>
    <w:rsid w:val="00E868ED"/>
    <w:rsid w:val="00E90B2E"/>
    <w:rsid w:val="00E93245"/>
    <w:rsid w:val="00E950D6"/>
    <w:rsid w:val="00E9602F"/>
    <w:rsid w:val="00E97909"/>
    <w:rsid w:val="00EA2D04"/>
    <w:rsid w:val="00EA3184"/>
    <w:rsid w:val="00EA55C2"/>
    <w:rsid w:val="00EA6365"/>
    <w:rsid w:val="00EB0D58"/>
    <w:rsid w:val="00EB1246"/>
    <w:rsid w:val="00EB2867"/>
    <w:rsid w:val="00EB2C19"/>
    <w:rsid w:val="00EB39B8"/>
    <w:rsid w:val="00EB3EF7"/>
    <w:rsid w:val="00EB52E2"/>
    <w:rsid w:val="00EB568F"/>
    <w:rsid w:val="00EB5916"/>
    <w:rsid w:val="00EB61CA"/>
    <w:rsid w:val="00EC08D9"/>
    <w:rsid w:val="00EC1A04"/>
    <w:rsid w:val="00EC2D33"/>
    <w:rsid w:val="00EC2F27"/>
    <w:rsid w:val="00EC4790"/>
    <w:rsid w:val="00EC570E"/>
    <w:rsid w:val="00EC5A12"/>
    <w:rsid w:val="00EC5DD1"/>
    <w:rsid w:val="00EC7922"/>
    <w:rsid w:val="00ED28B8"/>
    <w:rsid w:val="00ED4EE6"/>
    <w:rsid w:val="00ED5DF8"/>
    <w:rsid w:val="00ED67C5"/>
    <w:rsid w:val="00ED7421"/>
    <w:rsid w:val="00EE3D73"/>
    <w:rsid w:val="00EE434E"/>
    <w:rsid w:val="00EE48F7"/>
    <w:rsid w:val="00EE4F49"/>
    <w:rsid w:val="00EF1876"/>
    <w:rsid w:val="00EF353B"/>
    <w:rsid w:val="00EF50C3"/>
    <w:rsid w:val="00F0010D"/>
    <w:rsid w:val="00F00DD0"/>
    <w:rsid w:val="00F02475"/>
    <w:rsid w:val="00F03474"/>
    <w:rsid w:val="00F044FC"/>
    <w:rsid w:val="00F04980"/>
    <w:rsid w:val="00F04D33"/>
    <w:rsid w:val="00F05F17"/>
    <w:rsid w:val="00F11C60"/>
    <w:rsid w:val="00F14A3A"/>
    <w:rsid w:val="00F14E86"/>
    <w:rsid w:val="00F14EED"/>
    <w:rsid w:val="00F15308"/>
    <w:rsid w:val="00F1606D"/>
    <w:rsid w:val="00F1625F"/>
    <w:rsid w:val="00F166E8"/>
    <w:rsid w:val="00F17A40"/>
    <w:rsid w:val="00F22732"/>
    <w:rsid w:val="00F22B52"/>
    <w:rsid w:val="00F22F98"/>
    <w:rsid w:val="00F23501"/>
    <w:rsid w:val="00F24C49"/>
    <w:rsid w:val="00F27909"/>
    <w:rsid w:val="00F27DAB"/>
    <w:rsid w:val="00F316DC"/>
    <w:rsid w:val="00F31AF5"/>
    <w:rsid w:val="00F33F7B"/>
    <w:rsid w:val="00F341BF"/>
    <w:rsid w:val="00F34C31"/>
    <w:rsid w:val="00F414D4"/>
    <w:rsid w:val="00F44030"/>
    <w:rsid w:val="00F45159"/>
    <w:rsid w:val="00F452B7"/>
    <w:rsid w:val="00F464DF"/>
    <w:rsid w:val="00F473BE"/>
    <w:rsid w:val="00F50150"/>
    <w:rsid w:val="00F50766"/>
    <w:rsid w:val="00F50CB1"/>
    <w:rsid w:val="00F52171"/>
    <w:rsid w:val="00F526A8"/>
    <w:rsid w:val="00F53CAD"/>
    <w:rsid w:val="00F54478"/>
    <w:rsid w:val="00F54BC1"/>
    <w:rsid w:val="00F602A5"/>
    <w:rsid w:val="00F60492"/>
    <w:rsid w:val="00F63D9A"/>
    <w:rsid w:val="00F643AA"/>
    <w:rsid w:val="00F66F05"/>
    <w:rsid w:val="00F67E72"/>
    <w:rsid w:val="00F713E9"/>
    <w:rsid w:val="00F714DC"/>
    <w:rsid w:val="00F73648"/>
    <w:rsid w:val="00F75925"/>
    <w:rsid w:val="00F80FD8"/>
    <w:rsid w:val="00F815F1"/>
    <w:rsid w:val="00F81C3A"/>
    <w:rsid w:val="00F82551"/>
    <w:rsid w:val="00F82DA1"/>
    <w:rsid w:val="00F831ED"/>
    <w:rsid w:val="00F8377B"/>
    <w:rsid w:val="00F84088"/>
    <w:rsid w:val="00F843DF"/>
    <w:rsid w:val="00F8504A"/>
    <w:rsid w:val="00F8572B"/>
    <w:rsid w:val="00F87151"/>
    <w:rsid w:val="00F87242"/>
    <w:rsid w:val="00F872CF"/>
    <w:rsid w:val="00F877C0"/>
    <w:rsid w:val="00F87C83"/>
    <w:rsid w:val="00F91CA8"/>
    <w:rsid w:val="00F91E44"/>
    <w:rsid w:val="00F92DE7"/>
    <w:rsid w:val="00F93376"/>
    <w:rsid w:val="00F9605C"/>
    <w:rsid w:val="00F9783F"/>
    <w:rsid w:val="00FA0122"/>
    <w:rsid w:val="00FA2054"/>
    <w:rsid w:val="00FA3164"/>
    <w:rsid w:val="00FA3E62"/>
    <w:rsid w:val="00FA582B"/>
    <w:rsid w:val="00FA596B"/>
    <w:rsid w:val="00FA6166"/>
    <w:rsid w:val="00FA70A7"/>
    <w:rsid w:val="00FA7D2B"/>
    <w:rsid w:val="00FB1DD7"/>
    <w:rsid w:val="00FB4AC5"/>
    <w:rsid w:val="00FB53AD"/>
    <w:rsid w:val="00FB5943"/>
    <w:rsid w:val="00FB5A80"/>
    <w:rsid w:val="00FB7B20"/>
    <w:rsid w:val="00FC3A9F"/>
    <w:rsid w:val="00FC506A"/>
    <w:rsid w:val="00FC6433"/>
    <w:rsid w:val="00FD00A1"/>
    <w:rsid w:val="00FD0DA4"/>
    <w:rsid w:val="00FD0F52"/>
    <w:rsid w:val="00FD2064"/>
    <w:rsid w:val="00FD2AEC"/>
    <w:rsid w:val="00FD2B87"/>
    <w:rsid w:val="00FD335F"/>
    <w:rsid w:val="00FE1E4F"/>
    <w:rsid w:val="00FE5DD1"/>
    <w:rsid w:val="00FE63CD"/>
    <w:rsid w:val="00FE6A6C"/>
    <w:rsid w:val="00FE74CB"/>
    <w:rsid w:val="00FE7BB4"/>
    <w:rsid w:val="00FE7F91"/>
    <w:rsid w:val="00FF1F03"/>
    <w:rsid w:val="00FF294D"/>
    <w:rsid w:val="00FF5B02"/>
    <w:rsid w:val="00FF6089"/>
    <w:rsid w:val="00FF62D8"/>
    <w:rsid w:val="00FF62FB"/>
    <w:rsid w:val="00FF7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E5FBD"/>
    <w:pPr>
      <w:snapToGrid w:val="0"/>
    </w:pPr>
    <w:rPr>
      <w:rFonts w:ascii="Times New Roman" w:hAnsi="Times New Roman" w:cs="Times New Roman"/>
      <w:sz w:val="22"/>
    </w:rPr>
  </w:style>
  <w:style w:type="paragraph" w:styleId="1">
    <w:name w:val="heading 1"/>
    <w:basedOn w:val="a"/>
    <w:next w:val="a"/>
    <w:link w:val="10"/>
    <w:qFormat/>
    <w:rsid w:val="00520C9C"/>
    <w:pPr>
      <w:keepNext/>
      <w:numPr>
        <w:numId w:val="4"/>
      </w:numPr>
      <w:snapToGrid/>
      <w:spacing w:before="240" w:after="60" w:line="276" w:lineRule="auto"/>
      <w:outlineLvl w:val="0"/>
    </w:pPr>
    <w:rPr>
      <w:rFonts w:ascii="Cambria" w:hAnsi="Cambria"/>
      <w:b/>
      <w:bCs/>
      <w:kern w:val="32"/>
      <w:sz w:val="32"/>
      <w:szCs w:val="32"/>
    </w:rPr>
  </w:style>
  <w:style w:type="paragraph" w:styleId="20">
    <w:name w:val="heading 2"/>
    <w:basedOn w:val="a"/>
    <w:next w:val="a"/>
    <w:link w:val="21"/>
    <w:autoRedefine/>
    <w:qFormat/>
    <w:rsid w:val="00462CC9"/>
    <w:pPr>
      <w:widowControl w:val="0"/>
      <w:numPr>
        <w:ilvl w:val="1"/>
        <w:numId w:val="8"/>
      </w:numPr>
      <w:tabs>
        <w:tab w:val="left" w:pos="-142"/>
        <w:tab w:val="left" w:pos="0"/>
        <w:tab w:val="left" w:pos="851"/>
        <w:tab w:val="left" w:pos="1134"/>
      </w:tabs>
      <w:suppressAutoHyphens/>
      <w:snapToGrid/>
      <w:spacing w:before="120" w:after="120"/>
      <w:ind w:left="567" w:hanging="567"/>
      <w:textAlignment w:val="baseline"/>
      <w:outlineLvl w:val="1"/>
    </w:pPr>
    <w:rPr>
      <w:b/>
      <w:kern w:val="28"/>
      <w:sz w:val="28"/>
      <w:szCs w:val="28"/>
      <w:lang w:eastAsia="en-US"/>
    </w:rPr>
  </w:style>
  <w:style w:type="paragraph" w:styleId="3">
    <w:name w:val="heading 3"/>
    <w:basedOn w:val="a"/>
    <w:next w:val="a"/>
    <w:link w:val="30"/>
    <w:qFormat/>
    <w:rsid w:val="00520C9C"/>
    <w:pPr>
      <w:keepNext/>
      <w:numPr>
        <w:ilvl w:val="2"/>
        <w:numId w:val="4"/>
      </w:numPr>
      <w:snapToGrid/>
      <w:spacing w:before="240" w:after="60" w:line="276" w:lineRule="auto"/>
      <w:outlineLvl w:val="2"/>
    </w:pPr>
    <w:rPr>
      <w:rFonts w:ascii="Cambria" w:hAnsi="Cambria"/>
      <w:b/>
      <w:bCs/>
      <w:sz w:val="26"/>
      <w:szCs w:val="26"/>
    </w:rPr>
  </w:style>
  <w:style w:type="paragraph" w:styleId="4">
    <w:name w:val="heading 4"/>
    <w:basedOn w:val="a"/>
    <w:next w:val="a"/>
    <w:link w:val="40"/>
    <w:qFormat/>
    <w:rsid w:val="00520C9C"/>
    <w:pPr>
      <w:keepNext/>
      <w:numPr>
        <w:ilvl w:val="3"/>
        <w:numId w:val="4"/>
      </w:numPr>
      <w:snapToGrid/>
      <w:spacing w:before="240" w:after="60" w:line="276" w:lineRule="auto"/>
      <w:outlineLvl w:val="3"/>
    </w:pPr>
    <w:rPr>
      <w:rFonts w:ascii="Calibri" w:hAnsi="Calibri"/>
      <w:b/>
      <w:bCs/>
      <w:sz w:val="28"/>
      <w:szCs w:val="28"/>
    </w:rPr>
  </w:style>
  <w:style w:type="paragraph" w:styleId="5">
    <w:name w:val="heading 5"/>
    <w:basedOn w:val="a"/>
    <w:next w:val="a"/>
    <w:link w:val="50"/>
    <w:qFormat/>
    <w:rsid w:val="00520C9C"/>
    <w:pPr>
      <w:keepNext/>
      <w:widowControl w:val="0"/>
      <w:numPr>
        <w:ilvl w:val="4"/>
        <w:numId w:val="4"/>
      </w:numPr>
      <w:adjustRightInd w:val="0"/>
      <w:snapToGrid/>
      <w:spacing w:line="360" w:lineRule="atLeast"/>
      <w:jc w:val="both"/>
      <w:textAlignment w:val="baseline"/>
      <w:outlineLvl w:val="4"/>
    </w:pPr>
    <w:rPr>
      <w:rFonts w:ascii="Calibri" w:hAnsi="Calibri"/>
      <w:color w:val="000000"/>
      <w:sz w:val="26"/>
    </w:rPr>
  </w:style>
  <w:style w:type="paragraph" w:styleId="6">
    <w:name w:val="heading 6"/>
    <w:basedOn w:val="a"/>
    <w:next w:val="a"/>
    <w:link w:val="60"/>
    <w:qFormat/>
    <w:rsid w:val="00520C9C"/>
    <w:pPr>
      <w:keepNext/>
      <w:widowControl w:val="0"/>
      <w:numPr>
        <w:ilvl w:val="5"/>
        <w:numId w:val="4"/>
      </w:numPr>
      <w:tabs>
        <w:tab w:val="left" w:pos="9490"/>
      </w:tabs>
      <w:adjustRightInd w:val="0"/>
      <w:snapToGrid/>
      <w:spacing w:line="360" w:lineRule="auto"/>
      <w:jc w:val="both"/>
      <w:textAlignment w:val="baseline"/>
      <w:outlineLvl w:val="5"/>
    </w:pPr>
    <w:rPr>
      <w:rFonts w:ascii="Calibri" w:hAnsi="Calibri"/>
      <w:sz w:val="28"/>
    </w:rPr>
  </w:style>
  <w:style w:type="paragraph" w:styleId="7">
    <w:name w:val="heading 7"/>
    <w:basedOn w:val="a"/>
    <w:next w:val="a"/>
    <w:link w:val="70"/>
    <w:qFormat/>
    <w:rsid w:val="00520C9C"/>
    <w:pPr>
      <w:keepNext/>
      <w:widowControl w:val="0"/>
      <w:numPr>
        <w:ilvl w:val="6"/>
        <w:numId w:val="4"/>
      </w:numPr>
      <w:adjustRightInd w:val="0"/>
      <w:snapToGrid/>
      <w:spacing w:line="360" w:lineRule="atLeast"/>
      <w:jc w:val="center"/>
      <w:textAlignment w:val="baseline"/>
      <w:outlineLvl w:val="6"/>
    </w:pPr>
    <w:rPr>
      <w:rFonts w:ascii="Calibri" w:hAnsi="Calibri"/>
      <w:sz w:val="26"/>
    </w:rPr>
  </w:style>
  <w:style w:type="paragraph" w:styleId="8">
    <w:name w:val="heading 8"/>
    <w:basedOn w:val="a"/>
    <w:next w:val="a"/>
    <w:link w:val="80"/>
    <w:qFormat/>
    <w:rsid w:val="00520C9C"/>
    <w:pPr>
      <w:keepNext/>
      <w:widowControl w:val="0"/>
      <w:numPr>
        <w:ilvl w:val="7"/>
        <w:numId w:val="4"/>
      </w:numPr>
      <w:adjustRightInd w:val="0"/>
      <w:snapToGrid/>
      <w:spacing w:line="360" w:lineRule="atLeast"/>
      <w:jc w:val="both"/>
      <w:textAlignment w:val="baseline"/>
      <w:outlineLvl w:val="7"/>
    </w:pPr>
    <w:rPr>
      <w:rFonts w:ascii="Calibri" w:hAnsi="Calibri"/>
      <w:sz w:val="24"/>
    </w:rPr>
  </w:style>
  <w:style w:type="paragraph" w:styleId="9">
    <w:name w:val="heading 9"/>
    <w:basedOn w:val="a"/>
    <w:next w:val="a"/>
    <w:link w:val="90"/>
    <w:qFormat/>
    <w:rsid w:val="00520C9C"/>
    <w:pPr>
      <w:keepNext/>
      <w:widowControl w:val="0"/>
      <w:numPr>
        <w:ilvl w:val="8"/>
        <w:numId w:val="4"/>
      </w:numPr>
      <w:adjustRightInd w:val="0"/>
      <w:snapToGrid/>
      <w:spacing w:line="360" w:lineRule="atLeast"/>
      <w:jc w:val="center"/>
      <w:textAlignment w:val="baseline"/>
      <w:outlineLvl w:val="8"/>
    </w:pPr>
    <w:rPr>
      <w:rFonts w:ascii="Calibri" w:hAnsi="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20C9C"/>
    <w:rPr>
      <w:rFonts w:ascii="Cambria" w:hAnsi="Cambria"/>
      <w:b/>
      <w:bCs/>
      <w:kern w:val="32"/>
      <w:sz w:val="32"/>
      <w:szCs w:val="32"/>
      <w:lang w:val="ru-RU" w:eastAsia="ru-RU" w:bidi="ar-SA"/>
    </w:rPr>
  </w:style>
  <w:style w:type="character" w:customStyle="1" w:styleId="21">
    <w:name w:val="Заголовок 2 Знак"/>
    <w:link w:val="20"/>
    <w:locked/>
    <w:rsid w:val="00462CC9"/>
    <w:rPr>
      <w:b/>
      <w:kern w:val="28"/>
      <w:sz w:val="28"/>
      <w:szCs w:val="28"/>
      <w:lang w:val="ru-RU" w:eastAsia="en-US" w:bidi="ar-SA"/>
    </w:rPr>
  </w:style>
  <w:style w:type="character" w:customStyle="1" w:styleId="30">
    <w:name w:val="Заголовок 3 Знак"/>
    <w:link w:val="3"/>
    <w:locked/>
    <w:rsid w:val="00520C9C"/>
    <w:rPr>
      <w:rFonts w:ascii="Cambria" w:hAnsi="Cambria"/>
      <w:b/>
      <w:bCs/>
      <w:sz w:val="26"/>
      <w:szCs w:val="26"/>
      <w:lang w:val="ru-RU" w:eastAsia="ru-RU" w:bidi="ar-SA"/>
    </w:rPr>
  </w:style>
  <w:style w:type="character" w:customStyle="1" w:styleId="40">
    <w:name w:val="Заголовок 4 Знак"/>
    <w:link w:val="4"/>
    <w:locked/>
    <w:rsid w:val="00520C9C"/>
    <w:rPr>
      <w:rFonts w:ascii="Calibri" w:hAnsi="Calibri"/>
      <w:b/>
      <w:bCs/>
      <w:sz w:val="28"/>
      <w:szCs w:val="28"/>
      <w:lang w:val="ru-RU" w:eastAsia="ru-RU" w:bidi="ar-SA"/>
    </w:rPr>
  </w:style>
  <w:style w:type="character" w:customStyle="1" w:styleId="50">
    <w:name w:val="Заголовок 5 Знак"/>
    <w:link w:val="5"/>
    <w:locked/>
    <w:rsid w:val="00520C9C"/>
    <w:rPr>
      <w:rFonts w:ascii="Calibri" w:hAnsi="Calibri"/>
      <w:color w:val="000000"/>
      <w:sz w:val="26"/>
      <w:lang w:val="ru-RU" w:eastAsia="ru-RU" w:bidi="ar-SA"/>
    </w:rPr>
  </w:style>
  <w:style w:type="character" w:customStyle="1" w:styleId="60">
    <w:name w:val="Заголовок 6 Знак"/>
    <w:link w:val="6"/>
    <w:locked/>
    <w:rsid w:val="00520C9C"/>
    <w:rPr>
      <w:rFonts w:ascii="Calibri" w:hAnsi="Calibri"/>
      <w:sz w:val="28"/>
      <w:lang w:val="ru-RU" w:eastAsia="ru-RU" w:bidi="ar-SA"/>
    </w:rPr>
  </w:style>
  <w:style w:type="character" w:customStyle="1" w:styleId="70">
    <w:name w:val="Заголовок 7 Знак"/>
    <w:link w:val="7"/>
    <w:locked/>
    <w:rsid w:val="00520C9C"/>
    <w:rPr>
      <w:rFonts w:ascii="Calibri" w:hAnsi="Calibri"/>
      <w:sz w:val="26"/>
      <w:lang w:val="ru-RU" w:eastAsia="ru-RU" w:bidi="ar-SA"/>
    </w:rPr>
  </w:style>
  <w:style w:type="character" w:customStyle="1" w:styleId="80">
    <w:name w:val="Заголовок 8 Знак"/>
    <w:link w:val="8"/>
    <w:locked/>
    <w:rsid w:val="00520C9C"/>
    <w:rPr>
      <w:rFonts w:ascii="Calibri" w:hAnsi="Calibri"/>
      <w:sz w:val="24"/>
      <w:lang w:val="ru-RU" w:eastAsia="ru-RU" w:bidi="ar-SA"/>
    </w:rPr>
  </w:style>
  <w:style w:type="character" w:customStyle="1" w:styleId="90">
    <w:name w:val="Заголовок 9 Знак"/>
    <w:link w:val="9"/>
    <w:locked/>
    <w:rsid w:val="00520C9C"/>
    <w:rPr>
      <w:rFonts w:ascii="Calibri" w:hAnsi="Calibri"/>
      <w:b/>
      <w:color w:val="000000"/>
      <w:sz w:val="24"/>
      <w:lang w:val="ru-RU" w:eastAsia="ru-RU" w:bidi="ar-SA"/>
    </w:rPr>
  </w:style>
  <w:style w:type="paragraph" w:customStyle="1" w:styleId="bodytext4">
    <w:name w:val="bodytext4"/>
    <w:basedOn w:val="a"/>
    <w:rsid w:val="00520C9C"/>
    <w:pPr>
      <w:snapToGrid/>
      <w:spacing w:before="100" w:beforeAutospacing="1" w:after="150"/>
    </w:pPr>
    <w:rPr>
      <w:rFonts w:ascii="Calibri" w:hAnsi="Calibri"/>
      <w:color w:val="949494"/>
      <w:sz w:val="24"/>
      <w:szCs w:val="24"/>
    </w:rPr>
  </w:style>
  <w:style w:type="paragraph" w:styleId="a3">
    <w:name w:val="Balloon Text"/>
    <w:basedOn w:val="a"/>
    <w:link w:val="a4"/>
    <w:semiHidden/>
    <w:rsid w:val="00520C9C"/>
    <w:pPr>
      <w:snapToGrid/>
    </w:pPr>
    <w:rPr>
      <w:rFonts w:ascii="Tahoma" w:hAnsi="Tahoma"/>
      <w:sz w:val="16"/>
      <w:szCs w:val="16"/>
    </w:rPr>
  </w:style>
  <w:style w:type="character" w:customStyle="1" w:styleId="a4">
    <w:name w:val="Текст выноски Знак"/>
    <w:link w:val="a3"/>
    <w:locked/>
    <w:rsid w:val="00520C9C"/>
    <w:rPr>
      <w:rFonts w:ascii="Tahoma" w:hAnsi="Tahoma"/>
      <w:sz w:val="16"/>
      <w:lang w:eastAsia="ru-RU"/>
    </w:rPr>
  </w:style>
  <w:style w:type="paragraph" w:customStyle="1" w:styleId="11">
    <w:name w:val="Без интервала1"/>
    <w:rsid w:val="00520C9C"/>
    <w:rPr>
      <w:rFonts w:cs="Times New Roman"/>
      <w:sz w:val="22"/>
      <w:szCs w:val="22"/>
    </w:rPr>
  </w:style>
  <w:style w:type="paragraph" w:customStyle="1" w:styleId="12">
    <w:name w:val="Абзац списка1"/>
    <w:basedOn w:val="a"/>
    <w:rsid w:val="004D0338"/>
    <w:pPr>
      <w:snapToGrid/>
      <w:spacing w:line="360" w:lineRule="auto"/>
      <w:ind w:left="720" w:firstLine="709"/>
      <w:jc w:val="both"/>
    </w:pPr>
    <w:rPr>
      <w:rFonts w:ascii="Calibri" w:hAnsi="Calibri"/>
      <w:sz w:val="28"/>
      <w:szCs w:val="24"/>
    </w:rPr>
  </w:style>
  <w:style w:type="character" w:styleId="a5">
    <w:name w:val="Hyperlink"/>
    <w:basedOn w:val="a0"/>
    <w:rsid w:val="00520C9C"/>
    <w:rPr>
      <w:color w:val="0000FF"/>
      <w:u w:val="single"/>
    </w:rPr>
  </w:style>
  <w:style w:type="paragraph" w:styleId="a6">
    <w:name w:val="Title"/>
    <w:basedOn w:val="a"/>
    <w:link w:val="a7"/>
    <w:qFormat/>
    <w:rsid w:val="00520C9C"/>
    <w:pPr>
      <w:tabs>
        <w:tab w:val="left" w:pos="1665"/>
      </w:tabs>
      <w:snapToGrid/>
      <w:jc w:val="center"/>
    </w:pPr>
    <w:rPr>
      <w:b/>
      <w:bCs/>
      <w:sz w:val="24"/>
      <w:szCs w:val="24"/>
    </w:rPr>
  </w:style>
  <w:style w:type="character" w:customStyle="1" w:styleId="a7">
    <w:name w:val="Название Знак"/>
    <w:link w:val="a6"/>
    <w:locked/>
    <w:rsid w:val="00520C9C"/>
    <w:rPr>
      <w:rFonts w:ascii="Times New Roman" w:hAnsi="Times New Roman"/>
      <w:b/>
      <w:sz w:val="24"/>
      <w:lang w:eastAsia="ru-RU"/>
    </w:rPr>
  </w:style>
  <w:style w:type="paragraph" w:styleId="22">
    <w:name w:val="Body Text Indent 2"/>
    <w:basedOn w:val="a"/>
    <w:link w:val="23"/>
    <w:rsid w:val="00520C9C"/>
    <w:pPr>
      <w:snapToGrid/>
      <w:ind w:firstLine="709"/>
      <w:jc w:val="both"/>
    </w:pPr>
    <w:rPr>
      <w:b/>
      <w:bCs/>
      <w:sz w:val="24"/>
      <w:szCs w:val="24"/>
    </w:rPr>
  </w:style>
  <w:style w:type="character" w:customStyle="1" w:styleId="23">
    <w:name w:val="Основной текст с отступом 2 Знак"/>
    <w:link w:val="22"/>
    <w:locked/>
    <w:rsid w:val="00520C9C"/>
    <w:rPr>
      <w:rFonts w:ascii="Times New Roman" w:hAnsi="Times New Roman"/>
      <w:b/>
      <w:sz w:val="24"/>
      <w:lang w:eastAsia="ru-RU"/>
    </w:rPr>
  </w:style>
  <w:style w:type="paragraph" w:customStyle="1" w:styleId="13">
    <w:name w:val="Абзац списка1"/>
    <w:basedOn w:val="a"/>
    <w:rsid w:val="00520C9C"/>
    <w:pPr>
      <w:widowControl w:val="0"/>
      <w:adjustRightInd w:val="0"/>
      <w:snapToGrid/>
      <w:spacing w:before="120" w:after="120"/>
      <w:jc w:val="both"/>
    </w:pPr>
    <w:rPr>
      <w:rFonts w:ascii="Calibri" w:hAnsi="Calibri"/>
      <w:spacing w:val="-5"/>
      <w:sz w:val="28"/>
      <w:szCs w:val="22"/>
      <w:lang w:eastAsia="en-US"/>
    </w:rPr>
  </w:style>
  <w:style w:type="paragraph" w:styleId="a8">
    <w:name w:val="Normal (Web)"/>
    <w:basedOn w:val="a"/>
    <w:rsid w:val="00520C9C"/>
    <w:pPr>
      <w:snapToGrid/>
      <w:spacing w:before="100" w:beforeAutospacing="1" w:after="100" w:afterAutospacing="1"/>
      <w:ind w:firstLine="300"/>
      <w:jc w:val="both"/>
    </w:pPr>
    <w:rPr>
      <w:rFonts w:ascii="Arial" w:hAnsi="Arial" w:cs="Arial"/>
      <w:color w:val="252525"/>
      <w:sz w:val="18"/>
      <w:szCs w:val="18"/>
    </w:rPr>
  </w:style>
  <w:style w:type="paragraph" w:styleId="a9">
    <w:name w:val="Body Text Indent"/>
    <w:basedOn w:val="a"/>
    <w:link w:val="aa"/>
    <w:rsid w:val="00520C9C"/>
    <w:pPr>
      <w:snapToGrid/>
      <w:spacing w:after="120" w:line="276" w:lineRule="auto"/>
      <w:ind w:left="283"/>
    </w:pPr>
    <w:rPr>
      <w:rFonts w:ascii="Calibri" w:hAnsi="Calibri"/>
      <w:sz w:val="20"/>
    </w:rPr>
  </w:style>
  <w:style w:type="character" w:customStyle="1" w:styleId="aa">
    <w:name w:val="Основной текст с отступом Знак"/>
    <w:link w:val="a9"/>
    <w:locked/>
    <w:rsid w:val="00520C9C"/>
    <w:rPr>
      <w:rFonts w:ascii="Calibri" w:hAnsi="Calibri"/>
      <w:lang w:eastAsia="ru-RU"/>
    </w:rPr>
  </w:style>
  <w:style w:type="paragraph" w:customStyle="1" w:styleId="14">
    <w:name w:val="Знак Знак Знак1 Знак Знак Знак"/>
    <w:basedOn w:val="a"/>
    <w:rsid w:val="00520C9C"/>
    <w:pPr>
      <w:snapToGrid/>
    </w:pPr>
    <w:rPr>
      <w:rFonts w:ascii="Verdana" w:hAnsi="Verdana" w:cs="Verdana"/>
      <w:sz w:val="20"/>
      <w:lang w:val="en-US" w:eastAsia="en-US"/>
    </w:rPr>
  </w:style>
  <w:style w:type="paragraph" w:customStyle="1" w:styleId="110">
    <w:name w:val="Знак Знак Знак1 Знак Знак Знак1"/>
    <w:basedOn w:val="a"/>
    <w:rsid w:val="00520C9C"/>
    <w:pPr>
      <w:snapToGrid/>
    </w:pPr>
    <w:rPr>
      <w:rFonts w:ascii="Verdana" w:hAnsi="Verdana" w:cs="Verdana"/>
      <w:sz w:val="20"/>
      <w:lang w:val="en-US" w:eastAsia="en-US"/>
    </w:rPr>
  </w:style>
  <w:style w:type="paragraph" w:styleId="ab">
    <w:name w:val="annotation text"/>
    <w:basedOn w:val="a"/>
    <w:link w:val="ac"/>
    <w:semiHidden/>
    <w:rsid w:val="00520C9C"/>
    <w:pPr>
      <w:snapToGrid/>
    </w:pPr>
    <w:rPr>
      <w:rFonts w:ascii="Calibri" w:hAnsi="Calibri"/>
      <w:sz w:val="20"/>
    </w:rPr>
  </w:style>
  <w:style w:type="character" w:customStyle="1" w:styleId="ac">
    <w:name w:val="Текст примечания Знак"/>
    <w:link w:val="ab"/>
    <w:semiHidden/>
    <w:locked/>
    <w:rsid w:val="00EA55C2"/>
    <w:rPr>
      <w:rFonts w:eastAsia="Times New Roman"/>
      <w:sz w:val="20"/>
    </w:rPr>
  </w:style>
  <w:style w:type="character" w:styleId="ad">
    <w:name w:val="Strong"/>
    <w:basedOn w:val="a0"/>
    <w:qFormat/>
    <w:rsid w:val="00520C9C"/>
    <w:rPr>
      <w:b/>
    </w:rPr>
  </w:style>
  <w:style w:type="character" w:customStyle="1" w:styleId="15">
    <w:name w:val="Верхний колонтитул Знак1"/>
    <w:semiHidden/>
    <w:rsid w:val="00520C9C"/>
    <w:rPr>
      <w:rFonts w:eastAsia="Times New Roman"/>
      <w:lang w:eastAsia="ru-RU"/>
    </w:rPr>
  </w:style>
  <w:style w:type="paragraph" w:styleId="ae">
    <w:name w:val="header"/>
    <w:basedOn w:val="a"/>
    <w:link w:val="af"/>
    <w:rsid w:val="00520C9C"/>
    <w:pPr>
      <w:tabs>
        <w:tab w:val="center" w:pos="4677"/>
        <w:tab w:val="right" w:pos="9355"/>
      </w:tabs>
      <w:snapToGrid/>
    </w:pPr>
    <w:rPr>
      <w:rFonts w:ascii="Calibri" w:hAnsi="Calibri"/>
      <w:sz w:val="20"/>
    </w:rPr>
  </w:style>
  <w:style w:type="character" w:customStyle="1" w:styleId="af">
    <w:name w:val="Верхний колонтитул Знак"/>
    <w:link w:val="ae"/>
    <w:semiHidden/>
    <w:locked/>
    <w:rsid w:val="00EA55C2"/>
    <w:rPr>
      <w:rFonts w:eastAsia="Times New Roman"/>
    </w:rPr>
  </w:style>
  <w:style w:type="character" w:customStyle="1" w:styleId="16">
    <w:name w:val="Нижний колонтитул Знак1"/>
    <w:semiHidden/>
    <w:rsid w:val="00520C9C"/>
    <w:rPr>
      <w:rFonts w:eastAsia="Times New Roman"/>
      <w:lang w:eastAsia="ru-RU"/>
    </w:rPr>
  </w:style>
  <w:style w:type="paragraph" w:styleId="af0">
    <w:name w:val="footer"/>
    <w:basedOn w:val="a"/>
    <w:link w:val="af1"/>
    <w:rsid w:val="00520C9C"/>
    <w:pPr>
      <w:tabs>
        <w:tab w:val="center" w:pos="4677"/>
        <w:tab w:val="right" w:pos="9355"/>
      </w:tabs>
      <w:snapToGrid/>
    </w:pPr>
    <w:rPr>
      <w:rFonts w:ascii="Calibri" w:hAnsi="Calibri"/>
      <w:sz w:val="20"/>
    </w:rPr>
  </w:style>
  <w:style w:type="character" w:customStyle="1" w:styleId="af1">
    <w:name w:val="Нижний колонтитул Знак"/>
    <w:link w:val="af0"/>
    <w:semiHidden/>
    <w:locked/>
    <w:rsid w:val="00EA55C2"/>
    <w:rPr>
      <w:rFonts w:eastAsia="Times New Roman"/>
    </w:rPr>
  </w:style>
  <w:style w:type="character" w:customStyle="1" w:styleId="210">
    <w:name w:val="Основной текст 2 Знак1"/>
    <w:semiHidden/>
    <w:rsid w:val="00520C9C"/>
    <w:rPr>
      <w:rFonts w:eastAsia="Times New Roman"/>
      <w:lang w:eastAsia="ru-RU"/>
    </w:rPr>
  </w:style>
  <w:style w:type="paragraph" w:styleId="24">
    <w:name w:val="Body Text 2"/>
    <w:basedOn w:val="a"/>
    <w:link w:val="25"/>
    <w:rsid w:val="00520C9C"/>
    <w:pPr>
      <w:snapToGrid/>
      <w:spacing w:before="120" w:after="120" w:line="480" w:lineRule="auto"/>
      <w:jc w:val="both"/>
    </w:pPr>
    <w:rPr>
      <w:rFonts w:ascii="Calibri" w:hAnsi="Calibri"/>
      <w:sz w:val="20"/>
    </w:rPr>
  </w:style>
  <w:style w:type="character" w:customStyle="1" w:styleId="25">
    <w:name w:val="Основной текст 2 Знак"/>
    <w:link w:val="24"/>
    <w:semiHidden/>
    <w:locked/>
    <w:rsid w:val="00EA55C2"/>
    <w:rPr>
      <w:rFonts w:eastAsia="Times New Roman"/>
    </w:rPr>
  </w:style>
  <w:style w:type="character" w:styleId="af2">
    <w:name w:val="page number"/>
    <w:basedOn w:val="a0"/>
    <w:rsid w:val="00520C9C"/>
  </w:style>
  <w:style w:type="character" w:styleId="af3">
    <w:name w:val="Emphasis"/>
    <w:basedOn w:val="a0"/>
    <w:qFormat/>
    <w:rsid w:val="00520C9C"/>
    <w:rPr>
      <w:i/>
    </w:rPr>
  </w:style>
  <w:style w:type="character" w:customStyle="1" w:styleId="googqs-tidbit-0">
    <w:name w:val="goog_qs-tidbit-0"/>
    <w:rsid w:val="00520C9C"/>
  </w:style>
  <w:style w:type="paragraph" w:styleId="af4">
    <w:name w:val="Body Text"/>
    <w:basedOn w:val="a"/>
    <w:link w:val="af5"/>
    <w:rsid w:val="00520C9C"/>
    <w:pPr>
      <w:widowControl w:val="0"/>
      <w:numPr>
        <w:ilvl w:val="12"/>
      </w:numPr>
      <w:tabs>
        <w:tab w:val="left" w:pos="567"/>
      </w:tabs>
      <w:adjustRightInd w:val="0"/>
      <w:snapToGrid/>
      <w:spacing w:line="360" w:lineRule="atLeast"/>
      <w:jc w:val="both"/>
      <w:textAlignment w:val="baseline"/>
    </w:pPr>
    <w:rPr>
      <w:sz w:val="20"/>
    </w:rPr>
  </w:style>
  <w:style w:type="character" w:customStyle="1" w:styleId="af5">
    <w:name w:val="Основной текст Знак"/>
    <w:link w:val="af4"/>
    <w:locked/>
    <w:rsid w:val="00520C9C"/>
    <w:rPr>
      <w:rFonts w:ascii="Times New Roman" w:hAnsi="Times New Roman"/>
      <w:sz w:val="20"/>
      <w:lang w:eastAsia="ru-RU"/>
    </w:rPr>
  </w:style>
  <w:style w:type="paragraph" w:styleId="31">
    <w:name w:val="Body Text Indent 3"/>
    <w:basedOn w:val="a"/>
    <w:link w:val="32"/>
    <w:rsid w:val="00520C9C"/>
    <w:pPr>
      <w:widowControl w:val="0"/>
      <w:adjustRightInd w:val="0"/>
      <w:snapToGrid/>
      <w:spacing w:line="360" w:lineRule="atLeast"/>
      <w:ind w:left="1134" w:hanging="414"/>
      <w:jc w:val="both"/>
      <w:textAlignment w:val="baseline"/>
    </w:pPr>
    <w:rPr>
      <w:b/>
      <w:sz w:val="20"/>
    </w:rPr>
  </w:style>
  <w:style w:type="character" w:customStyle="1" w:styleId="32">
    <w:name w:val="Основной текст с отступом 3 Знак"/>
    <w:link w:val="31"/>
    <w:locked/>
    <w:rsid w:val="00520C9C"/>
    <w:rPr>
      <w:rFonts w:ascii="Times New Roman" w:hAnsi="Times New Roman"/>
      <w:b/>
      <w:sz w:val="20"/>
      <w:lang w:eastAsia="ru-RU"/>
    </w:rPr>
  </w:style>
  <w:style w:type="paragraph" w:styleId="33">
    <w:name w:val="Body Text 3"/>
    <w:basedOn w:val="a"/>
    <w:link w:val="34"/>
    <w:rsid w:val="00520C9C"/>
    <w:pPr>
      <w:widowControl w:val="0"/>
      <w:adjustRightInd w:val="0"/>
      <w:snapToGrid/>
      <w:spacing w:line="360" w:lineRule="atLeast"/>
      <w:jc w:val="both"/>
      <w:textAlignment w:val="baseline"/>
    </w:pPr>
    <w:rPr>
      <w:sz w:val="20"/>
    </w:rPr>
  </w:style>
  <w:style w:type="character" w:customStyle="1" w:styleId="34">
    <w:name w:val="Основной текст 3 Знак"/>
    <w:link w:val="33"/>
    <w:locked/>
    <w:rsid w:val="00520C9C"/>
    <w:rPr>
      <w:rFonts w:ascii="Times New Roman" w:hAnsi="Times New Roman"/>
      <w:sz w:val="20"/>
      <w:lang w:eastAsia="ru-RU"/>
    </w:rPr>
  </w:style>
  <w:style w:type="paragraph" w:customStyle="1" w:styleId="FR2">
    <w:name w:val="FR2"/>
    <w:rsid w:val="00520C9C"/>
    <w:pPr>
      <w:widowControl w:val="0"/>
      <w:autoSpaceDE w:val="0"/>
      <w:autoSpaceDN w:val="0"/>
      <w:adjustRightInd w:val="0"/>
      <w:spacing w:line="480" w:lineRule="auto"/>
      <w:ind w:left="1240" w:hanging="420"/>
    </w:pPr>
    <w:rPr>
      <w:rFonts w:cs="Times New Roman"/>
      <w:sz w:val="18"/>
      <w:szCs w:val="18"/>
    </w:rPr>
  </w:style>
  <w:style w:type="paragraph" w:styleId="af6">
    <w:name w:val="Plain Text"/>
    <w:basedOn w:val="a"/>
    <w:link w:val="af7"/>
    <w:rsid w:val="00520C9C"/>
    <w:pPr>
      <w:snapToGrid/>
    </w:pPr>
    <w:rPr>
      <w:rFonts w:ascii="Courier New" w:hAnsi="Courier New"/>
      <w:sz w:val="20"/>
    </w:rPr>
  </w:style>
  <w:style w:type="character" w:customStyle="1" w:styleId="af7">
    <w:name w:val="Текст Знак"/>
    <w:link w:val="af6"/>
    <w:locked/>
    <w:rsid w:val="00520C9C"/>
    <w:rPr>
      <w:rFonts w:ascii="Courier New" w:hAnsi="Courier New"/>
      <w:sz w:val="20"/>
      <w:lang w:eastAsia="ru-RU"/>
    </w:rPr>
  </w:style>
  <w:style w:type="paragraph" w:customStyle="1" w:styleId="ConsNonformat">
    <w:name w:val="ConsNonformat"/>
    <w:rsid w:val="00520C9C"/>
    <w:pPr>
      <w:widowControl w:val="0"/>
      <w:autoSpaceDE w:val="0"/>
      <w:autoSpaceDN w:val="0"/>
      <w:adjustRightInd w:val="0"/>
    </w:pPr>
    <w:rPr>
      <w:rFonts w:ascii="Courier New" w:hAnsi="Courier New" w:cs="Courier New"/>
    </w:rPr>
  </w:style>
  <w:style w:type="paragraph" w:styleId="af8">
    <w:name w:val="Block Text"/>
    <w:basedOn w:val="a"/>
    <w:rsid w:val="00520C9C"/>
    <w:pPr>
      <w:snapToGrid/>
      <w:ind w:left="113" w:right="113"/>
      <w:jc w:val="center"/>
    </w:pPr>
    <w:rPr>
      <w:rFonts w:ascii="Calibri" w:hAnsi="Calibri"/>
      <w:sz w:val="24"/>
      <w:szCs w:val="24"/>
    </w:rPr>
  </w:style>
  <w:style w:type="paragraph" w:customStyle="1" w:styleId="ConsNormal">
    <w:name w:val="ConsNormal"/>
    <w:rsid w:val="00520C9C"/>
    <w:pPr>
      <w:widowControl w:val="0"/>
      <w:ind w:firstLine="720"/>
    </w:pPr>
    <w:rPr>
      <w:rFonts w:ascii="Arial" w:hAnsi="Arial" w:cs="Times New Roman"/>
      <w:sz w:val="16"/>
    </w:rPr>
  </w:style>
  <w:style w:type="paragraph" w:customStyle="1" w:styleId="35">
    <w:name w:val="Знак Знак Знак3 Знак Знак Знак Знак"/>
    <w:basedOn w:val="a"/>
    <w:rsid w:val="00520C9C"/>
    <w:pPr>
      <w:snapToGrid/>
    </w:pPr>
    <w:rPr>
      <w:rFonts w:ascii="Verdana" w:hAnsi="Verdana" w:cs="Verdana"/>
      <w:sz w:val="20"/>
      <w:lang w:val="en-US" w:eastAsia="en-US"/>
    </w:rPr>
  </w:style>
  <w:style w:type="character" w:customStyle="1" w:styleId="HeaderChar">
    <w:name w:val="Header Char"/>
    <w:locked/>
    <w:rsid w:val="00520C9C"/>
  </w:style>
  <w:style w:type="character" w:customStyle="1" w:styleId="FooterChar">
    <w:name w:val="Footer Char"/>
    <w:locked/>
    <w:rsid w:val="00520C9C"/>
  </w:style>
  <w:style w:type="paragraph" w:styleId="af9">
    <w:name w:val="caption"/>
    <w:basedOn w:val="a"/>
    <w:next w:val="a"/>
    <w:qFormat/>
    <w:rsid w:val="00520C9C"/>
    <w:pPr>
      <w:snapToGrid/>
      <w:ind w:firstLine="284"/>
      <w:jc w:val="both"/>
    </w:pPr>
    <w:rPr>
      <w:rFonts w:ascii="Calibri" w:hAnsi="Calibri"/>
      <w:b/>
      <w:sz w:val="28"/>
    </w:rPr>
  </w:style>
  <w:style w:type="paragraph" w:customStyle="1" w:styleId="afa">
    <w:name w:val="Содержимое таблицы"/>
    <w:basedOn w:val="a"/>
    <w:rsid w:val="00520C9C"/>
    <w:pPr>
      <w:suppressLineNumbers/>
      <w:suppressAutoHyphens/>
      <w:snapToGrid/>
    </w:pPr>
    <w:rPr>
      <w:rFonts w:ascii="Calibri" w:hAnsi="Calibri"/>
      <w:sz w:val="28"/>
      <w:szCs w:val="24"/>
      <w:lang w:eastAsia="ar-SA"/>
    </w:rPr>
  </w:style>
  <w:style w:type="paragraph" w:customStyle="1" w:styleId="afb">
    <w:name w:val="текст примечания"/>
    <w:basedOn w:val="a"/>
    <w:rsid w:val="00520C9C"/>
    <w:pPr>
      <w:snapToGrid/>
    </w:pPr>
    <w:rPr>
      <w:rFonts w:ascii="Calibri" w:hAnsi="Calibri"/>
      <w:sz w:val="24"/>
      <w:szCs w:val="24"/>
    </w:rPr>
  </w:style>
  <w:style w:type="paragraph" w:customStyle="1" w:styleId="ConsPlusNonformat">
    <w:name w:val="ConsPlusNonformat"/>
    <w:rsid w:val="00520C9C"/>
    <w:pPr>
      <w:widowControl w:val="0"/>
      <w:autoSpaceDE w:val="0"/>
      <w:autoSpaceDN w:val="0"/>
      <w:adjustRightInd w:val="0"/>
    </w:pPr>
    <w:rPr>
      <w:rFonts w:ascii="Courier New" w:hAnsi="Courier New" w:cs="Courier New"/>
    </w:rPr>
  </w:style>
  <w:style w:type="paragraph" w:customStyle="1" w:styleId="ConsPlusNormal">
    <w:name w:val="ConsPlusNormal"/>
    <w:rsid w:val="00520C9C"/>
    <w:pPr>
      <w:widowControl w:val="0"/>
      <w:autoSpaceDE w:val="0"/>
      <w:autoSpaceDN w:val="0"/>
      <w:adjustRightInd w:val="0"/>
      <w:ind w:firstLine="720"/>
    </w:pPr>
    <w:rPr>
      <w:rFonts w:ascii="Arial" w:hAnsi="Arial" w:cs="Arial"/>
    </w:rPr>
  </w:style>
  <w:style w:type="paragraph" w:customStyle="1" w:styleId="ConsPlusTitle">
    <w:name w:val="ConsPlusTitle"/>
    <w:rsid w:val="00520C9C"/>
    <w:pPr>
      <w:widowControl w:val="0"/>
      <w:autoSpaceDE w:val="0"/>
      <w:autoSpaceDN w:val="0"/>
      <w:adjustRightInd w:val="0"/>
    </w:pPr>
    <w:rPr>
      <w:rFonts w:ascii="Arial" w:hAnsi="Arial" w:cs="Arial"/>
      <w:b/>
      <w:bCs/>
    </w:rPr>
  </w:style>
  <w:style w:type="paragraph" w:customStyle="1" w:styleId="ConsCell">
    <w:name w:val="ConsCell"/>
    <w:rsid w:val="00520C9C"/>
    <w:pPr>
      <w:widowControl w:val="0"/>
      <w:autoSpaceDE w:val="0"/>
      <w:autoSpaceDN w:val="0"/>
      <w:adjustRightInd w:val="0"/>
      <w:ind w:right="19772"/>
    </w:pPr>
    <w:rPr>
      <w:rFonts w:ascii="Arial" w:hAnsi="Arial" w:cs="Arial"/>
    </w:rPr>
  </w:style>
  <w:style w:type="paragraph" w:customStyle="1" w:styleId="17">
    <w:name w:val="Заголовок оглавления1"/>
    <w:basedOn w:val="1"/>
    <w:next w:val="a"/>
    <w:rsid w:val="00520C9C"/>
    <w:pPr>
      <w:keepLines/>
      <w:numPr>
        <w:numId w:val="0"/>
      </w:numPr>
      <w:spacing w:before="480" w:after="0"/>
      <w:outlineLvl w:val="9"/>
    </w:pPr>
    <w:rPr>
      <w:color w:val="365F91"/>
      <w:kern w:val="0"/>
      <w:sz w:val="28"/>
      <w:szCs w:val="28"/>
      <w:lang w:eastAsia="en-US"/>
    </w:rPr>
  </w:style>
  <w:style w:type="paragraph" w:styleId="afc">
    <w:name w:val="Document Map"/>
    <w:basedOn w:val="a"/>
    <w:link w:val="afd"/>
    <w:semiHidden/>
    <w:rsid w:val="00520C9C"/>
    <w:pPr>
      <w:snapToGrid/>
    </w:pPr>
    <w:rPr>
      <w:rFonts w:ascii="Tahoma" w:hAnsi="Tahoma"/>
      <w:sz w:val="16"/>
      <w:szCs w:val="16"/>
    </w:rPr>
  </w:style>
  <w:style w:type="character" w:customStyle="1" w:styleId="afd">
    <w:name w:val="Схема документа Знак"/>
    <w:link w:val="afc"/>
    <w:semiHidden/>
    <w:locked/>
    <w:rsid w:val="00EA55C2"/>
    <w:rPr>
      <w:rFonts w:ascii="Tahoma" w:hAnsi="Tahoma"/>
      <w:sz w:val="16"/>
    </w:rPr>
  </w:style>
  <w:style w:type="paragraph" w:styleId="18">
    <w:name w:val="toc 1"/>
    <w:basedOn w:val="a"/>
    <w:next w:val="a"/>
    <w:autoRedefine/>
    <w:semiHidden/>
    <w:rsid w:val="000A6BAD"/>
    <w:pPr>
      <w:tabs>
        <w:tab w:val="left" w:pos="142"/>
        <w:tab w:val="left" w:pos="440"/>
        <w:tab w:val="right" w:leader="dot" w:pos="9344"/>
      </w:tabs>
      <w:snapToGrid/>
      <w:spacing w:line="276" w:lineRule="auto"/>
    </w:pPr>
    <w:rPr>
      <w:rFonts w:cs="Arial"/>
      <w:b/>
      <w:bCs/>
      <w:caps/>
      <w:sz w:val="24"/>
      <w:szCs w:val="24"/>
    </w:rPr>
  </w:style>
  <w:style w:type="paragraph" w:styleId="26">
    <w:name w:val="toc 2"/>
    <w:basedOn w:val="a"/>
    <w:next w:val="a"/>
    <w:autoRedefine/>
    <w:semiHidden/>
    <w:rsid w:val="003457EE"/>
    <w:pPr>
      <w:tabs>
        <w:tab w:val="left" w:pos="660"/>
        <w:tab w:val="right" w:leader="dot" w:pos="9344"/>
      </w:tabs>
      <w:snapToGrid/>
      <w:spacing w:line="360" w:lineRule="auto"/>
    </w:pPr>
    <w:rPr>
      <w:b/>
      <w:bCs/>
      <w:noProof/>
      <w:sz w:val="28"/>
      <w:szCs w:val="28"/>
    </w:rPr>
  </w:style>
  <w:style w:type="paragraph" w:customStyle="1" w:styleId="xl63">
    <w:name w:val="xl63"/>
    <w:basedOn w:val="a"/>
    <w:rsid w:val="00520C9C"/>
    <w:pPr>
      <w:snapToGrid/>
      <w:spacing w:before="100" w:beforeAutospacing="1" w:after="100" w:afterAutospacing="1"/>
    </w:pPr>
    <w:rPr>
      <w:rFonts w:ascii="Calibri" w:hAnsi="Calibri"/>
      <w:b/>
      <w:bCs/>
      <w:sz w:val="24"/>
      <w:szCs w:val="24"/>
    </w:rPr>
  </w:style>
  <w:style w:type="paragraph" w:customStyle="1" w:styleId="xl64">
    <w:name w:val="xl64"/>
    <w:basedOn w:val="a"/>
    <w:rsid w:val="00520C9C"/>
    <w:pPr>
      <w:snapToGrid/>
      <w:spacing w:before="100" w:beforeAutospacing="1" w:after="100" w:afterAutospacing="1"/>
    </w:pPr>
    <w:rPr>
      <w:rFonts w:ascii="Calibri" w:hAnsi="Calibri"/>
      <w:sz w:val="24"/>
      <w:szCs w:val="24"/>
    </w:rPr>
  </w:style>
  <w:style w:type="paragraph" w:customStyle="1" w:styleId="xl65">
    <w:name w:val="xl65"/>
    <w:basedOn w:val="a"/>
    <w:rsid w:val="00520C9C"/>
    <w:pPr>
      <w:snapToGrid/>
      <w:spacing w:before="100" w:beforeAutospacing="1" w:after="100" w:afterAutospacing="1"/>
      <w:jc w:val="right"/>
    </w:pPr>
    <w:rPr>
      <w:rFonts w:ascii="Calibri" w:hAnsi="Calibri"/>
      <w:sz w:val="24"/>
      <w:szCs w:val="24"/>
    </w:rPr>
  </w:style>
  <w:style w:type="paragraph" w:customStyle="1" w:styleId="xl66">
    <w:name w:val="xl66"/>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Calibri" w:hAnsi="Calibri"/>
      <w:b/>
      <w:bCs/>
      <w:sz w:val="24"/>
      <w:szCs w:val="24"/>
    </w:rPr>
  </w:style>
  <w:style w:type="paragraph" w:customStyle="1" w:styleId="xl67">
    <w:name w:val="xl67"/>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pPr>
    <w:rPr>
      <w:rFonts w:ascii="Calibri" w:hAnsi="Calibri"/>
      <w:b/>
      <w:bCs/>
      <w:sz w:val="24"/>
      <w:szCs w:val="24"/>
    </w:rPr>
  </w:style>
  <w:style w:type="paragraph" w:customStyle="1" w:styleId="xl68">
    <w:name w:val="xl68"/>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Calibri" w:hAnsi="Calibri"/>
      <w:sz w:val="24"/>
      <w:szCs w:val="24"/>
    </w:rPr>
  </w:style>
  <w:style w:type="paragraph" w:customStyle="1" w:styleId="xl69">
    <w:name w:val="xl69"/>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pPr>
    <w:rPr>
      <w:rFonts w:ascii="Calibri" w:hAnsi="Calibri"/>
      <w:sz w:val="24"/>
      <w:szCs w:val="24"/>
    </w:rPr>
  </w:style>
  <w:style w:type="table" w:styleId="afe">
    <w:name w:val="Table Grid"/>
    <w:basedOn w:val="a1"/>
    <w:rsid w:val="0016517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rsid w:val="0052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rPr>
  </w:style>
  <w:style w:type="character" w:customStyle="1" w:styleId="HTML0">
    <w:name w:val="Стандартный HTML Знак"/>
    <w:link w:val="HTML"/>
    <w:semiHidden/>
    <w:locked/>
    <w:rsid w:val="00EA55C2"/>
    <w:rPr>
      <w:rFonts w:ascii="Courier New" w:hAnsi="Courier New"/>
      <w:sz w:val="20"/>
    </w:rPr>
  </w:style>
  <w:style w:type="character" w:styleId="aff">
    <w:name w:val="FollowedHyperlink"/>
    <w:basedOn w:val="a0"/>
    <w:semiHidden/>
    <w:rsid w:val="001D61A0"/>
    <w:rPr>
      <w:color w:val="800080"/>
      <w:u w:val="single"/>
    </w:rPr>
  </w:style>
  <w:style w:type="paragraph" w:styleId="36">
    <w:name w:val="toc 3"/>
    <w:basedOn w:val="a"/>
    <w:next w:val="a"/>
    <w:autoRedefine/>
    <w:semiHidden/>
    <w:rsid w:val="001C3394"/>
    <w:pPr>
      <w:snapToGrid/>
      <w:spacing w:line="276" w:lineRule="auto"/>
      <w:ind w:left="220"/>
    </w:pPr>
    <w:rPr>
      <w:sz w:val="20"/>
    </w:rPr>
  </w:style>
  <w:style w:type="paragraph" w:styleId="41">
    <w:name w:val="toc 4"/>
    <w:basedOn w:val="a"/>
    <w:next w:val="a"/>
    <w:autoRedefine/>
    <w:semiHidden/>
    <w:locked/>
    <w:rsid w:val="001B2E68"/>
    <w:pPr>
      <w:snapToGrid/>
      <w:spacing w:line="276" w:lineRule="auto"/>
      <w:ind w:left="440"/>
    </w:pPr>
    <w:rPr>
      <w:rFonts w:ascii="Calibri" w:hAnsi="Calibri"/>
      <w:sz w:val="20"/>
    </w:rPr>
  </w:style>
  <w:style w:type="paragraph" w:styleId="51">
    <w:name w:val="toc 5"/>
    <w:basedOn w:val="a"/>
    <w:next w:val="a"/>
    <w:autoRedefine/>
    <w:semiHidden/>
    <w:locked/>
    <w:rsid w:val="001B2E68"/>
    <w:pPr>
      <w:snapToGrid/>
      <w:spacing w:line="276" w:lineRule="auto"/>
      <w:ind w:left="660"/>
    </w:pPr>
    <w:rPr>
      <w:rFonts w:ascii="Calibri" w:hAnsi="Calibri"/>
      <w:sz w:val="20"/>
    </w:rPr>
  </w:style>
  <w:style w:type="paragraph" w:styleId="61">
    <w:name w:val="toc 6"/>
    <w:basedOn w:val="a"/>
    <w:next w:val="a"/>
    <w:autoRedefine/>
    <w:semiHidden/>
    <w:locked/>
    <w:rsid w:val="001B2E68"/>
    <w:pPr>
      <w:snapToGrid/>
      <w:spacing w:line="276" w:lineRule="auto"/>
      <w:ind w:left="880"/>
    </w:pPr>
    <w:rPr>
      <w:rFonts w:ascii="Calibri" w:hAnsi="Calibri"/>
      <w:sz w:val="20"/>
    </w:rPr>
  </w:style>
  <w:style w:type="paragraph" w:styleId="71">
    <w:name w:val="toc 7"/>
    <w:basedOn w:val="a"/>
    <w:next w:val="a"/>
    <w:autoRedefine/>
    <w:semiHidden/>
    <w:locked/>
    <w:rsid w:val="001B2E68"/>
    <w:pPr>
      <w:snapToGrid/>
      <w:spacing w:line="276" w:lineRule="auto"/>
      <w:ind w:left="1100"/>
    </w:pPr>
    <w:rPr>
      <w:rFonts w:ascii="Calibri" w:hAnsi="Calibri"/>
      <w:sz w:val="20"/>
    </w:rPr>
  </w:style>
  <w:style w:type="paragraph" w:styleId="81">
    <w:name w:val="toc 8"/>
    <w:basedOn w:val="a"/>
    <w:next w:val="a"/>
    <w:autoRedefine/>
    <w:semiHidden/>
    <w:locked/>
    <w:rsid w:val="001B2E68"/>
    <w:pPr>
      <w:snapToGrid/>
      <w:spacing w:line="276" w:lineRule="auto"/>
      <w:ind w:left="1320"/>
    </w:pPr>
    <w:rPr>
      <w:rFonts w:ascii="Calibri" w:hAnsi="Calibri"/>
      <w:sz w:val="20"/>
    </w:rPr>
  </w:style>
  <w:style w:type="paragraph" w:styleId="91">
    <w:name w:val="toc 9"/>
    <w:basedOn w:val="a"/>
    <w:next w:val="a"/>
    <w:autoRedefine/>
    <w:semiHidden/>
    <w:locked/>
    <w:rsid w:val="001B2E68"/>
    <w:pPr>
      <w:snapToGrid/>
      <w:spacing w:line="276" w:lineRule="auto"/>
      <w:ind w:left="1540"/>
    </w:pPr>
    <w:rPr>
      <w:rFonts w:ascii="Calibri" w:hAnsi="Calibri"/>
      <w:sz w:val="20"/>
    </w:rPr>
  </w:style>
  <w:style w:type="paragraph" w:customStyle="1" w:styleId="Style9">
    <w:name w:val="Style9"/>
    <w:basedOn w:val="a"/>
    <w:rsid w:val="002245AB"/>
    <w:pPr>
      <w:widowControl w:val="0"/>
      <w:autoSpaceDE w:val="0"/>
      <w:autoSpaceDN w:val="0"/>
      <w:adjustRightInd w:val="0"/>
      <w:snapToGrid/>
      <w:jc w:val="right"/>
    </w:pPr>
    <w:rPr>
      <w:rFonts w:ascii="Cambria" w:hAnsi="Cambria"/>
      <w:sz w:val="24"/>
      <w:szCs w:val="24"/>
    </w:rPr>
  </w:style>
  <w:style w:type="paragraph" w:customStyle="1" w:styleId="Style10">
    <w:name w:val="Style10"/>
    <w:basedOn w:val="a"/>
    <w:rsid w:val="002245AB"/>
    <w:pPr>
      <w:widowControl w:val="0"/>
      <w:autoSpaceDE w:val="0"/>
      <w:autoSpaceDN w:val="0"/>
      <w:adjustRightInd w:val="0"/>
      <w:snapToGrid/>
      <w:spacing w:line="322" w:lineRule="exact"/>
      <w:jc w:val="both"/>
    </w:pPr>
    <w:rPr>
      <w:rFonts w:ascii="Cambria" w:hAnsi="Cambria"/>
      <w:sz w:val="24"/>
      <w:szCs w:val="24"/>
    </w:rPr>
  </w:style>
  <w:style w:type="paragraph" w:customStyle="1" w:styleId="Style13">
    <w:name w:val="Style13"/>
    <w:basedOn w:val="a"/>
    <w:rsid w:val="002245AB"/>
    <w:pPr>
      <w:widowControl w:val="0"/>
      <w:autoSpaceDE w:val="0"/>
      <w:autoSpaceDN w:val="0"/>
      <w:adjustRightInd w:val="0"/>
      <w:snapToGrid/>
      <w:spacing w:line="319" w:lineRule="exact"/>
      <w:ind w:firstLine="706"/>
      <w:jc w:val="both"/>
    </w:pPr>
    <w:rPr>
      <w:rFonts w:ascii="Cambria" w:hAnsi="Cambria"/>
      <w:sz w:val="24"/>
      <w:szCs w:val="24"/>
    </w:rPr>
  </w:style>
  <w:style w:type="paragraph" w:customStyle="1" w:styleId="Style17">
    <w:name w:val="Style17"/>
    <w:basedOn w:val="a"/>
    <w:rsid w:val="002245AB"/>
    <w:pPr>
      <w:widowControl w:val="0"/>
      <w:autoSpaceDE w:val="0"/>
      <w:autoSpaceDN w:val="0"/>
      <w:adjustRightInd w:val="0"/>
      <w:snapToGrid/>
      <w:spacing w:line="317" w:lineRule="exact"/>
      <w:ind w:firstLine="557"/>
      <w:jc w:val="both"/>
    </w:pPr>
    <w:rPr>
      <w:rFonts w:ascii="Cambria" w:hAnsi="Cambria"/>
      <w:sz w:val="24"/>
      <w:szCs w:val="24"/>
    </w:rPr>
  </w:style>
  <w:style w:type="character" w:customStyle="1" w:styleId="FontStyle79">
    <w:name w:val="Font Style79"/>
    <w:rsid w:val="002245AB"/>
    <w:rPr>
      <w:rFonts w:ascii="Times New Roman" w:hAnsi="Times New Roman"/>
      <w:sz w:val="22"/>
    </w:rPr>
  </w:style>
  <w:style w:type="paragraph" w:customStyle="1" w:styleId="Style6">
    <w:name w:val="Style6"/>
    <w:basedOn w:val="a"/>
    <w:rsid w:val="007C02C8"/>
    <w:pPr>
      <w:widowControl w:val="0"/>
      <w:autoSpaceDE w:val="0"/>
      <w:autoSpaceDN w:val="0"/>
      <w:adjustRightInd w:val="0"/>
      <w:snapToGrid/>
    </w:pPr>
    <w:rPr>
      <w:rFonts w:ascii="Cambria" w:hAnsi="Cambria"/>
      <w:sz w:val="24"/>
      <w:szCs w:val="24"/>
    </w:rPr>
  </w:style>
  <w:style w:type="paragraph" w:customStyle="1" w:styleId="Style18">
    <w:name w:val="Style18"/>
    <w:basedOn w:val="a"/>
    <w:rsid w:val="007C02C8"/>
    <w:pPr>
      <w:widowControl w:val="0"/>
      <w:autoSpaceDE w:val="0"/>
      <w:autoSpaceDN w:val="0"/>
      <w:adjustRightInd w:val="0"/>
      <w:snapToGrid/>
      <w:spacing w:line="230" w:lineRule="exact"/>
    </w:pPr>
    <w:rPr>
      <w:rFonts w:ascii="Cambria" w:hAnsi="Cambria"/>
      <w:sz w:val="24"/>
      <w:szCs w:val="24"/>
    </w:rPr>
  </w:style>
  <w:style w:type="paragraph" w:customStyle="1" w:styleId="Style30">
    <w:name w:val="Style30"/>
    <w:basedOn w:val="a"/>
    <w:rsid w:val="007C02C8"/>
    <w:pPr>
      <w:widowControl w:val="0"/>
      <w:autoSpaceDE w:val="0"/>
      <w:autoSpaceDN w:val="0"/>
      <w:adjustRightInd w:val="0"/>
      <w:snapToGrid/>
      <w:spacing w:line="245" w:lineRule="exact"/>
      <w:jc w:val="center"/>
    </w:pPr>
    <w:rPr>
      <w:rFonts w:ascii="Cambria" w:hAnsi="Cambria"/>
      <w:sz w:val="24"/>
      <w:szCs w:val="24"/>
    </w:rPr>
  </w:style>
  <w:style w:type="paragraph" w:customStyle="1" w:styleId="Style31">
    <w:name w:val="Style31"/>
    <w:basedOn w:val="a"/>
    <w:rsid w:val="007C02C8"/>
    <w:pPr>
      <w:widowControl w:val="0"/>
      <w:autoSpaceDE w:val="0"/>
      <w:autoSpaceDN w:val="0"/>
      <w:adjustRightInd w:val="0"/>
      <w:snapToGrid/>
      <w:spacing w:line="230" w:lineRule="exact"/>
      <w:jc w:val="center"/>
    </w:pPr>
    <w:rPr>
      <w:rFonts w:ascii="Cambria" w:hAnsi="Cambria"/>
      <w:sz w:val="24"/>
      <w:szCs w:val="24"/>
    </w:rPr>
  </w:style>
  <w:style w:type="paragraph" w:customStyle="1" w:styleId="Style35">
    <w:name w:val="Style35"/>
    <w:basedOn w:val="a"/>
    <w:rsid w:val="007C02C8"/>
    <w:pPr>
      <w:widowControl w:val="0"/>
      <w:autoSpaceDE w:val="0"/>
      <w:autoSpaceDN w:val="0"/>
      <w:adjustRightInd w:val="0"/>
      <w:snapToGrid/>
      <w:spacing w:line="456" w:lineRule="exact"/>
      <w:ind w:hanging="1632"/>
    </w:pPr>
    <w:rPr>
      <w:rFonts w:ascii="Cambria" w:hAnsi="Cambria"/>
      <w:sz w:val="24"/>
      <w:szCs w:val="24"/>
    </w:rPr>
  </w:style>
  <w:style w:type="paragraph" w:customStyle="1" w:styleId="Style36">
    <w:name w:val="Style36"/>
    <w:basedOn w:val="a"/>
    <w:rsid w:val="007C02C8"/>
    <w:pPr>
      <w:widowControl w:val="0"/>
      <w:autoSpaceDE w:val="0"/>
      <w:autoSpaceDN w:val="0"/>
      <w:adjustRightInd w:val="0"/>
      <w:snapToGrid/>
    </w:pPr>
    <w:rPr>
      <w:rFonts w:ascii="Cambria" w:hAnsi="Cambria"/>
      <w:sz w:val="24"/>
      <w:szCs w:val="24"/>
    </w:rPr>
  </w:style>
  <w:style w:type="paragraph" w:customStyle="1" w:styleId="Style38">
    <w:name w:val="Style38"/>
    <w:basedOn w:val="a"/>
    <w:rsid w:val="007C02C8"/>
    <w:pPr>
      <w:widowControl w:val="0"/>
      <w:autoSpaceDE w:val="0"/>
      <w:autoSpaceDN w:val="0"/>
      <w:adjustRightInd w:val="0"/>
      <w:snapToGrid/>
      <w:spacing w:line="374" w:lineRule="exact"/>
      <w:jc w:val="center"/>
    </w:pPr>
    <w:rPr>
      <w:rFonts w:ascii="Cambria" w:hAnsi="Cambria"/>
      <w:sz w:val="24"/>
      <w:szCs w:val="24"/>
    </w:rPr>
  </w:style>
  <w:style w:type="paragraph" w:customStyle="1" w:styleId="Style41">
    <w:name w:val="Style41"/>
    <w:basedOn w:val="a"/>
    <w:rsid w:val="007C02C8"/>
    <w:pPr>
      <w:widowControl w:val="0"/>
      <w:autoSpaceDE w:val="0"/>
      <w:autoSpaceDN w:val="0"/>
      <w:adjustRightInd w:val="0"/>
      <w:snapToGrid/>
      <w:spacing w:line="350" w:lineRule="exact"/>
      <w:jc w:val="center"/>
    </w:pPr>
    <w:rPr>
      <w:rFonts w:ascii="Cambria" w:hAnsi="Cambria"/>
      <w:sz w:val="24"/>
      <w:szCs w:val="24"/>
    </w:rPr>
  </w:style>
  <w:style w:type="character" w:customStyle="1" w:styleId="FontStyle73">
    <w:name w:val="Font Style73"/>
    <w:rsid w:val="007C02C8"/>
    <w:rPr>
      <w:rFonts w:ascii="Times New Roman" w:hAnsi="Times New Roman"/>
      <w:sz w:val="18"/>
    </w:rPr>
  </w:style>
  <w:style w:type="character" w:customStyle="1" w:styleId="FontStyle78">
    <w:name w:val="Font Style78"/>
    <w:rsid w:val="007C02C8"/>
    <w:rPr>
      <w:rFonts w:ascii="Cambria" w:hAnsi="Cambria"/>
      <w:i/>
      <w:sz w:val="18"/>
    </w:rPr>
  </w:style>
  <w:style w:type="character" w:customStyle="1" w:styleId="FontStyle81">
    <w:name w:val="Font Style81"/>
    <w:rsid w:val="007C02C8"/>
    <w:rPr>
      <w:rFonts w:ascii="Times New Roman" w:hAnsi="Times New Roman"/>
      <w:b/>
      <w:sz w:val="22"/>
    </w:rPr>
  </w:style>
  <w:style w:type="character" w:customStyle="1" w:styleId="FontStyle83">
    <w:name w:val="Font Style83"/>
    <w:rsid w:val="007C02C8"/>
    <w:rPr>
      <w:rFonts w:ascii="Times New Roman" w:hAnsi="Times New Roman"/>
      <w:sz w:val="22"/>
    </w:rPr>
  </w:style>
  <w:style w:type="paragraph" w:customStyle="1" w:styleId="Style12">
    <w:name w:val="Style12"/>
    <w:basedOn w:val="a"/>
    <w:rsid w:val="001E7429"/>
    <w:pPr>
      <w:widowControl w:val="0"/>
      <w:autoSpaceDE w:val="0"/>
      <w:autoSpaceDN w:val="0"/>
      <w:adjustRightInd w:val="0"/>
      <w:snapToGrid/>
      <w:jc w:val="center"/>
    </w:pPr>
    <w:rPr>
      <w:rFonts w:ascii="Cambria" w:hAnsi="Cambria"/>
      <w:sz w:val="24"/>
      <w:szCs w:val="24"/>
    </w:rPr>
  </w:style>
  <w:style w:type="paragraph" w:customStyle="1" w:styleId="Style37">
    <w:name w:val="Style37"/>
    <w:basedOn w:val="a"/>
    <w:rsid w:val="001E7429"/>
    <w:pPr>
      <w:widowControl w:val="0"/>
      <w:autoSpaceDE w:val="0"/>
      <w:autoSpaceDN w:val="0"/>
      <w:adjustRightInd w:val="0"/>
      <w:snapToGrid/>
      <w:spacing w:line="230" w:lineRule="exact"/>
      <w:ind w:firstLine="86"/>
    </w:pPr>
    <w:rPr>
      <w:rFonts w:ascii="Cambria" w:hAnsi="Cambria"/>
      <w:sz w:val="24"/>
      <w:szCs w:val="24"/>
    </w:rPr>
  </w:style>
  <w:style w:type="paragraph" w:customStyle="1" w:styleId="Style11">
    <w:name w:val="Style11"/>
    <w:basedOn w:val="a"/>
    <w:rsid w:val="002E58F2"/>
    <w:pPr>
      <w:widowControl w:val="0"/>
      <w:autoSpaceDE w:val="0"/>
      <w:autoSpaceDN w:val="0"/>
      <w:adjustRightInd w:val="0"/>
      <w:snapToGrid/>
      <w:spacing w:line="317" w:lineRule="exact"/>
      <w:ind w:firstLine="566"/>
      <w:jc w:val="both"/>
    </w:pPr>
    <w:rPr>
      <w:rFonts w:ascii="Cambria" w:hAnsi="Cambria"/>
      <w:sz w:val="24"/>
      <w:szCs w:val="24"/>
    </w:rPr>
  </w:style>
  <w:style w:type="paragraph" w:customStyle="1" w:styleId="Style33">
    <w:name w:val="Style33"/>
    <w:basedOn w:val="a"/>
    <w:rsid w:val="002E58F2"/>
    <w:pPr>
      <w:widowControl w:val="0"/>
      <w:autoSpaceDE w:val="0"/>
      <w:autoSpaceDN w:val="0"/>
      <w:adjustRightInd w:val="0"/>
      <w:snapToGrid/>
      <w:spacing w:line="317" w:lineRule="exact"/>
      <w:jc w:val="both"/>
    </w:pPr>
    <w:rPr>
      <w:rFonts w:ascii="Cambria" w:hAnsi="Cambria"/>
      <w:sz w:val="24"/>
      <w:szCs w:val="24"/>
    </w:rPr>
  </w:style>
  <w:style w:type="paragraph" w:customStyle="1" w:styleId="Style54">
    <w:name w:val="Style54"/>
    <w:basedOn w:val="a"/>
    <w:rsid w:val="002E58F2"/>
    <w:pPr>
      <w:widowControl w:val="0"/>
      <w:autoSpaceDE w:val="0"/>
      <w:autoSpaceDN w:val="0"/>
      <w:adjustRightInd w:val="0"/>
      <w:snapToGrid/>
      <w:spacing w:line="317" w:lineRule="exact"/>
      <w:ind w:hanging="360"/>
      <w:jc w:val="both"/>
    </w:pPr>
    <w:rPr>
      <w:rFonts w:ascii="Cambria" w:hAnsi="Cambria"/>
      <w:sz w:val="24"/>
      <w:szCs w:val="24"/>
    </w:rPr>
  </w:style>
  <w:style w:type="paragraph" w:customStyle="1" w:styleId="Style14">
    <w:name w:val="Style14"/>
    <w:basedOn w:val="a"/>
    <w:rsid w:val="00B54B0C"/>
    <w:pPr>
      <w:widowControl w:val="0"/>
      <w:autoSpaceDE w:val="0"/>
      <w:autoSpaceDN w:val="0"/>
      <w:adjustRightInd w:val="0"/>
      <w:snapToGrid/>
      <w:spacing w:line="319" w:lineRule="exact"/>
      <w:ind w:firstLine="715"/>
      <w:jc w:val="both"/>
    </w:pPr>
    <w:rPr>
      <w:rFonts w:ascii="Cambria" w:hAnsi="Cambria"/>
      <w:sz w:val="24"/>
      <w:szCs w:val="24"/>
    </w:rPr>
  </w:style>
  <w:style w:type="paragraph" w:customStyle="1" w:styleId="Style23">
    <w:name w:val="Style23"/>
    <w:basedOn w:val="a"/>
    <w:rsid w:val="00B54B0C"/>
    <w:pPr>
      <w:widowControl w:val="0"/>
      <w:autoSpaceDE w:val="0"/>
      <w:autoSpaceDN w:val="0"/>
      <w:adjustRightInd w:val="0"/>
      <w:snapToGrid/>
      <w:spacing w:line="317" w:lineRule="exact"/>
    </w:pPr>
    <w:rPr>
      <w:rFonts w:ascii="Cambria" w:hAnsi="Cambria"/>
      <w:sz w:val="24"/>
      <w:szCs w:val="24"/>
    </w:rPr>
  </w:style>
  <w:style w:type="paragraph" w:customStyle="1" w:styleId="Default">
    <w:name w:val="Default"/>
    <w:rsid w:val="00514B99"/>
    <w:pPr>
      <w:autoSpaceDE w:val="0"/>
      <w:autoSpaceDN w:val="0"/>
      <w:adjustRightInd w:val="0"/>
    </w:pPr>
    <w:rPr>
      <w:rFonts w:cs="Times New Roman"/>
      <w:color w:val="000000"/>
      <w:sz w:val="24"/>
      <w:szCs w:val="24"/>
      <w:lang w:eastAsia="en-US"/>
    </w:rPr>
  </w:style>
  <w:style w:type="paragraph" w:customStyle="1" w:styleId="Style8">
    <w:name w:val="Style8"/>
    <w:basedOn w:val="a"/>
    <w:rsid w:val="007A6376"/>
    <w:pPr>
      <w:widowControl w:val="0"/>
      <w:autoSpaceDE w:val="0"/>
      <w:autoSpaceDN w:val="0"/>
      <w:adjustRightInd w:val="0"/>
      <w:snapToGrid/>
      <w:spacing w:line="274" w:lineRule="exact"/>
      <w:jc w:val="center"/>
    </w:pPr>
    <w:rPr>
      <w:rFonts w:ascii="Cambria" w:hAnsi="Cambria"/>
      <w:sz w:val="24"/>
      <w:szCs w:val="24"/>
    </w:rPr>
  </w:style>
  <w:style w:type="character" w:customStyle="1" w:styleId="aff0">
    <w:name w:val="Основной текст_"/>
    <w:link w:val="72"/>
    <w:locked/>
    <w:rsid w:val="00E25105"/>
    <w:rPr>
      <w:rFonts w:ascii="Arial Unicode MS" w:eastAsia="Arial Unicode MS" w:hAnsi="Arial Unicode MS"/>
      <w:sz w:val="23"/>
      <w:shd w:val="clear" w:color="auto" w:fill="FFFFFF"/>
    </w:rPr>
  </w:style>
  <w:style w:type="paragraph" w:customStyle="1" w:styleId="72">
    <w:name w:val="Основной текст7"/>
    <w:basedOn w:val="a"/>
    <w:link w:val="aff0"/>
    <w:rsid w:val="00E25105"/>
    <w:pPr>
      <w:widowControl w:val="0"/>
      <w:shd w:val="clear" w:color="auto" w:fill="FFFFFF"/>
      <w:snapToGrid/>
      <w:spacing w:after="1920" w:line="274" w:lineRule="exact"/>
      <w:ind w:hanging="360"/>
      <w:jc w:val="right"/>
    </w:pPr>
    <w:rPr>
      <w:rFonts w:ascii="Arial Unicode MS" w:eastAsia="Arial Unicode MS" w:hAnsi="Arial Unicode MS" w:cs="Arial Unicode MS"/>
      <w:sz w:val="23"/>
      <w:szCs w:val="23"/>
      <w:shd w:val="clear" w:color="auto" w:fill="FFFFFF"/>
    </w:rPr>
  </w:style>
  <w:style w:type="paragraph" w:customStyle="1" w:styleId="Style5">
    <w:name w:val="Style5"/>
    <w:basedOn w:val="a"/>
    <w:rsid w:val="00C73B26"/>
    <w:pPr>
      <w:widowControl w:val="0"/>
      <w:autoSpaceDE w:val="0"/>
      <w:autoSpaceDN w:val="0"/>
      <w:adjustRightInd w:val="0"/>
      <w:snapToGrid/>
      <w:spacing w:line="518" w:lineRule="exact"/>
    </w:pPr>
    <w:rPr>
      <w:rFonts w:ascii="Cambria" w:hAnsi="Cambria"/>
      <w:sz w:val="24"/>
      <w:szCs w:val="24"/>
    </w:rPr>
  </w:style>
  <w:style w:type="paragraph" w:customStyle="1" w:styleId="Style22">
    <w:name w:val="Style22"/>
    <w:basedOn w:val="a"/>
    <w:rsid w:val="00C73B26"/>
    <w:pPr>
      <w:widowControl w:val="0"/>
      <w:autoSpaceDE w:val="0"/>
      <w:autoSpaceDN w:val="0"/>
      <w:adjustRightInd w:val="0"/>
      <w:snapToGrid/>
      <w:spacing w:line="314" w:lineRule="exact"/>
      <w:ind w:firstLine="696"/>
    </w:pPr>
    <w:rPr>
      <w:rFonts w:ascii="Cambria" w:hAnsi="Cambria"/>
      <w:sz w:val="24"/>
      <w:szCs w:val="24"/>
    </w:rPr>
  </w:style>
  <w:style w:type="paragraph" w:customStyle="1" w:styleId="211">
    <w:name w:val="Основной текст 21"/>
    <w:basedOn w:val="a"/>
    <w:rsid w:val="00D36AF1"/>
    <w:pPr>
      <w:overflowPunct w:val="0"/>
      <w:autoSpaceDE w:val="0"/>
      <w:autoSpaceDN w:val="0"/>
      <w:adjustRightInd w:val="0"/>
      <w:snapToGrid/>
      <w:ind w:firstLine="709"/>
      <w:jc w:val="both"/>
      <w:textAlignment w:val="baseline"/>
    </w:pPr>
    <w:rPr>
      <w:rFonts w:ascii="Calibri" w:hAnsi="Calibri"/>
      <w:sz w:val="28"/>
    </w:rPr>
  </w:style>
  <w:style w:type="character" w:customStyle="1" w:styleId="FontStyle107">
    <w:name w:val="Font Style107"/>
    <w:rsid w:val="001D6A36"/>
    <w:rPr>
      <w:rFonts w:ascii="Times New Roman" w:hAnsi="Times New Roman"/>
      <w:sz w:val="20"/>
    </w:rPr>
  </w:style>
  <w:style w:type="character" w:customStyle="1" w:styleId="FontStyle173">
    <w:name w:val="Font Style173"/>
    <w:rsid w:val="001D6A36"/>
    <w:rPr>
      <w:rFonts w:ascii="Times New Roman" w:hAnsi="Times New Roman"/>
      <w:b/>
      <w:sz w:val="18"/>
    </w:rPr>
  </w:style>
  <w:style w:type="paragraph" w:customStyle="1" w:styleId="Style75">
    <w:name w:val="Style75"/>
    <w:basedOn w:val="a"/>
    <w:rsid w:val="005F33F1"/>
    <w:pPr>
      <w:widowControl w:val="0"/>
      <w:autoSpaceDE w:val="0"/>
      <w:autoSpaceDN w:val="0"/>
      <w:adjustRightInd w:val="0"/>
      <w:snapToGrid/>
    </w:pPr>
    <w:rPr>
      <w:rFonts w:ascii="Calibri" w:hAnsi="Calibri"/>
      <w:sz w:val="24"/>
      <w:szCs w:val="24"/>
    </w:rPr>
  </w:style>
  <w:style w:type="character" w:customStyle="1" w:styleId="FontStyle150">
    <w:name w:val="Font Style150"/>
    <w:rsid w:val="005F33F1"/>
    <w:rPr>
      <w:rFonts w:ascii="Times New Roman" w:hAnsi="Times New Roman"/>
      <w:spacing w:val="10"/>
      <w:sz w:val="16"/>
    </w:rPr>
  </w:style>
  <w:style w:type="paragraph" w:customStyle="1" w:styleId="Style86">
    <w:name w:val="Style86"/>
    <w:basedOn w:val="a"/>
    <w:rsid w:val="005A7E56"/>
    <w:pPr>
      <w:widowControl w:val="0"/>
      <w:autoSpaceDE w:val="0"/>
      <w:autoSpaceDN w:val="0"/>
      <w:adjustRightInd w:val="0"/>
      <w:snapToGrid/>
    </w:pPr>
    <w:rPr>
      <w:rFonts w:ascii="Calibri" w:hAnsi="Calibri"/>
      <w:sz w:val="24"/>
      <w:szCs w:val="24"/>
    </w:rPr>
  </w:style>
  <w:style w:type="paragraph" w:customStyle="1" w:styleId="Style89">
    <w:name w:val="Style89"/>
    <w:basedOn w:val="a"/>
    <w:rsid w:val="005A7E56"/>
    <w:pPr>
      <w:widowControl w:val="0"/>
      <w:autoSpaceDE w:val="0"/>
      <w:autoSpaceDN w:val="0"/>
      <w:adjustRightInd w:val="0"/>
      <w:snapToGrid/>
    </w:pPr>
    <w:rPr>
      <w:rFonts w:ascii="Calibri" w:hAnsi="Calibri"/>
      <w:sz w:val="24"/>
      <w:szCs w:val="24"/>
    </w:rPr>
  </w:style>
  <w:style w:type="character" w:customStyle="1" w:styleId="FontStyle118">
    <w:name w:val="Font Style118"/>
    <w:rsid w:val="005A7E56"/>
    <w:rPr>
      <w:rFonts w:ascii="Times New Roman" w:hAnsi="Times New Roman"/>
      <w:b/>
      <w:i/>
      <w:sz w:val="20"/>
    </w:rPr>
  </w:style>
  <w:style w:type="character" w:customStyle="1" w:styleId="FontStyle120">
    <w:name w:val="Font Style120"/>
    <w:rsid w:val="005A7E56"/>
    <w:rPr>
      <w:rFonts w:ascii="Trebuchet MS" w:hAnsi="Trebuchet MS"/>
      <w:b/>
      <w:sz w:val="18"/>
    </w:rPr>
  </w:style>
  <w:style w:type="character" w:customStyle="1" w:styleId="FontStyle121">
    <w:name w:val="Font Style121"/>
    <w:rsid w:val="005A7E56"/>
    <w:rPr>
      <w:rFonts w:ascii="Book Antiqua" w:hAnsi="Book Antiqua"/>
      <w:b/>
      <w:spacing w:val="20"/>
      <w:sz w:val="16"/>
    </w:rPr>
  </w:style>
  <w:style w:type="paragraph" w:customStyle="1" w:styleId="Style44">
    <w:name w:val="Style44"/>
    <w:basedOn w:val="a"/>
    <w:rsid w:val="005A7E56"/>
    <w:pPr>
      <w:widowControl w:val="0"/>
      <w:autoSpaceDE w:val="0"/>
      <w:autoSpaceDN w:val="0"/>
      <w:adjustRightInd w:val="0"/>
      <w:snapToGrid/>
    </w:pPr>
    <w:rPr>
      <w:rFonts w:ascii="Calibri" w:hAnsi="Calibri"/>
      <w:sz w:val="24"/>
      <w:szCs w:val="24"/>
    </w:rPr>
  </w:style>
  <w:style w:type="paragraph" w:customStyle="1" w:styleId="Style49">
    <w:name w:val="Style49"/>
    <w:basedOn w:val="a"/>
    <w:rsid w:val="005A7E56"/>
    <w:pPr>
      <w:widowControl w:val="0"/>
      <w:autoSpaceDE w:val="0"/>
      <w:autoSpaceDN w:val="0"/>
      <w:adjustRightInd w:val="0"/>
      <w:snapToGrid/>
    </w:pPr>
    <w:rPr>
      <w:rFonts w:ascii="Calibri" w:hAnsi="Calibri"/>
      <w:sz w:val="24"/>
      <w:szCs w:val="24"/>
    </w:rPr>
  </w:style>
  <w:style w:type="paragraph" w:customStyle="1" w:styleId="Style50">
    <w:name w:val="Style50"/>
    <w:basedOn w:val="a"/>
    <w:rsid w:val="005A7E56"/>
    <w:pPr>
      <w:widowControl w:val="0"/>
      <w:autoSpaceDE w:val="0"/>
      <w:autoSpaceDN w:val="0"/>
      <w:adjustRightInd w:val="0"/>
      <w:snapToGrid/>
    </w:pPr>
    <w:rPr>
      <w:rFonts w:ascii="Calibri" w:hAnsi="Calibri"/>
      <w:sz w:val="24"/>
      <w:szCs w:val="24"/>
    </w:rPr>
  </w:style>
  <w:style w:type="paragraph" w:customStyle="1" w:styleId="Style51">
    <w:name w:val="Style51"/>
    <w:basedOn w:val="a"/>
    <w:rsid w:val="005A7E56"/>
    <w:pPr>
      <w:widowControl w:val="0"/>
      <w:autoSpaceDE w:val="0"/>
      <w:autoSpaceDN w:val="0"/>
      <w:adjustRightInd w:val="0"/>
      <w:snapToGrid/>
    </w:pPr>
    <w:rPr>
      <w:rFonts w:ascii="Calibri" w:hAnsi="Calibri"/>
      <w:sz w:val="24"/>
      <w:szCs w:val="24"/>
    </w:rPr>
  </w:style>
  <w:style w:type="paragraph" w:customStyle="1" w:styleId="Style53">
    <w:name w:val="Style53"/>
    <w:basedOn w:val="a"/>
    <w:rsid w:val="005A7E56"/>
    <w:pPr>
      <w:widowControl w:val="0"/>
      <w:autoSpaceDE w:val="0"/>
      <w:autoSpaceDN w:val="0"/>
      <w:adjustRightInd w:val="0"/>
      <w:snapToGrid/>
    </w:pPr>
    <w:rPr>
      <w:rFonts w:ascii="Calibri" w:hAnsi="Calibri"/>
      <w:sz w:val="24"/>
      <w:szCs w:val="24"/>
    </w:rPr>
  </w:style>
  <w:style w:type="paragraph" w:customStyle="1" w:styleId="Style55">
    <w:name w:val="Style55"/>
    <w:basedOn w:val="a"/>
    <w:rsid w:val="005A7E56"/>
    <w:pPr>
      <w:widowControl w:val="0"/>
      <w:autoSpaceDE w:val="0"/>
      <w:autoSpaceDN w:val="0"/>
      <w:adjustRightInd w:val="0"/>
      <w:snapToGrid/>
    </w:pPr>
    <w:rPr>
      <w:rFonts w:ascii="Calibri" w:hAnsi="Calibri"/>
      <w:sz w:val="24"/>
      <w:szCs w:val="24"/>
    </w:rPr>
  </w:style>
  <w:style w:type="paragraph" w:customStyle="1" w:styleId="Style56">
    <w:name w:val="Style56"/>
    <w:basedOn w:val="a"/>
    <w:rsid w:val="005A7E56"/>
    <w:pPr>
      <w:widowControl w:val="0"/>
      <w:autoSpaceDE w:val="0"/>
      <w:autoSpaceDN w:val="0"/>
      <w:adjustRightInd w:val="0"/>
      <w:snapToGrid/>
    </w:pPr>
    <w:rPr>
      <w:rFonts w:ascii="Calibri" w:hAnsi="Calibri"/>
      <w:sz w:val="24"/>
      <w:szCs w:val="24"/>
    </w:rPr>
  </w:style>
  <w:style w:type="paragraph" w:customStyle="1" w:styleId="Style57">
    <w:name w:val="Style57"/>
    <w:basedOn w:val="a"/>
    <w:rsid w:val="005A7E56"/>
    <w:pPr>
      <w:widowControl w:val="0"/>
      <w:autoSpaceDE w:val="0"/>
      <w:autoSpaceDN w:val="0"/>
      <w:adjustRightInd w:val="0"/>
      <w:snapToGrid/>
    </w:pPr>
    <w:rPr>
      <w:rFonts w:ascii="Calibri" w:hAnsi="Calibri"/>
      <w:sz w:val="24"/>
      <w:szCs w:val="24"/>
    </w:rPr>
  </w:style>
  <w:style w:type="paragraph" w:customStyle="1" w:styleId="Style58">
    <w:name w:val="Style58"/>
    <w:basedOn w:val="a"/>
    <w:rsid w:val="005A7E56"/>
    <w:pPr>
      <w:widowControl w:val="0"/>
      <w:autoSpaceDE w:val="0"/>
      <w:autoSpaceDN w:val="0"/>
      <w:adjustRightInd w:val="0"/>
      <w:snapToGrid/>
    </w:pPr>
    <w:rPr>
      <w:rFonts w:ascii="Calibri" w:hAnsi="Calibri"/>
      <w:sz w:val="24"/>
      <w:szCs w:val="24"/>
    </w:rPr>
  </w:style>
  <w:style w:type="paragraph" w:customStyle="1" w:styleId="Style59">
    <w:name w:val="Style59"/>
    <w:basedOn w:val="a"/>
    <w:rsid w:val="005A7E56"/>
    <w:pPr>
      <w:widowControl w:val="0"/>
      <w:autoSpaceDE w:val="0"/>
      <w:autoSpaceDN w:val="0"/>
      <w:adjustRightInd w:val="0"/>
      <w:snapToGrid/>
    </w:pPr>
    <w:rPr>
      <w:rFonts w:ascii="Calibri" w:hAnsi="Calibri"/>
      <w:sz w:val="24"/>
      <w:szCs w:val="24"/>
    </w:rPr>
  </w:style>
  <w:style w:type="paragraph" w:customStyle="1" w:styleId="Style60">
    <w:name w:val="Style60"/>
    <w:basedOn w:val="a"/>
    <w:rsid w:val="005A7E56"/>
    <w:pPr>
      <w:widowControl w:val="0"/>
      <w:autoSpaceDE w:val="0"/>
      <w:autoSpaceDN w:val="0"/>
      <w:adjustRightInd w:val="0"/>
      <w:snapToGrid/>
    </w:pPr>
    <w:rPr>
      <w:rFonts w:ascii="Calibri" w:hAnsi="Calibri"/>
      <w:sz w:val="24"/>
      <w:szCs w:val="24"/>
    </w:rPr>
  </w:style>
  <w:style w:type="paragraph" w:customStyle="1" w:styleId="Style62">
    <w:name w:val="Style62"/>
    <w:basedOn w:val="a"/>
    <w:rsid w:val="005A7E56"/>
    <w:pPr>
      <w:widowControl w:val="0"/>
      <w:autoSpaceDE w:val="0"/>
      <w:autoSpaceDN w:val="0"/>
      <w:adjustRightInd w:val="0"/>
      <w:snapToGrid/>
    </w:pPr>
    <w:rPr>
      <w:rFonts w:ascii="Calibri" w:hAnsi="Calibri"/>
      <w:sz w:val="24"/>
      <w:szCs w:val="24"/>
    </w:rPr>
  </w:style>
  <w:style w:type="paragraph" w:customStyle="1" w:styleId="Style63">
    <w:name w:val="Style63"/>
    <w:basedOn w:val="a"/>
    <w:rsid w:val="005A7E56"/>
    <w:pPr>
      <w:widowControl w:val="0"/>
      <w:autoSpaceDE w:val="0"/>
      <w:autoSpaceDN w:val="0"/>
      <w:adjustRightInd w:val="0"/>
      <w:snapToGrid/>
    </w:pPr>
    <w:rPr>
      <w:rFonts w:ascii="Calibri" w:hAnsi="Calibri"/>
      <w:sz w:val="24"/>
      <w:szCs w:val="24"/>
    </w:rPr>
  </w:style>
  <w:style w:type="character" w:customStyle="1" w:styleId="FontStyle97">
    <w:name w:val="Font Style97"/>
    <w:rsid w:val="005A7E56"/>
    <w:rPr>
      <w:rFonts w:ascii="Times New Roman" w:hAnsi="Times New Roman"/>
      <w:b/>
      <w:i/>
      <w:sz w:val="20"/>
    </w:rPr>
  </w:style>
  <w:style w:type="character" w:customStyle="1" w:styleId="FontStyle119">
    <w:name w:val="Font Style119"/>
    <w:rsid w:val="005A7E56"/>
    <w:rPr>
      <w:rFonts w:ascii="Times New Roman" w:hAnsi="Times New Roman"/>
      <w:sz w:val="20"/>
    </w:rPr>
  </w:style>
  <w:style w:type="character" w:customStyle="1" w:styleId="FontStyle122">
    <w:name w:val="Font Style122"/>
    <w:rsid w:val="005A7E56"/>
    <w:rPr>
      <w:rFonts w:ascii="Courier New" w:hAnsi="Courier New"/>
      <w:b/>
      <w:sz w:val="18"/>
    </w:rPr>
  </w:style>
  <w:style w:type="character" w:customStyle="1" w:styleId="FontStyle123">
    <w:name w:val="Font Style123"/>
    <w:rsid w:val="005A7E56"/>
    <w:rPr>
      <w:rFonts w:ascii="Times New Roman" w:hAnsi="Times New Roman"/>
      <w:b/>
      <w:sz w:val="12"/>
    </w:rPr>
  </w:style>
  <w:style w:type="character" w:customStyle="1" w:styleId="FontStyle124">
    <w:name w:val="Font Style124"/>
    <w:rsid w:val="005A7E56"/>
    <w:rPr>
      <w:rFonts w:ascii="Sylfaen" w:hAnsi="Sylfaen"/>
      <w:sz w:val="42"/>
    </w:rPr>
  </w:style>
  <w:style w:type="character" w:customStyle="1" w:styleId="FontStyle125">
    <w:name w:val="Font Style125"/>
    <w:rsid w:val="005A7E56"/>
    <w:rPr>
      <w:rFonts w:ascii="Times New Roman" w:hAnsi="Times New Roman"/>
      <w:spacing w:val="20"/>
      <w:sz w:val="18"/>
    </w:rPr>
  </w:style>
  <w:style w:type="character" w:customStyle="1" w:styleId="FontStyle126">
    <w:name w:val="Font Style126"/>
    <w:rsid w:val="005A7E56"/>
    <w:rPr>
      <w:rFonts w:ascii="Times New Roman" w:hAnsi="Times New Roman"/>
      <w:spacing w:val="10"/>
      <w:sz w:val="18"/>
    </w:rPr>
  </w:style>
  <w:style w:type="character" w:customStyle="1" w:styleId="FontStyle127">
    <w:name w:val="Font Style127"/>
    <w:rsid w:val="005A7E56"/>
    <w:rPr>
      <w:rFonts w:ascii="Times New Roman" w:hAnsi="Times New Roman"/>
      <w:sz w:val="18"/>
    </w:rPr>
  </w:style>
  <w:style w:type="character" w:customStyle="1" w:styleId="FontStyle128">
    <w:name w:val="Font Style128"/>
    <w:rsid w:val="005A7E56"/>
    <w:rPr>
      <w:rFonts w:ascii="Lucida Sans Unicode" w:hAnsi="Lucida Sans Unicode"/>
      <w:sz w:val="26"/>
    </w:rPr>
  </w:style>
  <w:style w:type="character" w:customStyle="1" w:styleId="FontStyle129">
    <w:name w:val="Font Style129"/>
    <w:rsid w:val="005A7E56"/>
    <w:rPr>
      <w:rFonts w:ascii="Courier New" w:hAnsi="Courier New"/>
      <w:b/>
      <w:sz w:val="18"/>
    </w:rPr>
  </w:style>
  <w:style w:type="character" w:customStyle="1" w:styleId="FontStyle149">
    <w:name w:val="Font Style149"/>
    <w:rsid w:val="005A7E56"/>
    <w:rPr>
      <w:rFonts w:ascii="Times New Roman" w:hAnsi="Times New Roman"/>
      <w:b/>
      <w:sz w:val="20"/>
    </w:rPr>
  </w:style>
  <w:style w:type="paragraph" w:customStyle="1" w:styleId="Style81">
    <w:name w:val="Style81"/>
    <w:basedOn w:val="a"/>
    <w:rsid w:val="002E1C45"/>
    <w:pPr>
      <w:widowControl w:val="0"/>
      <w:autoSpaceDE w:val="0"/>
      <w:autoSpaceDN w:val="0"/>
      <w:adjustRightInd w:val="0"/>
      <w:snapToGrid/>
      <w:spacing w:line="187" w:lineRule="exact"/>
      <w:jc w:val="right"/>
    </w:pPr>
    <w:rPr>
      <w:rFonts w:ascii="Calibri" w:hAnsi="Calibri"/>
      <w:sz w:val="24"/>
      <w:szCs w:val="24"/>
    </w:rPr>
  </w:style>
  <w:style w:type="paragraph" w:customStyle="1" w:styleId="Style82">
    <w:name w:val="Style82"/>
    <w:basedOn w:val="a"/>
    <w:rsid w:val="002E1C45"/>
    <w:pPr>
      <w:widowControl w:val="0"/>
      <w:autoSpaceDE w:val="0"/>
      <w:autoSpaceDN w:val="0"/>
      <w:adjustRightInd w:val="0"/>
      <w:snapToGrid/>
    </w:pPr>
    <w:rPr>
      <w:rFonts w:ascii="Calibri" w:hAnsi="Calibri"/>
      <w:sz w:val="24"/>
      <w:szCs w:val="24"/>
    </w:rPr>
  </w:style>
  <w:style w:type="paragraph" w:customStyle="1" w:styleId="Style83">
    <w:name w:val="Style83"/>
    <w:basedOn w:val="a"/>
    <w:rsid w:val="002E1C45"/>
    <w:pPr>
      <w:widowControl w:val="0"/>
      <w:autoSpaceDE w:val="0"/>
      <w:autoSpaceDN w:val="0"/>
      <w:adjustRightInd w:val="0"/>
      <w:snapToGrid/>
      <w:spacing w:line="182" w:lineRule="exact"/>
      <w:jc w:val="center"/>
    </w:pPr>
    <w:rPr>
      <w:rFonts w:ascii="Calibri" w:hAnsi="Calibri"/>
      <w:sz w:val="24"/>
      <w:szCs w:val="24"/>
    </w:rPr>
  </w:style>
  <w:style w:type="paragraph" w:customStyle="1" w:styleId="Style84">
    <w:name w:val="Style84"/>
    <w:basedOn w:val="a"/>
    <w:rsid w:val="002E1C45"/>
    <w:pPr>
      <w:widowControl w:val="0"/>
      <w:autoSpaceDE w:val="0"/>
      <w:autoSpaceDN w:val="0"/>
      <w:adjustRightInd w:val="0"/>
      <w:snapToGrid/>
    </w:pPr>
    <w:rPr>
      <w:rFonts w:ascii="Calibri" w:hAnsi="Calibri"/>
      <w:sz w:val="24"/>
      <w:szCs w:val="24"/>
    </w:rPr>
  </w:style>
  <w:style w:type="character" w:customStyle="1" w:styleId="FontStyle139">
    <w:name w:val="Font Style139"/>
    <w:rsid w:val="002E1C45"/>
    <w:rPr>
      <w:rFonts w:ascii="Franklin Gothic Demi Cond" w:hAnsi="Franklin Gothic Demi Cond"/>
      <w:b/>
      <w:smallCaps/>
      <w:spacing w:val="10"/>
      <w:sz w:val="14"/>
    </w:rPr>
  </w:style>
  <w:style w:type="character" w:customStyle="1" w:styleId="FontStyle140">
    <w:name w:val="Font Style140"/>
    <w:rsid w:val="002E1C45"/>
    <w:rPr>
      <w:rFonts w:ascii="Courier New" w:hAnsi="Courier New"/>
      <w:b/>
      <w:sz w:val="24"/>
    </w:rPr>
  </w:style>
  <w:style w:type="character" w:customStyle="1" w:styleId="FontStyle141">
    <w:name w:val="Font Style141"/>
    <w:rsid w:val="002E1C45"/>
    <w:rPr>
      <w:rFonts w:ascii="Times New Roman" w:hAnsi="Times New Roman"/>
      <w:b/>
      <w:sz w:val="12"/>
    </w:rPr>
  </w:style>
  <w:style w:type="character" w:customStyle="1" w:styleId="FontStyle142">
    <w:name w:val="Font Style142"/>
    <w:rsid w:val="002E1C45"/>
    <w:rPr>
      <w:rFonts w:ascii="Times New Roman" w:hAnsi="Times New Roman"/>
      <w:spacing w:val="20"/>
      <w:sz w:val="12"/>
    </w:rPr>
  </w:style>
  <w:style w:type="character" w:customStyle="1" w:styleId="FontStyle157">
    <w:name w:val="Font Style157"/>
    <w:rsid w:val="002E1C45"/>
    <w:rPr>
      <w:rFonts w:ascii="Franklin Gothic Heavy" w:hAnsi="Franklin Gothic Heavy"/>
      <w:sz w:val="16"/>
    </w:rPr>
  </w:style>
  <w:style w:type="character" w:customStyle="1" w:styleId="FontStyle112">
    <w:name w:val="Font Style112"/>
    <w:rsid w:val="002E1C45"/>
    <w:rPr>
      <w:rFonts w:ascii="Courier New" w:hAnsi="Courier New"/>
      <w:b/>
      <w:sz w:val="18"/>
    </w:rPr>
  </w:style>
  <w:style w:type="character" w:customStyle="1" w:styleId="FontStyle153">
    <w:name w:val="Font Style153"/>
    <w:rsid w:val="002E1C45"/>
    <w:rPr>
      <w:rFonts w:ascii="Times New Roman" w:hAnsi="Times New Roman"/>
      <w:b/>
      <w:sz w:val="22"/>
    </w:rPr>
  </w:style>
  <w:style w:type="character" w:customStyle="1" w:styleId="FontStyle159">
    <w:name w:val="Font Style159"/>
    <w:rsid w:val="002E1C45"/>
    <w:rPr>
      <w:rFonts w:ascii="Arial Narrow" w:hAnsi="Arial Narrow"/>
      <w:b/>
      <w:sz w:val="16"/>
    </w:rPr>
  </w:style>
  <w:style w:type="character" w:customStyle="1" w:styleId="FontStyle160">
    <w:name w:val="Font Style160"/>
    <w:rsid w:val="0022634E"/>
    <w:rPr>
      <w:rFonts w:ascii="Times New Roman" w:hAnsi="Times New Roman"/>
      <w:b/>
      <w:sz w:val="20"/>
    </w:rPr>
  </w:style>
  <w:style w:type="character" w:customStyle="1" w:styleId="FontStyle161">
    <w:name w:val="Font Style161"/>
    <w:rsid w:val="0022634E"/>
    <w:rPr>
      <w:rFonts w:ascii="Times New Roman" w:hAnsi="Times New Roman"/>
      <w:b/>
      <w:sz w:val="20"/>
    </w:rPr>
  </w:style>
  <w:style w:type="character" w:customStyle="1" w:styleId="FontStyle162">
    <w:name w:val="Font Style162"/>
    <w:rsid w:val="0022634E"/>
    <w:rPr>
      <w:rFonts w:ascii="Trebuchet MS" w:hAnsi="Trebuchet MS"/>
      <w:b/>
      <w:sz w:val="18"/>
    </w:rPr>
  </w:style>
  <w:style w:type="paragraph" w:customStyle="1" w:styleId="Style88">
    <w:name w:val="Style88"/>
    <w:basedOn w:val="a"/>
    <w:rsid w:val="0022634E"/>
    <w:pPr>
      <w:widowControl w:val="0"/>
      <w:autoSpaceDE w:val="0"/>
      <w:autoSpaceDN w:val="0"/>
      <w:adjustRightInd w:val="0"/>
      <w:snapToGrid/>
    </w:pPr>
    <w:rPr>
      <w:rFonts w:ascii="Calibri" w:hAnsi="Calibri"/>
      <w:sz w:val="24"/>
      <w:szCs w:val="24"/>
    </w:rPr>
  </w:style>
  <w:style w:type="character" w:customStyle="1" w:styleId="FontStyle144">
    <w:name w:val="Font Style144"/>
    <w:rsid w:val="0022634E"/>
    <w:rPr>
      <w:rFonts w:ascii="Trebuchet MS" w:hAnsi="Trebuchet MS"/>
      <w:b/>
      <w:i/>
      <w:sz w:val="12"/>
    </w:rPr>
  </w:style>
  <w:style w:type="character" w:customStyle="1" w:styleId="FontStyle163">
    <w:name w:val="Font Style163"/>
    <w:rsid w:val="0022634E"/>
    <w:rPr>
      <w:rFonts w:ascii="Century Gothic" w:hAnsi="Century Gothic"/>
      <w:b/>
      <w:spacing w:val="-20"/>
      <w:sz w:val="22"/>
    </w:rPr>
  </w:style>
  <w:style w:type="character" w:customStyle="1" w:styleId="FontStyle164">
    <w:name w:val="Font Style164"/>
    <w:rsid w:val="0022634E"/>
    <w:rPr>
      <w:rFonts w:ascii="Times New Roman" w:hAnsi="Times New Roman"/>
      <w:i/>
      <w:sz w:val="20"/>
    </w:rPr>
  </w:style>
  <w:style w:type="character" w:customStyle="1" w:styleId="FontStyle165">
    <w:name w:val="Font Style165"/>
    <w:rsid w:val="0022634E"/>
    <w:rPr>
      <w:rFonts w:ascii="Times New Roman" w:hAnsi="Times New Roman"/>
      <w:sz w:val="20"/>
    </w:rPr>
  </w:style>
  <w:style w:type="paragraph" w:customStyle="1" w:styleId="Style21">
    <w:name w:val="Style21"/>
    <w:basedOn w:val="a"/>
    <w:rsid w:val="002F5EA6"/>
    <w:pPr>
      <w:widowControl w:val="0"/>
      <w:autoSpaceDE w:val="0"/>
      <w:autoSpaceDN w:val="0"/>
      <w:adjustRightInd w:val="0"/>
      <w:snapToGrid/>
      <w:spacing w:line="266" w:lineRule="exact"/>
      <w:ind w:firstLine="274"/>
    </w:pPr>
    <w:rPr>
      <w:rFonts w:ascii="Calibri" w:hAnsi="Calibri"/>
      <w:sz w:val="24"/>
      <w:szCs w:val="24"/>
    </w:rPr>
  </w:style>
  <w:style w:type="character" w:customStyle="1" w:styleId="FontStyle111">
    <w:name w:val="Font Style111"/>
    <w:rsid w:val="00007E7B"/>
    <w:rPr>
      <w:rFonts w:ascii="Franklin Gothic Demi Cond" w:hAnsi="Franklin Gothic Demi Cond"/>
      <w:sz w:val="20"/>
    </w:rPr>
  </w:style>
  <w:style w:type="paragraph" w:customStyle="1" w:styleId="Style2">
    <w:name w:val="Style2"/>
    <w:basedOn w:val="a"/>
    <w:rsid w:val="0024458D"/>
    <w:pPr>
      <w:widowControl w:val="0"/>
      <w:autoSpaceDE w:val="0"/>
      <w:autoSpaceDN w:val="0"/>
      <w:adjustRightInd w:val="0"/>
      <w:snapToGrid/>
    </w:pPr>
    <w:rPr>
      <w:rFonts w:ascii="Calibri" w:hAnsi="Calibri"/>
      <w:sz w:val="24"/>
      <w:szCs w:val="24"/>
    </w:rPr>
  </w:style>
  <w:style w:type="paragraph" w:customStyle="1" w:styleId="Style3">
    <w:name w:val="Style3"/>
    <w:basedOn w:val="a"/>
    <w:rsid w:val="0024458D"/>
    <w:pPr>
      <w:widowControl w:val="0"/>
      <w:autoSpaceDE w:val="0"/>
      <w:autoSpaceDN w:val="0"/>
      <w:adjustRightInd w:val="0"/>
      <w:snapToGrid/>
    </w:pPr>
    <w:rPr>
      <w:rFonts w:ascii="Calibri" w:hAnsi="Calibri"/>
      <w:sz w:val="24"/>
      <w:szCs w:val="24"/>
    </w:rPr>
  </w:style>
  <w:style w:type="paragraph" w:customStyle="1" w:styleId="Style4">
    <w:name w:val="Style4"/>
    <w:basedOn w:val="a"/>
    <w:rsid w:val="0024458D"/>
    <w:pPr>
      <w:widowControl w:val="0"/>
      <w:autoSpaceDE w:val="0"/>
      <w:autoSpaceDN w:val="0"/>
      <w:adjustRightInd w:val="0"/>
      <w:snapToGrid/>
    </w:pPr>
    <w:rPr>
      <w:rFonts w:ascii="Calibri" w:hAnsi="Calibri"/>
      <w:sz w:val="24"/>
      <w:szCs w:val="24"/>
    </w:rPr>
  </w:style>
  <w:style w:type="paragraph" w:customStyle="1" w:styleId="Style7">
    <w:name w:val="Style7"/>
    <w:basedOn w:val="a"/>
    <w:rsid w:val="0024458D"/>
    <w:pPr>
      <w:widowControl w:val="0"/>
      <w:autoSpaceDE w:val="0"/>
      <w:autoSpaceDN w:val="0"/>
      <w:adjustRightInd w:val="0"/>
      <w:snapToGrid/>
    </w:pPr>
    <w:rPr>
      <w:rFonts w:ascii="Calibri" w:hAnsi="Calibri"/>
      <w:sz w:val="24"/>
      <w:szCs w:val="24"/>
    </w:rPr>
  </w:style>
  <w:style w:type="character" w:customStyle="1" w:styleId="FontStyle98">
    <w:name w:val="Font Style98"/>
    <w:rsid w:val="0024458D"/>
    <w:rPr>
      <w:rFonts w:ascii="Courier New" w:hAnsi="Courier New"/>
      <w:b/>
      <w:sz w:val="18"/>
    </w:rPr>
  </w:style>
  <w:style w:type="character" w:customStyle="1" w:styleId="FontStyle99">
    <w:name w:val="Font Style99"/>
    <w:rsid w:val="0024458D"/>
    <w:rPr>
      <w:rFonts w:ascii="Times New Roman" w:hAnsi="Times New Roman"/>
      <w:b/>
      <w:sz w:val="12"/>
    </w:rPr>
  </w:style>
  <w:style w:type="character" w:customStyle="1" w:styleId="FontStyle100">
    <w:name w:val="Font Style100"/>
    <w:rsid w:val="0024458D"/>
    <w:rPr>
      <w:rFonts w:ascii="Trebuchet MS" w:hAnsi="Trebuchet MS"/>
      <w:b/>
      <w:sz w:val="18"/>
    </w:rPr>
  </w:style>
  <w:style w:type="character" w:customStyle="1" w:styleId="FontStyle101">
    <w:name w:val="Font Style101"/>
    <w:rsid w:val="0024458D"/>
    <w:rPr>
      <w:rFonts w:ascii="Franklin Gothic Demi Cond" w:hAnsi="Franklin Gothic Demi Cond"/>
      <w:b/>
      <w:sz w:val="20"/>
    </w:rPr>
  </w:style>
  <w:style w:type="character" w:customStyle="1" w:styleId="FontStyle102">
    <w:name w:val="Font Style102"/>
    <w:rsid w:val="0024458D"/>
    <w:rPr>
      <w:rFonts w:ascii="Sylfaen" w:hAnsi="Sylfaen"/>
      <w:sz w:val="20"/>
    </w:rPr>
  </w:style>
  <w:style w:type="character" w:customStyle="1" w:styleId="FontStyle103">
    <w:name w:val="Font Style103"/>
    <w:rsid w:val="0024458D"/>
    <w:rPr>
      <w:rFonts w:ascii="Times New Roman" w:hAnsi="Times New Roman"/>
      <w:b/>
      <w:sz w:val="16"/>
    </w:rPr>
  </w:style>
  <w:style w:type="character" w:customStyle="1" w:styleId="FontStyle104">
    <w:name w:val="Font Style104"/>
    <w:rsid w:val="0024458D"/>
    <w:rPr>
      <w:rFonts w:ascii="Times New Roman" w:hAnsi="Times New Roman"/>
      <w:b/>
      <w:spacing w:val="20"/>
      <w:sz w:val="10"/>
    </w:rPr>
  </w:style>
  <w:style w:type="character" w:customStyle="1" w:styleId="FontStyle105">
    <w:name w:val="Font Style105"/>
    <w:rsid w:val="0024458D"/>
    <w:rPr>
      <w:rFonts w:ascii="Times New Roman" w:hAnsi="Times New Roman"/>
      <w:b/>
      <w:sz w:val="8"/>
    </w:rPr>
  </w:style>
  <w:style w:type="character" w:customStyle="1" w:styleId="FontStyle106">
    <w:name w:val="Font Style106"/>
    <w:rsid w:val="0024458D"/>
    <w:rPr>
      <w:rFonts w:ascii="Times New Roman" w:hAnsi="Times New Roman"/>
      <w:b/>
      <w:sz w:val="14"/>
    </w:rPr>
  </w:style>
  <w:style w:type="paragraph" w:customStyle="1" w:styleId="Style15">
    <w:name w:val="Style15"/>
    <w:basedOn w:val="a"/>
    <w:rsid w:val="00547BB3"/>
    <w:pPr>
      <w:widowControl w:val="0"/>
      <w:autoSpaceDE w:val="0"/>
      <w:autoSpaceDN w:val="0"/>
      <w:adjustRightInd w:val="0"/>
      <w:snapToGrid/>
    </w:pPr>
    <w:rPr>
      <w:rFonts w:ascii="Calibri" w:hAnsi="Calibri"/>
      <w:sz w:val="24"/>
      <w:szCs w:val="24"/>
    </w:rPr>
  </w:style>
  <w:style w:type="paragraph" w:customStyle="1" w:styleId="Style16">
    <w:name w:val="Style16"/>
    <w:basedOn w:val="a"/>
    <w:rsid w:val="00547BB3"/>
    <w:pPr>
      <w:widowControl w:val="0"/>
      <w:autoSpaceDE w:val="0"/>
      <w:autoSpaceDN w:val="0"/>
      <w:adjustRightInd w:val="0"/>
      <w:snapToGrid/>
      <w:spacing w:line="245" w:lineRule="exact"/>
      <w:jc w:val="both"/>
    </w:pPr>
    <w:rPr>
      <w:rFonts w:ascii="Calibri" w:hAnsi="Calibri"/>
      <w:sz w:val="24"/>
      <w:szCs w:val="24"/>
    </w:rPr>
  </w:style>
  <w:style w:type="paragraph" w:customStyle="1" w:styleId="Style87">
    <w:name w:val="Style87"/>
    <w:basedOn w:val="a"/>
    <w:rsid w:val="00CA186A"/>
    <w:pPr>
      <w:widowControl w:val="0"/>
      <w:autoSpaceDE w:val="0"/>
      <w:autoSpaceDN w:val="0"/>
      <w:adjustRightInd w:val="0"/>
      <w:snapToGrid/>
    </w:pPr>
    <w:rPr>
      <w:rFonts w:ascii="Calibri" w:hAnsi="Calibri"/>
      <w:sz w:val="24"/>
      <w:szCs w:val="24"/>
    </w:rPr>
  </w:style>
  <w:style w:type="paragraph" w:customStyle="1" w:styleId="Style24">
    <w:name w:val="Style24"/>
    <w:basedOn w:val="a"/>
    <w:rsid w:val="00FF62FB"/>
    <w:pPr>
      <w:widowControl w:val="0"/>
      <w:autoSpaceDE w:val="0"/>
      <w:autoSpaceDN w:val="0"/>
      <w:adjustRightInd w:val="0"/>
      <w:snapToGrid/>
    </w:pPr>
    <w:rPr>
      <w:rFonts w:ascii="Calibri" w:hAnsi="Calibri"/>
      <w:sz w:val="24"/>
      <w:szCs w:val="24"/>
    </w:rPr>
  </w:style>
  <w:style w:type="paragraph" w:customStyle="1" w:styleId="Style94">
    <w:name w:val="Style94"/>
    <w:basedOn w:val="a"/>
    <w:rsid w:val="000B5C15"/>
    <w:pPr>
      <w:widowControl w:val="0"/>
      <w:autoSpaceDE w:val="0"/>
      <w:autoSpaceDN w:val="0"/>
      <w:adjustRightInd w:val="0"/>
      <w:snapToGrid/>
    </w:pPr>
    <w:rPr>
      <w:rFonts w:ascii="Calibri" w:hAnsi="Calibri"/>
      <w:sz w:val="24"/>
      <w:szCs w:val="24"/>
    </w:rPr>
  </w:style>
  <w:style w:type="character" w:customStyle="1" w:styleId="FontStyle178">
    <w:name w:val="Font Style178"/>
    <w:rsid w:val="000B5C15"/>
    <w:rPr>
      <w:rFonts w:ascii="Times New Roman" w:hAnsi="Times New Roman"/>
      <w:sz w:val="22"/>
    </w:rPr>
  </w:style>
  <w:style w:type="character" w:customStyle="1" w:styleId="FontStyle174">
    <w:name w:val="Font Style174"/>
    <w:rsid w:val="00F8377B"/>
    <w:rPr>
      <w:rFonts w:ascii="Microsoft Sans Serif" w:hAnsi="Microsoft Sans Serif"/>
      <w:spacing w:val="10"/>
      <w:sz w:val="16"/>
    </w:rPr>
  </w:style>
  <w:style w:type="character" w:customStyle="1" w:styleId="Normal">
    <w:name w:val="Normal Знак"/>
    <w:locked/>
    <w:rsid w:val="00071980"/>
    <w:rPr>
      <w:sz w:val="22"/>
      <w:lang w:val="ru-RU" w:eastAsia="ru-RU"/>
    </w:rPr>
  </w:style>
  <w:style w:type="paragraph" w:customStyle="1" w:styleId="Normal10">
    <w:name w:val="Стиль Normal + 10 пт полужирный"/>
    <w:basedOn w:val="a"/>
    <w:rsid w:val="00071980"/>
    <w:pPr>
      <w:ind w:left="-113" w:right="-113"/>
      <w:jc w:val="center"/>
    </w:pPr>
    <w:rPr>
      <w:b/>
      <w:bCs/>
      <w:sz w:val="20"/>
    </w:rPr>
  </w:style>
  <w:style w:type="paragraph" w:customStyle="1" w:styleId="Style26">
    <w:name w:val="Style26"/>
    <w:basedOn w:val="a"/>
    <w:rsid w:val="0029786D"/>
    <w:pPr>
      <w:widowControl w:val="0"/>
      <w:autoSpaceDE w:val="0"/>
      <w:autoSpaceDN w:val="0"/>
      <w:adjustRightInd w:val="0"/>
      <w:snapToGrid/>
      <w:spacing w:line="990" w:lineRule="exact"/>
      <w:jc w:val="both"/>
    </w:pPr>
    <w:rPr>
      <w:rFonts w:ascii="Franklin Gothic Medium Cond" w:hAnsi="Franklin Gothic Medium Cond"/>
      <w:sz w:val="24"/>
      <w:szCs w:val="24"/>
    </w:rPr>
  </w:style>
  <w:style w:type="character" w:customStyle="1" w:styleId="FontStyle36">
    <w:name w:val="Font Style36"/>
    <w:rsid w:val="0029786D"/>
    <w:rPr>
      <w:rFonts w:ascii="Times New Roman" w:hAnsi="Times New Roman"/>
      <w:spacing w:val="30"/>
      <w:sz w:val="60"/>
    </w:rPr>
  </w:style>
  <w:style w:type="character" w:customStyle="1" w:styleId="FontStyle37">
    <w:name w:val="Font Style37"/>
    <w:rsid w:val="0029786D"/>
    <w:rPr>
      <w:rFonts w:ascii="Times New Roman" w:hAnsi="Times New Roman"/>
      <w:spacing w:val="20"/>
      <w:sz w:val="66"/>
    </w:rPr>
  </w:style>
  <w:style w:type="character" w:customStyle="1" w:styleId="FontStyle39">
    <w:name w:val="Font Style39"/>
    <w:rsid w:val="0029786D"/>
    <w:rPr>
      <w:rFonts w:ascii="Times New Roman" w:hAnsi="Times New Roman"/>
      <w:spacing w:val="20"/>
      <w:sz w:val="66"/>
    </w:rPr>
  </w:style>
  <w:style w:type="paragraph" w:customStyle="1" w:styleId="Style19">
    <w:name w:val="Style19"/>
    <w:basedOn w:val="a"/>
    <w:rsid w:val="00787657"/>
    <w:pPr>
      <w:widowControl w:val="0"/>
      <w:autoSpaceDE w:val="0"/>
      <w:autoSpaceDN w:val="0"/>
      <w:adjustRightInd w:val="0"/>
      <w:snapToGrid/>
    </w:pPr>
    <w:rPr>
      <w:rFonts w:ascii="Franklin Gothic Medium Cond" w:hAnsi="Franklin Gothic Medium Cond"/>
      <w:sz w:val="24"/>
      <w:szCs w:val="24"/>
    </w:rPr>
  </w:style>
  <w:style w:type="paragraph" w:customStyle="1" w:styleId="Style25">
    <w:name w:val="Style25"/>
    <w:basedOn w:val="a"/>
    <w:rsid w:val="00317097"/>
    <w:pPr>
      <w:widowControl w:val="0"/>
      <w:autoSpaceDE w:val="0"/>
      <w:autoSpaceDN w:val="0"/>
      <w:adjustRightInd w:val="0"/>
      <w:snapToGrid/>
    </w:pPr>
    <w:rPr>
      <w:rFonts w:ascii="Franklin Gothic Medium Cond" w:hAnsi="Franklin Gothic Medium Cond"/>
      <w:sz w:val="24"/>
      <w:szCs w:val="24"/>
    </w:rPr>
  </w:style>
  <w:style w:type="character" w:customStyle="1" w:styleId="FontStyle42">
    <w:name w:val="Font Style42"/>
    <w:rsid w:val="00317097"/>
    <w:rPr>
      <w:rFonts w:ascii="Times New Roman" w:hAnsi="Times New Roman"/>
      <w:b/>
      <w:i/>
      <w:sz w:val="22"/>
    </w:rPr>
  </w:style>
  <w:style w:type="character" w:customStyle="1" w:styleId="FontStyle43">
    <w:name w:val="Font Style43"/>
    <w:rsid w:val="00317097"/>
    <w:rPr>
      <w:rFonts w:ascii="Microsoft Sans Serif" w:hAnsi="Microsoft Sans Serif"/>
      <w:b/>
      <w:sz w:val="40"/>
    </w:rPr>
  </w:style>
  <w:style w:type="character" w:customStyle="1" w:styleId="FontStyle44">
    <w:name w:val="Font Style44"/>
    <w:rsid w:val="00317097"/>
    <w:rPr>
      <w:rFonts w:ascii="Times New Roman" w:hAnsi="Times New Roman"/>
      <w:spacing w:val="20"/>
      <w:sz w:val="52"/>
    </w:rPr>
  </w:style>
  <w:style w:type="character" w:customStyle="1" w:styleId="FontStyle45">
    <w:name w:val="Font Style45"/>
    <w:rsid w:val="00317097"/>
    <w:rPr>
      <w:rFonts w:ascii="Arial" w:hAnsi="Arial"/>
      <w:b/>
      <w:sz w:val="16"/>
    </w:rPr>
  </w:style>
  <w:style w:type="character" w:customStyle="1" w:styleId="FontStyle46">
    <w:name w:val="Font Style46"/>
    <w:rsid w:val="00317097"/>
    <w:rPr>
      <w:rFonts w:ascii="Times New Roman" w:hAnsi="Times New Roman"/>
      <w:sz w:val="72"/>
    </w:rPr>
  </w:style>
  <w:style w:type="paragraph" w:customStyle="1" w:styleId="Style29">
    <w:name w:val="Style29"/>
    <w:basedOn w:val="a"/>
    <w:rsid w:val="00F877C0"/>
    <w:pPr>
      <w:widowControl w:val="0"/>
      <w:autoSpaceDE w:val="0"/>
      <w:autoSpaceDN w:val="0"/>
      <w:adjustRightInd w:val="0"/>
      <w:snapToGrid/>
      <w:spacing w:line="980" w:lineRule="exact"/>
      <w:ind w:firstLine="990"/>
      <w:jc w:val="both"/>
    </w:pPr>
    <w:rPr>
      <w:rFonts w:ascii="Franklin Gothic Medium Cond" w:hAnsi="Franklin Gothic Medium Cond"/>
      <w:sz w:val="24"/>
      <w:szCs w:val="24"/>
    </w:rPr>
  </w:style>
  <w:style w:type="character" w:customStyle="1" w:styleId="FontStyle40">
    <w:name w:val="Font Style40"/>
    <w:rsid w:val="00F877C0"/>
    <w:rPr>
      <w:rFonts w:ascii="Arial Narrow" w:hAnsi="Arial Narrow"/>
      <w:i/>
      <w:spacing w:val="-30"/>
      <w:sz w:val="66"/>
    </w:rPr>
  </w:style>
  <w:style w:type="paragraph" w:styleId="aff1">
    <w:name w:val="List"/>
    <w:basedOn w:val="a"/>
    <w:locked/>
    <w:rsid w:val="00100519"/>
    <w:pPr>
      <w:ind w:left="283" w:hanging="283"/>
    </w:pPr>
  </w:style>
  <w:style w:type="paragraph" w:styleId="27">
    <w:name w:val="List 2"/>
    <w:basedOn w:val="a"/>
    <w:locked/>
    <w:rsid w:val="00100519"/>
    <w:pPr>
      <w:ind w:left="566" w:hanging="283"/>
    </w:pPr>
  </w:style>
  <w:style w:type="paragraph" w:styleId="37">
    <w:name w:val="List 3"/>
    <w:basedOn w:val="a"/>
    <w:locked/>
    <w:rsid w:val="00100519"/>
    <w:pPr>
      <w:ind w:left="849" w:hanging="283"/>
    </w:pPr>
  </w:style>
  <w:style w:type="paragraph" w:styleId="2">
    <w:name w:val="List Bullet 2"/>
    <w:basedOn w:val="a"/>
    <w:locked/>
    <w:rsid w:val="00100519"/>
    <w:pPr>
      <w:numPr>
        <w:numId w:val="5"/>
      </w:numPr>
    </w:pPr>
  </w:style>
  <w:style w:type="paragraph" w:styleId="aff2">
    <w:name w:val="Body Text First Indent"/>
    <w:basedOn w:val="af4"/>
    <w:link w:val="aff3"/>
    <w:locked/>
    <w:rsid w:val="00100519"/>
    <w:pPr>
      <w:widowControl/>
      <w:numPr>
        <w:ilvl w:val="0"/>
      </w:numPr>
      <w:tabs>
        <w:tab w:val="clear" w:pos="567"/>
      </w:tabs>
      <w:adjustRightInd/>
      <w:snapToGrid w:val="0"/>
      <w:spacing w:after="120" w:line="240" w:lineRule="auto"/>
      <w:ind w:firstLine="210"/>
      <w:jc w:val="left"/>
      <w:textAlignment w:val="auto"/>
    </w:pPr>
    <w:rPr>
      <w:sz w:val="22"/>
    </w:rPr>
  </w:style>
  <w:style w:type="character" w:customStyle="1" w:styleId="aff3">
    <w:name w:val="Красная строка Знак"/>
    <w:basedOn w:val="af5"/>
    <w:link w:val="aff2"/>
    <w:locked/>
    <w:rsid w:val="00100519"/>
    <w:rPr>
      <w:rFonts w:ascii="Times New Roman" w:hAnsi="Times New Roman" w:cs="Times New Roman"/>
      <w:sz w:val="20"/>
      <w:szCs w:val="20"/>
      <w:lang w:eastAsia="ru-RU"/>
    </w:rPr>
  </w:style>
  <w:style w:type="paragraph" w:styleId="28">
    <w:name w:val="Body Text First Indent 2"/>
    <w:basedOn w:val="a9"/>
    <w:link w:val="29"/>
    <w:locked/>
    <w:rsid w:val="00100519"/>
    <w:pPr>
      <w:snapToGrid w:val="0"/>
      <w:spacing w:line="240" w:lineRule="auto"/>
      <w:ind w:firstLine="210"/>
    </w:pPr>
    <w:rPr>
      <w:rFonts w:ascii="Times New Roman" w:hAnsi="Times New Roman"/>
    </w:rPr>
  </w:style>
  <w:style w:type="character" w:customStyle="1" w:styleId="29">
    <w:name w:val="Красная строка 2 Знак"/>
    <w:basedOn w:val="aa"/>
    <w:link w:val="28"/>
    <w:locked/>
    <w:rsid w:val="00100519"/>
    <w:rPr>
      <w:rFonts w:ascii="Times New Roman" w:hAnsi="Times New Roman" w:cs="Times New Roman"/>
      <w:sz w:val="22"/>
      <w:lang w:eastAsia="ru-RU"/>
    </w:rPr>
  </w:style>
  <w:style w:type="paragraph" w:customStyle="1" w:styleId="aff4">
    <w:name w:val="Стиль пункта схемы"/>
    <w:basedOn w:val="a"/>
    <w:rsid w:val="00D61EA6"/>
    <w:pPr>
      <w:widowControl w:val="0"/>
      <w:suppressAutoHyphens/>
      <w:autoSpaceDE w:val="0"/>
      <w:snapToGrid/>
      <w:spacing w:line="360" w:lineRule="auto"/>
      <w:ind w:firstLine="680"/>
      <w:jc w:val="both"/>
    </w:pPr>
    <w:rPr>
      <w:kern w:val="2"/>
      <w:sz w:val="28"/>
      <w:szCs w:val="28"/>
    </w:rPr>
  </w:style>
  <w:style w:type="paragraph" w:customStyle="1" w:styleId="aff5">
    <w:name w:val="Пункт"/>
    <w:basedOn w:val="a"/>
    <w:rsid w:val="00E23C43"/>
    <w:pPr>
      <w:widowControl w:val="0"/>
      <w:tabs>
        <w:tab w:val="left" w:pos="-376"/>
      </w:tabs>
      <w:suppressAutoHyphens/>
      <w:snapToGrid/>
      <w:ind w:left="1404" w:hanging="504"/>
      <w:jc w:val="both"/>
    </w:pPr>
    <w:rPr>
      <w:kern w:val="1"/>
      <w:sz w:val="20"/>
      <w:szCs w:val="28"/>
    </w:rPr>
  </w:style>
  <w:style w:type="paragraph" w:customStyle="1" w:styleId="aff6">
    <w:name w:val="Заголовок_табл"/>
    <w:basedOn w:val="a"/>
    <w:link w:val="aff7"/>
    <w:rsid w:val="00423A51"/>
    <w:pPr>
      <w:snapToGrid/>
      <w:ind w:firstLine="539"/>
      <w:jc w:val="center"/>
      <w:outlineLvl w:val="4"/>
    </w:pPr>
    <w:rPr>
      <w:bCs/>
      <w:i/>
      <w:sz w:val="28"/>
      <w:szCs w:val="28"/>
    </w:rPr>
  </w:style>
  <w:style w:type="character" w:customStyle="1" w:styleId="aff7">
    <w:name w:val="Заголовок_табл Знак"/>
    <w:basedOn w:val="a0"/>
    <w:link w:val="aff6"/>
    <w:locked/>
    <w:rsid w:val="00423A51"/>
    <w:rPr>
      <w:rFonts w:ascii="Times New Roman" w:hAnsi="Times New Roman" w:cs="Times New Roman"/>
      <w:bCs/>
      <w:i/>
      <w:sz w:val="28"/>
      <w:szCs w:val="28"/>
    </w:rPr>
  </w:style>
  <w:style w:type="paragraph" w:customStyle="1" w:styleId="Heading">
    <w:name w:val="Heading"/>
    <w:rsid w:val="002D352E"/>
    <w:pPr>
      <w:widowControl w:val="0"/>
      <w:suppressAutoHyphens/>
      <w:overflowPunct w:val="0"/>
      <w:autoSpaceDE w:val="0"/>
      <w:textAlignment w:val="baseline"/>
    </w:pPr>
    <w:rPr>
      <w:rFonts w:ascii="Arial" w:hAnsi="Arial" w:cs="Times New Roman"/>
      <w:b/>
      <w:sz w:val="22"/>
      <w:lang w:eastAsia="ar-SA"/>
    </w:rPr>
  </w:style>
  <w:style w:type="character" w:customStyle="1" w:styleId="19">
    <w:name w:val="Замещающий текст1"/>
    <w:basedOn w:val="a0"/>
    <w:semiHidden/>
    <w:rsid w:val="007D598C"/>
    <w:rPr>
      <w:rFonts w:cs="Times New Roman"/>
      <w:color w:val="808080"/>
    </w:rPr>
  </w:style>
  <w:style w:type="character" w:customStyle="1" w:styleId="apple-converted-space">
    <w:name w:val="apple-converted-space"/>
    <w:rsid w:val="00F473BE"/>
  </w:style>
  <w:style w:type="paragraph" w:customStyle="1" w:styleId="aff8">
    <w:name w:val="Знак Знак Знак Знак Знак Знак Знак Знак Знак"/>
    <w:basedOn w:val="a"/>
    <w:rsid w:val="00424D0A"/>
    <w:pPr>
      <w:snapToGrid/>
      <w:spacing w:after="160" w:line="240" w:lineRule="exact"/>
    </w:pPr>
    <w:rPr>
      <w:rFonts w:ascii="Verdana" w:hAnsi="Verdana"/>
      <w:sz w:val="24"/>
      <w:szCs w:val="24"/>
      <w:lang w:val="en-US" w:eastAsia="en-US"/>
    </w:rPr>
  </w:style>
  <w:style w:type="character" w:customStyle="1" w:styleId="2a">
    <w:name w:val="Основной текст (2)_"/>
    <w:basedOn w:val="a0"/>
    <w:link w:val="2b"/>
    <w:rsid w:val="00FA7D2B"/>
    <w:rPr>
      <w:rFonts w:ascii="Times New Roman" w:hAnsi="Times New Roman" w:cs="Times New Roman"/>
      <w:sz w:val="28"/>
      <w:szCs w:val="28"/>
      <w:shd w:val="clear" w:color="auto" w:fill="FFFFFF"/>
    </w:rPr>
  </w:style>
  <w:style w:type="paragraph" w:customStyle="1" w:styleId="2b">
    <w:name w:val="Основной текст (2)"/>
    <w:basedOn w:val="a"/>
    <w:link w:val="2a"/>
    <w:rsid w:val="00FA7D2B"/>
    <w:pPr>
      <w:widowControl w:val="0"/>
      <w:shd w:val="clear" w:color="auto" w:fill="FFFFFF"/>
      <w:snapToGrid/>
      <w:spacing w:after="240" w:line="322"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E5FBD"/>
    <w:pPr>
      <w:snapToGrid w:val="0"/>
    </w:pPr>
    <w:rPr>
      <w:rFonts w:ascii="Times New Roman" w:hAnsi="Times New Roman" w:cs="Times New Roman"/>
      <w:sz w:val="22"/>
    </w:rPr>
  </w:style>
  <w:style w:type="paragraph" w:styleId="1">
    <w:name w:val="heading 1"/>
    <w:basedOn w:val="a"/>
    <w:next w:val="a"/>
    <w:link w:val="10"/>
    <w:qFormat/>
    <w:rsid w:val="00520C9C"/>
    <w:pPr>
      <w:keepNext/>
      <w:numPr>
        <w:numId w:val="4"/>
      </w:numPr>
      <w:snapToGrid/>
      <w:spacing w:before="240" w:after="60" w:line="276" w:lineRule="auto"/>
      <w:outlineLvl w:val="0"/>
    </w:pPr>
    <w:rPr>
      <w:rFonts w:ascii="Cambria" w:hAnsi="Cambria"/>
      <w:b/>
      <w:bCs/>
      <w:kern w:val="32"/>
      <w:sz w:val="32"/>
      <w:szCs w:val="32"/>
    </w:rPr>
  </w:style>
  <w:style w:type="paragraph" w:styleId="20">
    <w:name w:val="heading 2"/>
    <w:basedOn w:val="a"/>
    <w:next w:val="a"/>
    <w:link w:val="21"/>
    <w:autoRedefine/>
    <w:qFormat/>
    <w:rsid w:val="00462CC9"/>
    <w:pPr>
      <w:widowControl w:val="0"/>
      <w:numPr>
        <w:ilvl w:val="1"/>
        <w:numId w:val="8"/>
      </w:numPr>
      <w:tabs>
        <w:tab w:val="left" w:pos="-142"/>
        <w:tab w:val="left" w:pos="0"/>
        <w:tab w:val="left" w:pos="851"/>
        <w:tab w:val="left" w:pos="1134"/>
      </w:tabs>
      <w:suppressAutoHyphens/>
      <w:snapToGrid/>
      <w:spacing w:before="120" w:after="120"/>
      <w:ind w:left="567" w:hanging="567"/>
      <w:textAlignment w:val="baseline"/>
      <w:outlineLvl w:val="1"/>
    </w:pPr>
    <w:rPr>
      <w:b/>
      <w:kern w:val="28"/>
      <w:sz w:val="28"/>
      <w:szCs w:val="28"/>
      <w:lang w:eastAsia="en-US"/>
    </w:rPr>
  </w:style>
  <w:style w:type="paragraph" w:styleId="3">
    <w:name w:val="heading 3"/>
    <w:basedOn w:val="a"/>
    <w:next w:val="a"/>
    <w:link w:val="30"/>
    <w:qFormat/>
    <w:rsid w:val="00520C9C"/>
    <w:pPr>
      <w:keepNext/>
      <w:numPr>
        <w:ilvl w:val="2"/>
        <w:numId w:val="4"/>
      </w:numPr>
      <w:snapToGrid/>
      <w:spacing w:before="240" w:after="60" w:line="276" w:lineRule="auto"/>
      <w:outlineLvl w:val="2"/>
    </w:pPr>
    <w:rPr>
      <w:rFonts w:ascii="Cambria" w:hAnsi="Cambria"/>
      <w:b/>
      <w:bCs/>
      <w:sz w:val="26"/>
      <w:szCs w:val="26"/>
    </w:rPr>
  </w:style>
  <w:style w:type="paragraph" w:styleId="4">
    <w:name w:val="heading 4"/>
    <w:basedOn w:val="a"/>
    <w:next w:val="a"/>
    <w:link w:val="40"/>
    <w:qFormat/>
    <w:rsid w:val="00520C9C"/>
    <w:pPr>
      <w:keepNext/>
      <w:numPr>
        <w:ilvl w:val="3"/>
        <w:numId w:val="4"/>
      </w:numPr>
      <w:snapToGrid/>
      <w:spacing w:before="240" w:after="60" w:line="276" w:lineRule="auto"/>
      <w:outlineLvl w:val="3"/>
    </w:pPr>
    <w:rPr>
      <w:rFonts w:ascii="Calibri" w:hAnsi="Calibri"/>
      <w:b/>
      <w:bCs/>
      <w:sz w:val="28"/>
      <w:szCs w:val="28"/>
    </w:rPr>
  </w:style>
  <w:style w:type="paragraph" w:styleId="5">
    <w:name w:val="heading 5"/>
    <w:basedOn w:val="a"/>
    <w:next w:val="a"/>
    <w:link w:val="50"/>
    <w:qFormat/>
    <w:rsid w:val="00520C9C"/>
    <w:pPr>
      <w:keepNext/>
      <w:widowControl w:val="0"/>
      <w:numPr>
        <w:ilvl w:val="4"/>
        <w:numId w:val="4"/>
      </w:numPr>
      <w:adjustRightInd w:val="0"/>
      <w:snapToGrid/>
      <w:spacing w:line="360" w:lineRule="atLeast"/>
      <w:jc w:val="both"/>
      <w:textAlignment w:val="baseline"/>
      <w:outlineLvl w:val="4"/>
    </w:pPr>
    <w:rPr>
      <w:rFonts w:ascii="Calibri" w:hAnsi="Calibri"/>
      <w:color w:val="000000"/>
      <w:sz w:val="26"/>
    </w:rPr>
  </w:style>
  <w:style w:type="paragraph" w:styleId="6">
    <w:name w:val="heading 6"/>
    <w:basedOn w:val="a"/>
    <w:next w:val="a"/>
    <w:link w:val="60"/>
    <w:qFormat/>
    <w:rsid w:val="00520C9C"/>
    <w:pPr>
      <w:keepNext/>
      <w:widowControl w:val="0"/>
      <w:numPr>
        <w:ilvl w:val="5"/>
        <w:numId w:val="4"/>
      </w:numPr>
      <w:tabs>
        <w:tab w:val="left" w:pos="9490"/>
      </w:tabs>
      <w:adjustRightInd w:val="0"/>
      <w:snapToGrid/>
      <w:spacing w:line="360" w:lineRule="auto"/>
      <w:jc w:val="both"/>
      <w:textAlignment w:val="baseline"/>
      <w:outlineLvl w:val="5"/>
    </w:pPr>
    <w:rPr>
      <w:rFonts w:ascii="Calibri" w:hAnsi="Calibri"/>
      <w:sz w:val="28"/>
    </w:rPr>
  </w:style>
  <w:style w:type="paragraph" w:styleId="7">
    <w:name w:val="heading 7"/>
    <w:basedOn w:val="a"/>
    <w:next w:val="a"/>
    <w:link w:val="70"/>
    <w:qFormat/>
    <w:rsid w:val="00520C9C"/>
    <w:pPr>
      <w:keepNext/>
      <w:widowControl w:val="0"/>
      <w:numPr>
        <w:ilvl w:val="6"/>
        <w:numId w:val="4"/>
      </w:numPr>
      <w:adjustRightInd w:val="0"/>
      <w:snapToGrid/>
      <w:spacing w:line="360" w:lineRule="atLeast"/>
      <w:jc w:val="center"/>
      <w:textAlignment w:val="baseline"/>
      <w:outlineLvl w:val="6"/>
    </w:pPr>
    <w:rPr>
      <w:rFonts w:ascii="Calibri" w:hAnsi="Calibri"/>
      <w:sz w:val="26"/>
    </w:rPr>
  </w:style>
  <w:style w:type="paragraph" w:styleId="8">
    <w:name w:val="heading 8"/>
    <w:basedOn w:val="a"/>
    <w:next w:val="a"/>
    <w:link w:val="80"/>
    <w:qFormat/>
    <w:rsid w:val="00520C9C"/>
    <w:pPr>
      <w:keepNext/>
      <w:widowControl w:val="0"/>
      <w:numPr>
        <w:ilvl w:val="7"/>
        <w:numId w:val="4"/>
      </w:numPr>
      <w:adjustRightInd w:val="0"/>
      <w:snapToGrid/>
      <w:spacing w:line="360" w:lineRule="atLeast"/>
      <w:jc w:val="both"/>
      <w:textAlignment w:val="baseline"/>
      <w:outlineLvl w:val="7"/>
    </w:pPr>
    <w:rPr>
      <w:rFonts w:ascii="Calibri" w:hAnsi="Calibri"/>
      <w:sz w:val="24"/>
    </w:rPr>
  </w:style>
  <w:style w:type="paragraph" w:styleId="9">
    <w:name w:val="heading 9"/>
    <w:basedOn w:val="a"/>
    <w:next w:val="a"/>
    <w:link w:val="90"/>
    <w:qFormat/>
    <w:rsid w:val="00520C9C"/>
    <w:pPr>
      <w:keepNext/>
      <w:widowControl w:val="0"/>
      <w:numPr>
        <w:ilvl w:val="8"/>
        <w:numId w:val="4"/>
      </w:numPr>
      <w:adjustRightInd w:val="0"/>
      <w:snapToGrid/>
      <w:spacing w:line="360" w:lineRule="atLeast"/>
      <w:jc w:val="center"/>
      <w:textAlignment w:val="baseline"/>
      <w:outlineLvl w:val="8"/>
    </w:pPr>
    <w:rPr>
      <w:rFonts w:ascii="Calibri" w:hAnsi="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20C9C"/>
    <w:rPr>
      <w:rFonts w:ascii="Cambria" w:hAnsi="Cambria"/>
      <w:b/>
      <w:bCs/>
      <w:kern w:val="32"/>
      <w:sz w:val="32"/>
      <w:szCs w:val="32"/>
      <w:lang w:val="ru-RU" w:eastAsia="ru-RU" w:bidi="ar-SA"/>
    </w:rPr>
  </w:style>
  <w:style w:type="character" w:customStyle="1" w:styleId="21">
    <w:name w:val="Заголовок 2 Знак"/>
    <w:link w:val="20"/>
    <w:locked/>
    <w:rsid w:val="00462CC9"/>
    <w:rPr>
      <w:b/>
      <w:kern w:val="28"/>
      <w:sz w:val="28"/>
      <w:szCs w:val="28"/>
      <w:lang w:val="ru-RU" w:eastAsia="en-US" w:bidi="ar-SA"/>
    </w:rPr>
  </w:style>
  <w:style w:type="character" w:customStyle="1" w:styleId="30">
    <w:name w:val="Заголовок 3 Знак"/>
    <w:link w:val="3"/>
    <w:locked/>
    <w:rsid w:val="00520C9C"/>
    <w:rPr>
      <w:rFonts w:ascii="Cambria" w:hAnsi="Cambria"/>
      <w:b/>
      <w:bCs/>
      <w:sz w:val="26"/>
      <w:szCs w:val="26"/>
      <w:lang w:val="ru-RU" w:eastAsia="ru-RU" w:bidi="ar-SA"/>
    </w:rPr>
  </w:style>
  <w:style w:type="character" w:customStyle="1" w:styleId="40">
    <w:name w:val="Заголовок 4 Знак"/>
    <w:link w:val="4"/>
    <w:locked/>
    <w:rsid w:val="00520C9C"/>
    <w:rPr>
      <w:rFonts w:ascii="Calibri" w:hAnsi="Calibri"/>
      <w:b/>
      <w:bCs/>
      <w:sz w:val="28"/>
      <w:szCs w:val="28"/>
      <w:lang w:val="ru-RU" w:eastAsia="ru-RU" w:bidi="ar-SA"/>
    </w:rPr>
  </w:style>
  <w:style w:type="character" w:customStyle="1" w:styleId="50">
    <w:name w:val="Заголовок 5 Знак"/>
    <w:link w:val="5"/>
    <w:locked/>
    <w:rsid w:val="00520C9C"/>
    <w:rPr>
      <w:rFonts w:ascii="Calibri" w:hAnsi="Calibri"/>
      <w:color w:val="000000"/>
      <w:sz w:val="26"/>
      <w:lang w:val="ru-RU" w:eastAsia="ru-RU" w:bidi="ar-SA"/>
    </w:rPr>
  </w:style>
  <w:style w:type="character" w:customStyle="1" w:styleId="60">
    <w:name w:val="Заголовок 6 Знак"/>
    <w:link w:val="6"/>
    <w:locked/>
    <w:rsid w:val="00520C9C"/>
    <w:rPr>
      <w:rFonts w:ascii="Calibri" w:hAnsi="Calibri"/>
      <w:sz w:val="28"/>
      <w:lang w:val="ru-RU" w:eastAsia="ru-RU" w:bidi="ar-SA"/>
    </w:rPr>
  </w:style>
  <w:style w:type="character" w:customStyle="1" w:styleId="70">
    <w:name w:val="Заголовок 7 Знак"/>
    <w:link w:val="7"/>
    <w:locked/>
    <w:rsid w:val="00520C9C"/>
    <w:rPr>
      <w:rFonts w:ascii="Calibri" w:hAnsi="Calibri"/>
      <w:sz w:val="26"/>
      <w:lang w:val="ru-RU" w:eastAsia="ru-RU" w:bidi="ar-SA"/>
    </w:rPr>
  </w:style>
  <w:style w:type="character" w:customStyle="1" w:styleId="80">
    <w:name w:val="Заголовок 8 Знак"/>
    <w:link w:val="8"/>
    <w:locked/>
    <w:rsid w:val="00520C9C"/>
    <w:rPr>
      <w:rFonts w:ascii="Calibri" w:hAnsi="Calibri"/>
      <w:sz w:val="24"/>
      <w:lang w:val="ru-RU" w:eastAsia="ru-RU" w:bidi="ar-SA"/>
    </w:rPr>
  </w:style>
  <w:style w:type="character" w:customStyle="1" w:styleId="90">
    <w:name w:val="Заголовок 9 Знак"/>
    <w:link w:val="9"/>
    <w:locked/>
    <w:rsid w:val="00520C9C"/>
    <w:rPr>
      <w:rFonts w:ascii="Calibri" w:hAnsi="Calibri"/>
      <w:b/>
      <w:color w:val="000000"/>
      <w:sz w:val="24"/>
      <w:lang w:val="ru-RU" w:eastAsia="ru-RU" w:bidi="ar-SA"/>
    </w:rPr>
  </w:style>
  <w:style w:type="paragraph" w:customStyle="1" w:styleId="bodytext4">
    <w:name w:val="bodytext4"/>
    <w:basedOn w:val="a"/>
    <w:rsid w:val="00520C9C"/>
    <w:pPr>
      <w:snapToGrid/>
      <w:spacing w:before="100" w:beforeAutospacing="1" w:after="150"/>
    </w:pPr>
    <w:rPr>
      <w:rFonts w:ascii="Calibri" w:hAnsi="Calibri"/>
      <w:color w:val="949494"/>
      <w:sz w:val="24"/>
      <w:szCs w:val="24"/>
    </w:rPr>
  </w:style>
  <w:style w:type="paragraph" w:styleId="a3">
    <w:name w:val="Balloon Text"/>
    <w:basedOn w:val="a"/>
    <w:link w:val="a4"/>
    <w:semiHidden/>
    <w:rsid w:val="00520C9C"/>
    <w:pPr>
      <w:snapToGrid/>
    </w:pPr>
    <w:rPr>
      <w:rFonts w:ascii="Tahoma" w:hAnsi="Tahoma"/>
      <w:sz w:val="16"/>
      <w:szCs w:val="16"/>
    </w:rPr>
  </w:style>
  <w:style w:type="character" w:customStyle="1" w:styleId="a4">
    <w:name w:val="Текст выноски Знак"/>
    <w:link w:val="a3"/>
    <w:locked/>
    <w:rsid w:val="00520C9C"/>
    <w:rPr>
      <w:rFonts w:ascii="Tahoma" w:hAnsi="Tahoma"/>
      <w:sz w:val="16"/>
      <w:lang w:eastAsia="ru-RU"/>
    </w:rPr>
  </w:style>
  <w:style w:type="paragraph" w:customStyle="1" w:styleId="11">
    <w:name w:val="Без интервала1"/>
    <w:rsid w:val="00520C9C"/>
    <w:rPr>
      <w:rFonts w:cs="Times New Roman"/>
      <w:sz w:val="22"/>
      <w:szCs w:val="22"/>
    </w:rPr>
  </w:style>
  <w:style w:type="paragraph" w:customStyle="1" w:styleId="12">
    <w:name w:val="Абзац списка1"/>
    <w:basedOn w:val="a"/>
    <w:rsid w:val="004D0338"/>
    <w:pPr>
      <w:snapToGrid/>
      <w:spacing w:line="360" w:lineRule="auto"/>
      <w:ind w:left="720" w:firstLine="709"/>
      <w:jc w:val="both"/>
    </w:pPr>
    <w:rPr>
      <w:rFonts w:ascii="Calibri" w:hAnsi="Calibri"/>
      <w:sz w:val="28"/>
      <w:szCs w:val="24"/>
    </w:rPr>
  </w:style>
  <w:style w:type="character" w:styleId="a5">
    <w:name w:val="Hyperlink"/>
    <w:basedOn w:val="a0"/>
    <w:rsid w:val="00520C9C"/>
    <w:rPr>
      <w:color w:val="0000FF"/>
      <w:u w:val="single"/>
    </w:rPr>
  </w:style>
  <w:style w:type="paragraph" w:styleId="a6">
    <w:name w:val="Title"/>
    <w:basedOn w:val="a"/>
    <w:link w:val="a7"/>
    <w:qFormat/>
    <w:rsid w:val="00520C9C"/>
    <w:pPr>
      <w:tabs>
        <w:tab w:val="left" w:pos="1665"/>
      </w:tabs>
      <w:snapToGrid/>
      <w:jc w:val="center"/>
    </w:pPr>
    <w:rPr>
      <w:b/>
      <w:bCs/>
      <w:sz w:val="24"/>
      <w:szCs w:val="24"/>
    </w:rPr>
  </w:style>
  <w:style w:type="character" w:customStyle="1" w:styleId="a7">
    <w:name w:val="Название Знак"/>
    <w:link w:val="a6"/>
    <w:locked/>
    <w:rsid w:val="00520C9C"/>
    <w:rPr>
      <w:rFonts w:ascii="Times New Roman" w:hAnsi="Times New Roman"/>
      <w:b/>
      <w:sz w:val="24"/>
      <w:lang w:eastAsia="ru-RU"/>
    </w:rPr>
  </w:style>
  <w:style w:type="paragraph" w:styleId="22">
    <w:name w:val="Body Text Indent 2"/>
    <w:basedOn w:val="a"/>
    <w:link w:val="23"/>
    <w:rsid w:val="00520C9C"/>
    <w:pPr>
      <w:snapToGrid/>
      <w:ind w:firstLine="709"/>
      <w:jc w:val="both"/>
    </w:pPr>
    <w:rPr>
      <w:b/>
      <w:bCs/>
      <w:sz w:val="24"/>
      <w:szCs w:val="24"/>
    </w:rPr>
  </w:style>
  <w:style w:type="character" w:customStyle="1" w:styleId="23">
    <w:name w:val="Основной текст с отступом 2 Знак"/>
    <w:link w:val="22"/>
    <w:locked/>
    <w:rsid w:val="00520C9C"/>
    <w:rPr>
      <w:rFonts w:ascii="Times New Roman" w:hAnsi="Times New Roman"/>
      <w:b/>
      <w:sz w:val="24"/>
      <w:lang w:eastAsia="ru-RU"/>
    </w:rPr>
  </w:style>
  <w:style w:type="paragraph" w:customStyle="1" w:styleId="13">
    <w:name w:val="Абзац списка1"/>
    <w:basedOn w:val="a"/>
    <w:rsid w:val="00520C9C"/>
    <w:pPr>
      <w:widowControl w:val="0"/>
      <w:adjustRightInd w:val="0"/>
      <w:snapToGrid/>
      <w:spacing w:before="120" w:after="120"/>
      <w:jc w:val="both"/>
    </w:pPr>
    <w:rPr>
      <w:rFonts w:ascii="Calibri" w:hAnsi="Calibri"/>
      <w:spacing w:val="-5"/>
      <w:sz w:val="28"/>
      <w:szCs w:val="22"/>
      <w:lang w:eastAsia="en-US"/>
    </w:rPr>
  </w:style>
  <w:style w:type="paragraph" w:styleId="a8">
    <w:name w:val="Normal (Web)"/>
    <w:basedOn w:val="a"/>
    <w:rsid w:val="00520C9C"/>
    <w:pPr>
      <w:snapToGrid/>
      <w:spacing w:before="100" w:beforeAutospacing="1" w:after="100" w:afterAutospacing="1"/>
      <w:ind w:firstLine="300"/>
      <w:jc w:val="both"/>
    </w:pPr>
    <w:rPr>
      <w:rFonts w:ascii="Arial" w:hAnsi="Arial" w:cs="Arial"/>
      <w:color w:val="252525"/>
      <w:sz w:val="18"/>
      <w:szCs w:val="18"/>
    </w:rPr>
  </w:style>
  <w:style w:type="paragraph" w:styleId="a9">
    <w:name w:val="Body Text Indent"/>
    <w:basedOn w:val="a"/>
    <w:link w:val="aa"/>
    <w:rsid w:val="00520C9C"/>
    <w:pPr>
      <w:snapToGrid/>
      <w:spacing w:after="120" w:line="276" w:lineRule="auto"/>
      <w:ind w:left="283"/>
    </w:pPr>
    <w:rPr>
      <w:rFonts w:ascii="Calibri" w:hAnsi="Calibri"/>
      <w:sz w:val="20"/>
    </w:rPr>
  </w:style>
  <w:style w:type="character" w:customStyle="1" w:styleId="aa">
    <w:name w:val="Основной текст с отступом Знак"/>
    <w:link w:val="a9"/>
    <w:locked/>
    <w:rsid w:val="00520C9C"/>
    <w:rPr>
      <w:rFonts w:ascii="Calibri" w:hAnsi="Calibri"/>
      <w:lang w:eastAsia="ru-RU"/>
    </w:rPr>
  </w:style>
  <w:style w:type="paragraph" w:customStyle="1" w:styleId="14">
    <w:name w:val="Знак Знак Знак1 Знак Знак Знак"/>
    <w:basedOn w:val="a"/>
    <w:rsid w:val="00520C9C"/>
    <w:pPr>
      <w:snapToGrid/>
    </w:pPr>
    <w:rPr>
      <w:rFonts w:ascii="Verdana" w:hAnsi="Verdana" w:cs="Verdana"/>
      <w:sz w:val="20"/>
      <w:lang w:val="en-US" w:eastAsia="en-US"/>
    </w:rPr>
  </w:style>
  <w:style w:type="paragraph" w:customStyle="1" w:styleId="110">
    <w:name w:val="Знак Знак Знак1 Знак Знак Знак1"/>
    <w:basedOn w:val="a"/>
    <w:rsid w:val="00520C9C"/>
    <w:pPr>
      <w:snapToGrid/>
    </w:pPr>
    <w:rPr>
      <w:rFonts w:ascii="Verdana" w:hAnsi="Verdana" w:cs="Verdana"/>
      <w:sz w:val="20"/>
      <w:lang w:val="en-US" w:eastAsia="en-US"/>
    </w:rPr>
  </w:style>
  <w:style w:type="paragraph" w:styleId="ab">
    <w:name w:val="annotation text"/>
    <w:basedOn w:val="a"/>
    <w:link w:val="ac"/>
    <w:semiHidden/>
    <w:rsid w:val="00520C9C"/>
    <w:pPr>
      <w:snapToGrid/>
    </w:pPr>
    <w:rPr>
      <w:rFonts w:ascii="Calibri" w:hAnsi="Calibri"/>
      <w:sz w:val="20"/>
    </w:rPr>
  </w:style>
  <w:style w:type="character" w:customStyle="1" w:styleId="ac">
    <w:name w:val="Текст примечания Знак"/>
    <w:link w:val="ab"/>
    <w:semiHidden/>
    <w:locked/>
    <w:rsid w:val="00EA55C2"/>
    <w:rPr>
      <w:rFonts w:eastAsia="Times New Roman"/>
      <w:sz w:val="20"/>
    </w:rPr>
  </w:style>
  <w:style w:type="character" w:styleId="ad">
    <w:name w:val="Strong"/>
    <w:basedOn w:val="a0"/>
    <w:qFormat/>
    <w:rsid w:val="00520C9C"/>
    <w:rPr>
      <w:b/>
    </w:rPr>
  </w:style>
  <w:style w:type="character" w:customStyle="1" w:styleId="15">
    <w:name w:val="Верхний колонтитул Знак1"/>
    <w:semiHidden/>
    <w:rsid w:val="00520C9C"/>
    <w:rPr>
      <w:rFonts w:eastAsia="Times New Roman"/>
      <w:lang w:eastAsia="ru-RU"/>
    </w:rPr>
  </w:style>
  <w:style w:type="paragraph" w:styleId="ae">
    <w:name w:val="header"/>
    <w:basedOn w:val="a"/>
    <w:link w:val="af"/>
    <w:rsid w:val="00520C9C"/>
    <w:pPr>
      <w:tabs>
        <w:tab w:val="center" w:pos="4677"/>
        <w:tab w:val="right" w:pos="9355"/>
      </w:tabs>
      <w:snapToGrid/>
    </w:pPr>
    <w:rPr>
      <w:rFonts w:ascii="Calibri" w:hAnsi="Calibri"/>
      <w:sz w:val="20"/>
    </w:rPr>
  </w:style>
  <w:style w:type="character" w:customStyle="1" w:styleId="af">
    <w:name w:val="Верхний колонтитул Знак"/>
    <w:link w:val="ae"/>
    <w:semiHidden/>
    <w:locked/>
    <w:rsid w:val="00EA55C2"/>
    <w:rPr>
      <w:rFonts w:eastAsia="Times New Roman"/>
    </w:rPr>
  </w:style>
  <w:style w:type="character" w:customStyle="1" w:styleId="16">
    <w:name w:val="Нижний колонтитул Знак1"/>
    <w:semiHidden/>
    <w:rsid w:val="00520C9C"/>
    <w:rPr>
      <w:rFonts w:eastAsia="Times New Roman"/>
      <w:lang w:eastAsia="ru-RU"/>
    </w:rPr>
  </w:style>
  <w:style w:type="paragraph" w:styleId="af0">
    <w:name w:val="footer"/>
    <w:basedOn w:val="a"/>
    <w:link w:val="af1"/>
    <w:rsid w:val="00520C9C"/>
    <w:pPr>
      <w:tabs>
        <w:tab w:val="center" w:pos="4677"/>
        <w:tab w:val="right" w:pos="9355"/>
      </w:tabs>
      <w:snapToGrid/>
    </w:pPr>
    <w:rPr>
      <w:rFonts w:ascii="Calibri" w:hAnsi="Calibri"/>
      <w:sz w:val="20"/>
    </w:rPr>
  </w:style>
  <w:style w:type="character" w:customStyle="1" w:styleId="af1">
    <w:name w:val="Нижний колонтитул Знак"/>
    <w:link w:val="af0"/>
    <w:semiHidden/>
    <w:locked/>
    <w:rsid w:val="00EA55C2"/>
    <w:rPr>
      <w:rFonts w:eastAsia="Times New Roman"/>
    </w:rPr>
  </w:style>
  <w:style w:type="character" w:customStyle="1" w:styleId="210">
    <w:name w:val="Основной текст 2 Знак1"/>
    <w:semiHidden/>
    <w:rsid w:val="00520C9C"/>
    <w:rPr>
      <w:rFonts w:eastAsia="Times New Roman"/>
      <w:lang w:eastAsia="ru-RU"/>
    </w:rPr>
  </w:style>
  <w:style w:type="paragraph" w:styleId="24">
    <w:name w:val="Body Text 2"/>
    <w:basedOn w:val="a"/>
    <w:link w:val="25"/>
    <w:rsid w:val="00520C9C"/>
    <w:pPr>
      <w:snapToGrid/>
      <w:spacing w:before="120" w:after="120" w:line="480" w:lineRule="auto"/>
      <w:jc w:val="both"/>
    </w:pPr>
    <w:rPr>
      <w:rFonts w:ascii="Calibri" w:hAnsi="Calibri"/>
      <w:sz w:val="20"/>
    </w:rPr>
  </w:style>
  <w:style w:type="character" w:customStyle="1" w:styleId="25">
    <w:name w:val="Основной текст 2 Знак"/>
    <w:link w:val="24"/>
    <w:semiHidden/>
    <w:locked/>
    <w:rsid w:val="00EA55C2"/>
    <w:rPr>
      <w:rFonts w:eastAsia="Times New Roman"/>
    </w:rPr>
  </w:style>
  <w:style w:type="character" w:styleId="af2">
    <w:name w:val="page number"/>
    <w:basedOn w:val="a0"/>
    <w:rsid w:val="00520C9C"/>
  </w:style>
  <w:style w:type="character" w:styleId="af3">
    <w:name w:val="Emphasis"/>
    <w:basedOn w:val="a0"/>
    <w:qFormat/>
    <w:rsid w:val="00520C9C"/>
    <w:rPr>
      <w:i/>
    </w:rPr>
  </w:style>
  <w:style w:type="character" w:customStyle="1" w:styleId="googqs-tidbit-0">
    <w:name w:val="goog_qs-tidbit-0"/>
    <w:rsid w:val="00520C9C"/>
  </w:style>
  <w:style w:type="paragraph" w:styleId="af4">
    <w:name w:val="Body Text"/>
    <w:basedOn w:val="a"/>
    <w:link w:val="af5"/>
    <w:rsid w:val="00520C9C"/>
    <w:pPr>
      <w:widowControl w:val="0"/>
      <w:numPr>
        <w:ilvl w:val="12"/>
      </w:numPr>
      <w:tabs>
        <w:tab w:val="left" w:pos="567"/>
      </w:tabs>
      <w:adjustRightInd w:val="0"/>
      <w:snapToGrid/>
      <w:spacing w:line="360" w:lineRule="atLeast"/>
      <w:jc w:val="both"/>
      <w:textAlignment w:val="baseline"/>
    </w:pPr>
    <w:rPr>
      <w:sz w:val="20"/>
    </w:rPr>
  </w:style>
  <w:style w:type="character" w:customStyle="1" w:styleId="af5">
    <w:name w:val="Основной текст Знак"/>
    <w:link w:val="af4"/>
    <w:locked/>
    <w:rsid w:val="00520C9C"/>
    <w:rPr>
      <w:rFonts w:ascii="Times New Roman" w:hAnsi="Times New Roman"/>
      <w:sz w:val="20"/>
      <w:lang w:eastAsia="ru-RU"/>
    </w:rPr>
  </w:style>
  <w:style w:type="paragraph" w:styleId="31">
    <w:name w:val="Body Text Indent 3"/>
    <w:basedOn w:val="a"/>
    <w:link w:val="32"/>
    <w:rsid w:val="00520C9C"/>
    <w:pPr>
      <w:widowControl w:val="0"/>
      <w:adjustRightInd w:val="0"/>
      <w:snapToGrid/>
      <w:spacing w:line="360" w:lineRule="atLeast"/>
      <w:ind w:left="1134" w:hanging="414"/>
      <w:jc w:val="both"/>
      <w:textAlignment w:val="baseline"/>
    </w:pPr>
    <w:rPr>
      <w:b/>
      <w:sz w:val="20"/>
    </w:rPr>
  </w:style>
  <w:style w:type="character" w:customStyle="1" w:styleId="32">
    <w:name w:val="Основной текст с отступом 3 Знак"/>
    <w:link w:val="31"/>
    <w:locked/>
    <w:rsid w:val="00520C9C"/>
    <w:rPr>
      <w:rFonts w:ascii="Times New Roman" w:hAnsi="Times New Roman"/>
      <w:b/>
      <w:sz w:val="20"/>
      <w:lang w:eastAsia="ru-RU"/>
    </w:rPr>
  </w:style>
  <w:style w:type="paragraph" w:styleId="33">
    <w:name w:val="Body Text 3"/>
    <w:basedOn w:val="a"/>
    <w:link w:val="34"/>
    <w:rsid w:val="00520C9C"/>
    <w:pPr>
      <w:widowControl w:val="0"/>
      <w:adjustRightInd w:val="0"/>
      <w:snapToGrid/>
      <w:spacing w:line="360" w:lineRule="atLeast"/>
      <w:jc w:val="both"/>
      <w:textAlignment w:val="baseline"/>
    </w:pPr>
    <w:rPr>
      <w:sz w:val="20"/>
    </w:rPr>
  </w:style>
  <w:style w:type="character" w:customStyle="1" w:styleId="34">
    <w:name w:val="Основной текст 3 Знак"/>
    <w:link w:val="33"/>
    <w:locked/>
    <w:rsid w:val="00520C9C"/>
    <w:rPr>
      <w:rFonts w:ascii="Times New Roman" w:hAnsi="Times New Roman"/>
      <w:sz w:val="20"/>
      <w:lang w:eastAsia="ru-RU"/>
    </w:rPr>
  </w:style>
  <w:style w:type="paragraph" w:customStyle="1" w:styleId="FR2">
    <w:name w:val="FR2"/>
    <w:rsid w:val="00520C9C"/>
    <w:pPr>
      <w:widowControl w:val="0"/>
      <w:autoSpaceDE w:val="0"/>
      <w:autoSpaceDN w:val="0"/>
      <w:adjustRightInd w:val="0"/>
      <w:spacing w:line="480" w:lineRule="auto"/>
      <w:ind w:left="1240" w:hanging="420"/>
    </w:pPr>
    <w:rPr>
      <w:rFonts w:cs="Times New Roman"/>
      <w:sz w:val="18"/>
      <w:szCs w:val="18"/>
    </w:rPr>
  </w:style>
  <w:style w:type="paragraph" w:styleId="af6">
    <w:name w:val="Plain Text"/>
    <w:basedOn w:val="a"/>
    <w:link w:val="af7"/>
    <w:rsid w:val="00520C9C"/>
    <w:pPr>
      <w:snapToGrid/>
    </w:pPr>
    <w:rPr>
      <w:rFonts w:ascii="Courier New" w:hAnsi="Courier New"/>
      <w:sz w:val="20"/>
    </w:rPr>
  </w:style>
  <w:style w:type="character" w:customStyle="1" w:styleId="af7">
    <w:name w:val="Текст Знак"/>
    <w:link w:val="af6"/>
    <w:locked/>
    <w:rsid w:val="00520C9C"/>
    <w:rPr>
      <w:rFonts w:ascii="Courier New" w:hAnsi="Courier New"/>
      <w:sz w:val="20"/>
      <w:lang w:eastAsia="ru-RU"/>
    </w:rPr>
  </w:style>
  <w:style w:type="paragraph" w:customStyle="1" w:styleId="ConsNonformat">
    <w:name w:val="ConsNonformat"/>
    <w:rsid w:val="00520C9C"/>
    <w:pPr>
      <w:widowControl w:val="0"/>
      <w:autoSpaceDE w:val="0"/>
      <w:autoSpaceDN w:val="0"/>
      <w:adjustRightInd w:val="0"/>
    </w:pPr>
    <w:rPr>
      <w:rFonts w:ascii="Courier New" w:hAnsi="Courier New" w:cs="Courier New"/>
    </w:rPr>
  </w:style>
  <w:style w:type="paragraph" w:styleId="af8">
    <w:name w:val="Block Text"/>
    <w:basedOn w:val="a"/>
    <w:rsid w:val="00520C9C"/>
    <w:pPr>
      <w:snapToGrid/>
      <w:ind w:left="113" w:right="113"/>
      <w:jc w:val="center"/>
    </w:pPr>
    <w:rPr>
      <w:rFonts w:ascii="Calibri" w:hAnsi="Calibri"/>
      <w:sz w:val="24"/>
      <w:szCs w:val="24"/>
    </w:rPr>
  </w:style>
  <w:style w:type="paragraph" w:customStyle="1" w:styleId="ConsNormal">
    <w:name w:val="ConsNormal"/>
    <w:rsid w:val="00520C9C"/>
    <w:pPr>
      <w:widowControl w:val="0"/>
      <w:ind w:firstLine="720"/>
    </w:pPr>
    <w:rPr>
      <w:rFonts w:ascii="Arial" w:hAnsi="Arial" w:cs="Times New Roman"/>
      <w:sz w:val="16"/>
    </w:rPr>
  </w:style>
  <w:style w:type="paragraph" w:customStyle="1" w:styleId="35">
    <w:name w:val="Знак Знак Знак3 Знак Знак Знак Знак"/>
    <w:basedOn w:val="a"/>
    <w:rsid w:val="00520C9C"/>
    <w:pPr>
      <w:snapToGrid/>
    </w:pPr>
    <w:rPr>
      <w:rFonts w:ascii="Verdana" w:hAnsi="Verdana" w:cs="Verdana"/>
      <w:sz w:val="20"/>
      <w:lang w:val="en-US" w:eastAsia="en-US"/>
    </w:rPr>
  </w:style>
  <w:style w:type="character" w:customStyle="1" w:styleId="HeaderChar">
    <w:name w:val="Header Char"/>
    <w:locked/>
    <w:rsid w:val="00520C9C"/>
  </w:style>
  <w:style w:type="character" w:customStyle="1" w:styleId="FooterChar">
    <w:name w:val="Footer Char"/>
    <w:locked/>
    <w:rsid w:val="00520C9C"/>
  </w:style>
  <w:style w:type="paragraph" w:styleId="af9">
    <w:name w:val="caption"/>
    <w:basedOn w:val="a"/>
    <w:next w:val="a"/>
    <w:qFormat/>
    <w:rsid w:val="00520C9C"/>
    <w:pPr>
      <w:snapToGrid/>
      <w:ind w:firstLine="284"/>
      <w:jc w:val="both"/>
    </w:pPr>
    <w:rPr>
      <w:rFonts w:ascii="Calibri" w:hAnsi="Calibri"/>
      <w:b/>
      <w:sz w:val="28"/>
    </w:rPr>
  </w:style>
  <w:style w:type="paragraph" w:customStyle="1" w:styleId="afa">
    <w:name w:val="Содержимое таблицы"/>
    <w:basedOn w:val="a"/>
    <w:rsid w:val="00520C9C"/>
    <w:pPr>
      <w:suppressLineNumbers/>
      <w:suppressAutoHyphens/>
      <w:snapToGrid/>
    </w:pPr>
    <w:rPr>
      <w:rFonts w:ascii="Calibri" w:hAnsi="Calibri"/>
      <w:sz w:val="28"/>
      <w:szCs w:val="24"/>
      <w:lang w:eastAsia="ar-SA"/>
    </w:rPr>
  </w:style>
  <w:style w:type="paragraph" w:customStyle="1" w:styleId="afb">
    <w:name w:val="текст примечания"/>
    <w:basedOn w:val="a"/>
    <w:rsid w:val="00520C9C"/>
    <w:pPr>
      <w:snapToGrid/>
    </w:pPr>
    <w:rPr>
      <w:rFonts w:ascii="Calibri" w:hAnsi="Calibri"/>
      <w:sz w:val="24"/>
      <w:szCs w:val="24"/>
    </w:rPr>
  </w:style>
  <w:style w:type="paragraph" w:customStyle="1" w:styleId="ConsPlusNonformat">
    <w:name w:val="ConsPlusNonformat"/>
    <w:rsid w:val="00520C9C"/>
    <w:pPr>
      <w:widowControl w:val="0"/>
      <w:autoSpaceDE w:val="0"/>
      <w:autoSpaceDN w:val="0"/>
      <w:adjustRightInd w:val="0"/>
    </w:pPr>
    <w:rPr>
      <w:rFonts w:ascii="Courier New" w:hAnsi="Courier New" w:cs="Courier New"/>
    </w:rPr>
  </w:style>
  <w:style w:type="paragraph" w:customStyle="1" w:styleId="ConsPlusNormal">
    <w:name w:val="ConsPlusNormal"/>
    <w:rsid w:val="00520C9C"/>
    <w:pPr>
      <w:widowControl w:val="0"/>
      <w:autoSpaceDE w:val="0"/>
      <w:autoSpaceDN w:val="0"/>
      <w:adjustRightInd w:val="0"/>
      <w:ind w:firstLine="720"/>
    </w:pPr>
    <w:rPr>
      <w:rFonts w:ascii="Arial" w:hAnsi="Arial" w:cs="Arial"/>
    </w:rPr>
  </w:style>
  <w:style w:type="paragraph" w:customStyle="1" w:styleId="ConsPlusTitle">
    <w:name w:val="ConsPlusTitle"/>
    <w:rsid w:val="00520C9C"/>
    <w:pPr>
      <w:widowControl w:val="0"/>
      <w:autoSpaceDE w:val="0"/>
      <w:autoSpaceDN w:val="0"/>
      <w:adjustRightInd w:val="0"/>
    </w:pPr>
    <w:rPr>
      <w:rFonts w:ascii="Arial" w:hAnsi="Arial" w:cs="Arial"/>
      <w:b/>
      <w:bCs/>
    </w:rPr>
  </w:style>
  <w:style w:type="paragraph" w:customStyle="1" w:styleId="ConsCell">
    <w:name w:val="ConsCell"/>
    <w:rsid w:val="00520C9C"/>
    <w:pPr>
      <w:widowControl w:val="0"/>
      <w:autoSpaceDE w:val="0"/>
      <w:autoSpaceDN w:val="0"/>
      <w:adjustRightInd w:val="0"/>
      <w:ind w:right="19772"/>
    </w:pPr>
    <w:rPr>
      <w:rFonts w:ascii="Arial" w:hAnsi="Arial" w:cs="Arial"/>
    </w:rPr>
  </w:style>
  <w:style w:type="paragraph" w:customStyle="1" w:styleId="17">
    <w:name w:val="Заголовок оглавления1"/>
    <w:basedOn w:val="1"/>
    <w:next w:val="a"/>
    <w:rsid w:val="00520C9C"/>
    <w:pPr>
      <w:keepLines/>
      <w:numPr>
        <w:numId w:val="0"/>
      </w:numPr>
      <w:spacing w:before="480" w:after="0"/>
      <w:outlineLvl w:val="9"/>
    </w:pPr>
    <w:rPr>
      <w:color w:val="365F91"/>
      <w:kern w:val="0"/>
      <w:sz w:val="28"/>
      <w:szCs w:val="28"/>
      <w:lang w:eastAsia="en-US"/>
    </w:rPr>
  </w:style>
  <w:style w:type="paragraph" w:styleId="afc">
    <w:name w:val="Document Map"/>
    <w:basedOn w:val="a"/>
    <w:link w:val="afd"/>
    <w:semiHidden/>
    <w:rsid w:val="00520C9C"/>
    <w:pPr>
      <w:snapToGrid/>
    </w:pPr>
    <w:rPr>
      <w:rFonts w:ascii="Tahoma" w:hAnsi="Tahoma"/>
      <w:sz w:val="16"/>
      <w:szCs w:val="16"/>
    </w:rPr>
  </w:style>
  <w:style w:type="character" w:customStyle="1" w:styleId="afd">
    <w:name w:val="Схема документа Знак"/>
    <w:link w:val="afc"/>
    <w:semiHidden/>
    <w:locked/>
    <w:rsid w:val="00EA55C2"/>
    <w:rPr>
      <w:rFonts w:ascii="Tahoma" w:hAnsi="Tahoma"/>
      <w:sz w:val="16"/>
    </w:rPr>
  </w:style>
  <w:style w:type="paragraph" w:styleId="18">
    <w:name w:val="toc 1"/>
    <w:basedOn w:val="a"/>
    <w:next w:val="a"/>
    <w:autoRedefine/>
    <w:semiHidden/>
    <w:rsid w:val="000A6BAD"/>
    <w:pPr>
      <w:tabs>
        <w:tab w:val="left" w:pos="142"/>
        <w:tab w:val="left" w:pos="440"/>
        <w:tab w:val="right" w:leader="dot" w:pos="9344"/>
      </w:tabs>
      <w:snapToGrid/>
      <w:spacing w:line="276" w:lineRule="auto"/>
    </w:pPr>
    <w:rPr>
      <w:rFonts w:cs="Arial"/>
      <w:b/>
      <w:bCs/>
      <w:caps/>
      <w:sz w:val="24"/>
      <w:szCs w:val="24"/>
    </w:rPr>
  </w:style>
  <w:style w:type="paragraph" w:styleId="26">
    <w:name w:val="toc 2"/>
    <w:basedOn w:val="a"/>
    <w:next w:val="a"/>
    <w:autoRedefine/>
    <w:semiHidden/>
    <w:rsid w:val="003457EE"/>
    <w:pPr>
      <w:tabs>
        <w:tab w:val="left" w:pos="660"/>
        <w:tab w:val="right" w:leader="dot" w:pos="9344"/>
      </w:tabs>
      <w:snapToGrid/>
      <w:spacing w:line="360" w:lineRule="auto"/>
    </w:pPr>
    <w:rPr>
      <w:b/>
      <w:bCs/>
      <w:noProof/>
      <w:sz w:val="28"/>
      <w:szCs w:val="28"/>
    </w:rPr>
  </w:style>
  <w:style w:type="paragraph" w:customStyle="1" w:styleId="xl63">
    <w:name w:val="xl63"/>
    <w:basedOn w:val="a"/>
    <w:rsid w:val="00520C9C"/>
    <w:pPr>
      <w:snapToGrid/>
      <w:spacing w:before="100" w:beforeAutospacing="1" w:after="100" w:afterAutospacing="1"/>
    </w:pPr>
    <w:rPr>
      <w:rFonts w:ascii="Calibri" w:hAnsi="Calibri"/>
      <w:b/>
      <w:bCs/>
      <w:sz w:val="24"/>
      <w:szCs w:val="24"/>
    </w:rPr>
  </w:style>
  <w:style w:type="paragraph" w:customStyle="1" w:styleId="xl64">
    <w:name w:val="xl64"/>
    <w:basedOn w:val="a"/>
    <w:rsid w:val="00520C9C"/>
    <w:pPr>
      <w:snapToGrid/>
      <w:spacing w:before="100" w:beforeAutospacing="1" w:after="100" w:afterAutospacing="1"/>
    </w:pPr>
    <w:rPr>
      <w:rFonts w:ascii="Calibri" w:hAnsi="Calibri"/>
      <w:sz w:val="24"/>
      <w:szCs w:val="24"/>
    </w:rPr>
  </w:style>
  <w:style w:type="paragraph" w:customStyle="1" w:styleId="xl65">
    <w:name w:val="xl65"/>
    <w:basedOn w:val="a"/>
    <w:rsid w:val="00520C9C"/>
    <w:pPr>
      <w:snapToGrid/>
      <w:spacing w:before="100" w:beforeAutospacing="1" w:after="100" w:afterAutospacing="1"/>
      <w:jc w:val="right"/>
    </w:pPr>
    <w:rPr>
      <w:rFonts w:ascii="Calibri" w:hAnsi="Calibri"/>
      <w:sz w:val="24"/>
      <w:szCs w:val="24"/>
    </w:rPr>
  </w:style>
  <w:style w:type="paragraph" w:customStyle="1" w:styleId="xl66">
    <w:name w:val="xl66"/>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Calibri" w:hAnsi="Calibri"/>
      <w:b/>
      <w:bCs/>
      <w:sz w:val="24"/>
      <w:szCs w:val="24"/>
    </w:rPr>
  </w:style>
  <w:style w:type="paragraph" w:customStyle="1" w:styleId="xl67">
    <w:name w:val="xl67"/>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pPr>
    <w:rPr>
      <w:rFonts w:ascii="Calibri" w:hAnsi="Calibri"/>
      <w:b/>
      <w:bCs/>
      <w:sz w:val="24"/>
      <w:szCs w:val="24"/>
    </w:rPr>
  </w:style>
  <w:style w:type="paragraph" w:customStyle="1" w:styleId="xl68">
    <w:name w:val="xl68"/>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pPr>
    <w:rPr>
      <w:rFonts w:ascii="Calibri" w:hAnsi="Calibri"/>
      <w:sz w:val="24"/>
      <w:szCs w:val="24"/>
    </w:rPr>
  </w:style>
  <w:style w:type="paragraph" w:customStyle="1" w:styleId="xl69">
    <w:name w:val="xl69"/>
    <w:basedOn w:val="a"/>
    <w:rsid w:val="00520C9C"/>
    <w:pPr>
      <w:pBdr>
        <w:top w:val="single" w:sz="4" w:space="0" w:color="auto"/>
        <w:left w:val="single" w:sz="4" w:space="0" w:color="auto"/>
        <w:bottom w:val="single" w:sz="4" w:space="0" w:color="auto"/>
        <w:right w:val="single" w:sz="4" w:space="0" w:color="auto"/>
      </w:pBdr>
      <w:snapToGrid/>
      <w:spacing w:before="100" w:beforeAutospacing="1" w:after="100" w:afterAutospacing="1"/>
      <w:jc w:val="right"/>
    </w:pPr>
    <w:rPr>
      <w:rFonts w:ascii="Calibri" w:hAnsi="Calibri"/>
      <w:sz w:val="24"/>
      <w:szCs w:val="24"/>
    </w:rPr>
  </w:style>
  <w:style w:type="table" w:styleId="afe">
    <w:name w:val="Table Grid"/>
    <w:basedOn w:val="a1"/>
    <w:rsid w:val="0016517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semiHidden/>
    <w:rsid w:val="00520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rPr>
  </w:style>
  <w:style w:type="character" w:customStyle="1" w:styleId="HTML0">
    <w:name w:val="Стандартный HTML Знак"/>
    <w:link w:val="HTML"/>
    <w:semiHidden/>
    <w:locked/>
    <w:rsid w:val="00EA55C2"/>
    <w:rPr>
      <w:rFonts w:ascii="Courier New" w:hAnsi="Courier New"/>
      <w:sz w:val="20"/>
    </w:rPr>
  </w:style>
  <w:style w:type="character" w:styleId="aff">
    <w:name w:val="FollowedHyperlink"/>
    <w:basedOn w:val="a0"/>
    <w:semiHidden/>
    <w:rsid w:val="001D61A0"/>
    <w:rPr>
      <w:color w:val="800080"/>
      <w:u w:val="single"/>
    </w:rPr>
  </w:style>
  <w:style w:type="paragraph" w:styleId="36">
    <w:name w:val="toc 3"/>
    <w:basedOn w:val="a"/>
    <w:next w:val="a"/>
    <w:autoRedefine/>
    <w:semiHidden/>
    <w:rsid w:val="001C3394"/>
    <w:pPr>
      <w:snapToGrid/>
      <w:spacing w:line="276" w:lineRule="auto"/>
      <w:ind w:left="220"/>
    </w:pPr>
    <w:rPr>
      <w:sz w:val="20"/>
    </w:rPr>
  </w:style>
  <w:style w:type="paragraph" w:styleId="41">
    <w:name w:val="toc 4"/>
    <w:basedOn w:val="a"/>
    <w:next w:val="a"/>
    <w:autoRedefine/>
    <w:semiHidden/>
    <w:locked/>
    <w:rsid w:val="001B2E68"/>
    <w:pPr>
      <w:snapToGrid/>
      <w:spacing w:line="276" w:lineRule="auto"/>
      <w:ind w:left="440"/>
    </w:pPr>
    <w:rPr>
      <w:rFonts w:ascii="Calibri" w:hAnsi="Calibri"/>
      <w:sz w:val="20"/>
    </w:rPr>
  </w:style>
  <w:style w:type="paragraph" w:styleId="51">
    <w:name w:val="toc 5"/>
    <w:basedOn w:val="a"/>
    <w:next w:val="a"/>
    <w:autoRedefine/>
    <w:semiHidden/>
    <w:locked/>
    <w:rsid w:val="001B2E68"/>
    <w:pPr>
      <w:snapToGrid/>
      <w:spacing w:line="276" w:lineRule="auto"/>
      <w:ind w:left="660"/>
    </w:pPr>
    <w:rPr>
      <w:rFonts w:ascii="Calibri" w:hAnsi="Calibri"/>
      <w:sz w:val="20"/>
    </w:rPr>
  </w:style>
  <w:style w:type="paragraph" w:styleId="61">
    <w:name w:val="toc 6"/>
    <w:basedOn w:val="a"/>
    <w:next w:val="a"/>
    <w:autoRedefine/>
    <w:semiHidden/>
    <w:locked/>
    <w:rsid w:val="001B2E68"/>
    <w:pPr>
      <w:snapToGrid/>
      <w:spacing w:line="276" w:lineRule="auto"/>
      <w:ind w:left="880"/>
    </w:pPr>
    <w:rPr>
      <w:rFonts w:ascii="Calibri" w:hAnsi="Calibri"/>
      <w:sz w:val="20"/>
    </w:rPr>
  </w:style>
  <w:style w:type="paragraph" w:styleId="71">
    <w:name w:val="toc 7"/>
    <w:basedOn w:val="a"/>
    <w:next w:val="a"/>
    <w:autoRedefine/>
    <w:semiHidden/>
    <w:locked/>
    <w:rsid w:val="001B2E68"/>
    <w:pPr>
      <w:snapToGrid/>
      <w:spacing w:line="276" w:lineRule="auto"/>
      <w:ind w:left="1100"/>
    </w:pPr>
    <w:rPr>
      <w:rFonts w:ascii="Calibri" w:hAnsi="Calibri"/>
      <w:sz w:val="20"/>
    </w:rPr>
  </w:style>
  <w:style w:type="paragraph" w:styleId="81">
    <w:name w:val="toc 8"/>
    <w:basedOn w:val="a"/>
    <w:next w:val="a"/>
    <w:autoRedefine/>
    <w:semiHidden/>
    <w:locked/>
    <w:rsid w:val="001B2E68"/>
    <w:pPr>
      <w:snapToGrid/>
      <w:spacing w:line="276" w:lineRule="auto"/>
      <w:ind w:left="1320"/>
    </w:pPr>
    <w:rPr>
      <w:rFonts w:ascii="Calibri" w:hAnsi="Calibri"/>
      <w:sz w:val="20"/>
    </w:rPr>
  </w:style>
  <w:style w:type="paragraph" w:styleId="91">
    <w:name w:val="toc 9"/>
    <w:basedOn w:val="a"/>
    <w:next w:val="a"/>
    <w:autoRedefine/>
    <w:semiHidden/>
    <w:locked/>
    <w:rsid w:val="001B2E68"/>
    <w:pPr>
      <w:snapToGrid/>
      <w:spacing w:line="276" w:lineRule="auto"/>
      <w:ind w:left="1540"/>
    </w:pPr>
    <w:rPr>
      <w:rFonts w:ascii="Calibri" w:hAnsi="Calibri"/>
      <w:sz w:val="20"/>
    </w:rPr>
  </w:style>
  <w:style w:type="paragraph" w:customStyle="1" w:styleId="Style9">
    <w:name w:val="Style9"/>
    <w:basedOn w:val="a"/>
    <w:rsid w:val="002245AB"/>
    <w:pPr>
      <w:widowControl w:val="0"/>
      <w:autoSpaceDE w:val="0"/>
      <w:autoSpaceDN w:val="0"/>
      <w:adjustRightInd w:val="0"/>
      <w:snapToGrid/>
      <w:jc w:val="right"/>
    </w:pPr>
    <w:rPr>
      <w:rFonts w:ascii="Cambria" w:hAnsi="Cambria"/>
      <w:sz w:val="24"/>
      <w:szCs w:val="24"/>
    </w:rPr>
  </w:style>
  <w:style w:type="paragraph" w:customStyle="1" w:styleId="Style10">
    <w:name w:val="Style10"/>
    <w:basedOn w:val="a"/>
    <w:rsid w:val="002245AB"/>
    <w:pPr>
      <w:widowControl w:val="0"/>
      <w:autoSpaceDE w:val="0"/>
      <w:autoSpaceDN w:val="0"/>
      <w:adjustRightInd w:val="0"/>
      <w:snapToGrid/>
      <w:spacing w:line="322" w:lineRule="exact"/>
      <w:jc w:val="both"/>
    </w:pPr>
    <w:rPr>
      <w:rFonts w:ascii="Cambria" w:hAnsi="Cambria"/>
      <w:sz w:val="24"/>
      <w:szCs w:val="24"/>
    </w:rPr>
  </w:style>
  <w:style w:type="paragraph" w:customStyle="1" w:styleId="Style13">
    <w:name w:val="Style13"/>
    <w:basedOn w:val="a"/>
    <w:rsid w:val="002245AB"/>
    <w:pPr>
      <w:widowControl w:val="0"/>
      <w:autoSpaceDE w:val="0"/>
      <w:autoSpaceDN w:val="0"/>
      <w:adjustRightInd w:val="0"/>
      <w:snapToGrid/>
      <w:spacing w:line="319" w:lineRule="exact"/>
      <w:ind w:firstLine="706"/>
      <w:jc w:val="both"/>
    </w:pPr>
    <w:rPr>
      <w:rFonts w:ascii="Cambria" w:hAnsi="Cambria"/>
      <w:sz w:val="24"/>
      <w:szCs w:val="24"/>
    </w:rPr>
  </w:style>
  <w:style w:type="paragraph" w:customStyle="1" w:styleId="Style17">
    <w:name w:val="Style17"/>
    <w:basedOn w:val="a"/>
    <w:rsid w:val="002245AB"/>
    <w:pPr>
      <w:widowControl w:val="0"/>
      <w:autoSpaceDE w:val="0"/>
      <w:autoSpaceDN w:val="0"/>
      <w:adjustRightInd w:val="0"/>
      <w:snapToGrid/>
      <w:spacing w:line="317" w:lineRule="exact"/>
      <w:ind w:firstLine="557"/>
      <w:jc w:val="both"/>
    </w:pPr>
    <w:rPr>
      <w:rFonts w:ascii="Cambria" w:hAnsi="Cambria"/>
      <w:sz w:val="24"/>
      <w:szCs w:val="24"/>
    </w:rPr>
  </w:style>
  <w:style w:type="character" w:customStyle="1" w:styleId="FontStyle79">
    <w:name w:val="Font Style79"/>
    <w:rsid w:val="002245AB"/>
    <w:rPr>
      <w:rFonts w:ascii="Times New Roman" w:hAnsi="Times New Roman"/>
      <w:sz w:val="22"/>
    </w:rPr>
  </w:style>
  <w:style w:type="paragraph" w:customStyle="1" w:styleId="Style6">
    <w:name w:val="Style6"/>
    <w:basedOn w:val="a"/>
    <w:rsid w:val="007C02C8"/>
    <w:pPr>
      <w:widowControl w:val="0"/>
      <w:autoSpaceDE w:val="0"/>
      <w:autoSpaceDN w:val="0"/>
      <w:adjustRightInd w:val="0"/>
      <w:snapToGrid/>
    </w:pPr>
    <w:rPr>
      <w:rFonts w:ascii="Cambria" w:hAnsi="Cambria"/>
      <w:sz w:val="24"/>
      <w:szCs w:val="24"/>
    </w:rPr>
  </w:style>
  <w:style w:type="paragraph" w:customStyle="1" w:styleId="Style18">
    <w:name w:val="Style18"/>
    <w:basedOn w:val="a"/>
    <w:rsid w:val="007C02C8"/>
    <w:pPr>
      <w:widowControl w:val="0"/>
      <w:autoSpaceDE w:val="0"/>
      <w:autoSpaceDN w:val="0"/>
      <w:adjustRightInd w:val="0"/>
      <w:snapToGrid/>
      <w:spacing w:line="230" w:lineRule="exact"/>
    </w:pPr>
    <w:rPr>
      <w:rFonts w:ascii="Cambria" w:hAnsi="Cambria"/>
      <w:sz w:val="24"/>
      <w:szCs w:val="24"/>
    </w:rPr>
  </w:style>
  <w:style w:type="paragraph" w:customStyle="1" w:styleId="Style30">
    <w:name w:val="Style30"/>
    <w:basedOn w:val="a"/>
    <w:rsid w:val="007C02C8"/>
    <w:pPr>
      <w:widowControl w:val="0"/>
      <w:autoSpaceDE w:val="0"/>
      <w:autoSpaceDN w:val="0"/>
      <w:adjustRightInd w:val="0"/>
      <w:snapToGrid/>
      <w:spacing w:line="245" w:lineRule="exact"/>
      <w:jc w:val="center"/>
    </w:pPr>
    <w:rPr>
      <w:rFonts w:ascii="Cambria" w:hAnsi="Cambria"/>
      <w:sz w:val="24"/>
      <w:szCs w:val="24"/>
    </w:rPr>
  </w:style>
  <w:style w:type="paragraph" w:customStyle="1" w:styleId="Style31">
    <w:name w:val="Style31"/>
    <w:basedOn w:val="a"/>
    <w:rsid w:val="007C02C8"/>
    <w:pPr>
      <w:widowControl w:val="0"/>
      <w:autoSpaceDE w:val="0"/>
      <w:autoSpaceDN w:val="0"/>
      <w:adjustRightInd w:val="0"/>
      <w:snapToGrid/>
      <w:spacing w:line="230" w:lineRule="exact"/>
      <w:jc w:val="center"/>
    </w:pPr>
    <w:rPr>
      <w:rFonts w:ascii="Cambria" w:hAnsi="Cambria"/>
      <w:sz w:val="24"/>
      <w:szCs w:val="24"/>
    </w:rPr>
  </w:style>
  <w:style w:type="paragraph" w:customStyle="1" w:styleId="Style35">
    <w:name w:val="Style35"/>
    <w:basedOn w:val="a"/>
    <w:rsid w:val="007C02C8"/>
    <w:pPr>
      <w:widowControl w:val="0"/>
      <w:autoSpaceDE w:val="0"/>
      <w:autoSpaceDN w:val="0"/>
      <w:adjustRightInd w:val="0"/>
      <w:snapToGrid/>
      <w:spacing w:line="456" w:lineRule="exact"/>
      <w:ind w:hanging="1632"/>
    </w:pPr>
    <w:rPr>
      <w:rFonts w:ascii="Cambria" w:hAnsi="Cambria"/>
      <w:sz w:val="24"/>
      <w:szCs w:val="24"/>
    </w:rPr>
  </w:style>
  <w:style w:type="paragraph" w:customStyle="1" w:styleId="Style36">
    <w:name w:val="Style36"/>
    <w:basedOn w:val="a"/>
    <w:rsid w:val="007C02C8"/>
    <w:pPr>
      <w:widowControl w:val="0"/>
      <w:autoSpaceDE w:val="0"/>
      <w:autoSpaceDN w:val="0"/>
      <w:adjustRightInd w:val="0"/>
      <w:snapToGrid/>
    </w:pPr>
    <w:rPr>
      <w:rFonts w:ascii="Cambria" w:hAnsi="Cambria"/>
      <w:sz w:val="24"/>
      <w:szCs w:val="24"/>
    </w:rPr>
  </w:style>
  <w:style w:type="paragraph" w:customStyle="1" w:styleId="Style38">
    <w:name w:val="Style38"/>
    <w:basedOn w:val="a"/>
    <w:rsid w:val="007C02C8"/>
    <w:pPr>
      <w:widowControl w:val="0"/>
      <w:autoSpaceDE w:val="0"/>
      <w:autoSpaceDN w:val="0"/>
      <w:adjustRightInd w:val="0"/>
      <w:snapToGrid/>
      <w:spacing w:line="374" w:lineRule="exact"/>
      <w:jc w:val="center"/>
    </w:pPr>
    <w:rPr>
      <w:rFonts w:ascii="Cambria" w:hAnsi="Cambria"/>
      <w:sz w:val="24"/>
      <w:szCs w:val="24"/>
    </w:rPr>
  </w:style>
  <w:style w:type="paragraph" w:customStyle="1" w:styleId="Style41">
    <w:name w:val="Style41"/>
    <w:basedOn w:val="a"/>
    <w:rsid w:val="007C02C8"/>
    <w:pPr>
      <w:widowControl w:val="0"/>
      <w:autoSpaceDE w:val="0"/>
      <w:autoSpaceDN w:val="0"/>
      <w:adjustRightInd w:val="0"/>
      <w:snapToGrid/>
      <w:spacing w:line="350" w:lineRule="exact"/>
      <w:jc w:val="center"/>
    </w:pPr>
    <w:rPr>
      <w:rFonts w:ascii="Cambria" w:hAnsi="Cambria"/>
      <w:sz w:val="24"/>
      <w:szCs w:val="24"/>
    </w:rPr>
  </w:style>
  <w:style w:type="character" w:customStyle="1" w:styleId="FontStyle73">
    <w:name w:val="Font Style73"/>
    <w:rsid w:val="007C02C8"/>
    <w:rPr>
      <w:rFonts w:ascii="Times New Roman" w:hAnsi="Times New Roman"/>
      <w:sz w:val="18"/>
    </w:rPr>
  </w:style>
  <w:style w:type="character" w:customStyle="1" w:styleId="FontStyle78">
    <w:name w:val="Font Style78"/>
    <w:rsid w:val="007C02C8"/>
    <w:rPr>
      <w:rFonts w:ascii="Cambria" w:hAnsi="Cambria"/>
      <w:i/>
      <w:sz w:val="18"/>
    </w:rPr>
  </w:style>
  <w:style w:type="character" w:customStyle="1" w:styleId="FontStyle81">
    <w:name w:val="Font Style81"/>
    <w:rsid w:val="007C02C8"/>
    <w:rPr>
      <w:rFonts w:ascii="Times New Roman" w:hAnsi="Times New Roman"/>
      <w:b/>
      <w:sz w:val="22"/>
    </w:rPr>
  </w:style>
  <w:style w:type="character" w:customStyle="1" w:styleId="FontStyle83">
    <w:name w:val="Font Style83"/>
    <w:rsid w:val="007C02C8"/>
    <w:rPr>
      <w:rFonts w:ascii="Times New Roman" w:hAnsi="Times New Roman"/>
      <w:sz w:val="22"/>
    </w:rPr>
  </w:style>
  <w:style w:type="paragraph" w:customStyle="1" w:styleId="Style12">
    <w:name w:val="Style12"/>
    <w:basedOn w:val="a"/>
    <w:rsid w:val="001E7429"/>
    <w:pPr>
      <w:widowControl w:val="0"/>
      <w:autoSpaceDE w:val="0"/>
      <w:autoSpaceDN w:val="0"/>
      <w:adjustRightInd w:val="0"/>
      <w:snapToGrid/>
      <w:jc w:val="center"/>
    </w:pPr>
    <w:rPr>
      <w:rFonts w:ascii="Cambria" w:hAnsi="Cambria"/>
      <w:sz w:val="24"/>
      <w:szCs w:val="24"/>
    </w:rPr>
  </w:style>
  <w:style w:type="paragraph" w:customStyle="1" w:styleId="Style37">
    <w:name w:val="Style37"/>
    <w:basedOn w:val="a"/>
    <w:rsid w:val="001E7429"/>
    <w:pPr>
      <w:widowControl w:val="0"/>
      <w:autoSpaceDE w:val="0"/>
      <w:autoSpaceDN w:val="0"/>
      <w:adjustRightInd w:val="0"/>
      <w:snapToGrid/>
      <w:spacing w:line="230" w:lineRule="exact"/>
      <w:ind w:firstLine="86"/>
    </w:pPr>
    <w:rPr>
      <w:rFonts w:ascii="Cambria" w:hAnsi="Cambria"/>
      <w:sz w:val="24"/>
      <w:szCs w:val="24"/>
    </w:rPr>
  </w:style>
  <w:style w:type="paragraph" w:customStyle="1" w:styleId="Style11">
    <w:name w:val="Style11"/>
    <w:basedOn w:val="a"/>
    <w:rsid w:val="002E58F2"/>
    <w:pPr>
      <w:widowControl w:val="0"/>
      <w:autoSpaceDE w:val="0"/>
      <w:autoSpaceDN w:val="0"/>
      <w:adjustRightInd w:val="0"/>
      <w:snapToGrid/>
      <w:spacing w:line="317" w:lineRule="exact"/>
      <w:ind w:firstLine="566"/>
      <w:jc w:val="both"/>
    </w:pPr>
    <w:rPr>
      <w:rFonts w:ascii="Cambria" w:hAnsi="Cambria"/>
      <w:sz w:val="24"/>
      <w:szCs w:val="24"/>
    </w:rPr>
  </w:style>
  <w:style w:type="paragraph" w:customStyle="1" w:styleId="Style33">
    <w:name w:val="Style33"/>
    <w:basedOn w:val="a"/>
    <w:rsid w:val="002E58F2"/>
    <w:pPr>
      <w:widowControl w:val="0"/>
      <w:autoSpaceDE w:val="0"/>
      <w:autoSpaceDN w:val="0"/>
      <w:adjustRightInd w:val="0"/>
      <w:snapToGrid/>
      <w:spacing w:line="317" w:lineRule="exact"/>
      <w:jc w:val="both"/>
    </w:pPr>
    <w:rPr>
      <w:rFonts w:ascii="Cambria" w:hAnsi="Cambria"/>
      <w:sz w:val="24"/>
      <w:szCs w:val="24"/>
    </w:rPr>
  </w:style>
  <w:style w:type="paragraph" w:customStyle="1" w:styleId="Style54">
    <w:name w:val="Style54"/>
    <w:basedOn w:val="a"/>
    <w:rsid w:val="002E58F2"/>
    <w:pPr>
      <w:widowControl w:val="0"/>
      <w:autoSpaceDE w:val="0"/>
      <w:autoSpaceDN w:val="0"/>
      <w:adjustRightInd w:val="0"/>
      <w:snapToGrid/>
      <w:spacing w:line="317" w:lineRule="exact"/>
      <w:ind w:hanging="360"/>
      <w:jc w:val="both"/>
    </w:pPr>
    <w:rPr>
      <w:rFonts w:ascii="Cambria" w:hAnsi="Cambria"/>
      <w:sz w:val="24"/>
      <w:szCs w:val="24"/>
    </w:rPr>
  </w:style>
  <w:style w:type="paragraph" w:customStyle="1" w:styleId="Style14">
    <w:name w:val="Style14"/>
    <w:basedOn w:val="a"/>
    <w:rsid w:val="00B54B0C"/>
    <w:pPr>
      <w:widowControl w:val="0"/>
      <w:autoSpaceDE w:val="0"/>
      <w:autoSpaceDN w:val="0"/>
      <w:adjustRightInd w:val="0"/>
      <w:snapToGrid/>
      <w:spacing w:line="319" w:lineRule="exact"/>
      <w:ind w:firstLine="715"/>
      <w:jc w:val="both"/>
    </w:pPr>
    <w:rPr>
      <w:rFonts w:ascii="Cambria" w:hAnsi="Cambria"/>
      <w:sz w:val="24"/>
      <w:szCs w:val="24"/>
    </w:rPr>
  </w:style>
  <w:style w:type="paragraph" w:customStyle="1" w:styleId="Style23">
    <w:name w:val="Style23"/>
    <w:basedOn w:val="a"/>
    <w:rsid w:val="00B54B0C"/>
    <w:pPr>
      <w:widowControl w:val="0"/>
      <w:autoSpaceDE w:val="0"/>
      <w:autoSpaceDN w:val="0"/>
      <w:adjustRightInd w:val="0"/>
      <w:snapToGrid/>
      <w:spacing w:line="317" w:lineRule="exact"/>
    </w:pPr>
    <w:rPr>
      <w:rFonts w:ascii="Cambria" w:hAnsi="Cambria"/>
      <w:sz w:val="24"/>
      <w:szCs w:val="24"/>
    </w:rPr>
  </w:style>
  <w:style w:type="paragraph" w:customStyle="1" w:styleId="Default">
    <w:name w:val="Default"/>
    <w:rsid w:val="00514B99"/>
    <w:pPr>
      <w:autoSpaceDE w:val="0"/>
      <w:autoSpaceDN w:val="0"/>
      <w:adjustRightInd w:val="0"/>
    </w:pPr>
    <w:rPr>
      <w:rFonts w:cs="Times New Roman"/>
      <w:color w:val="000000"/>
      <w:sz w:val="24"/>
      <w:szCs w:val="24"/>
      <w:lang w:eastAsia="en-US"/>
    </w:rPr>
  </w:style>
  <w:style w:type="paragraph" w:customStyle="1" w:styleId="Style8">
    <w:name w:val="Style8"/>
    <w:basedOn w:val="a"/>
    <w:rsid w:val="007A6376"/>
    <w:pPr>
      <w:widowControl w:val="0"/>
      <w:autoSpaceDE w:val="0"/>
      <w:autoSpaceDN w:val="0"/>
      <w:adjustRightInd w:val="0"/>
      <w:snapToGrid/>
      <w:spacing w:line="274" w:lineRule="exact"/>
      <w:jc w:val="center"/>
    </w:pPr>
    <w:rPr>
      <w:rFonts w:ascii="Cambria" w:hAnsi="Cambria"/>
      <w:sz w:val="24"/>
      <w:szCs w:val="24"/>
    </w:rPr>
  </w:style>
  <w:style w:type="character" w:customStyle="1" w:styleId="aff0">
    <w:name w:val="Основной текст_"/>
    <w:link w:val="72"/>
    <w:locked/>
    <w:rsid w:val="00E25105"/>
    <w:rPr>
      <w:rFonts w:ascii="Arial Unicode MS" w:eastAsia="Arial Unicode MS" w:hAnsi="Arial Unicode MS"/>
      <w:sz w:val="23"/>
      <w:shd w:val="clear" w:color="auto" w:fill="FFFFFF"/>
    </w:rPr>
  </w:style>
  <w:style w:type="paragraph" w:customStyle="1" w:styleId="72">
    <w:name w:val="Основной текст7"/>
    <w:basedOn w:val="a"/>
    <w:link w:val="aff0"/>
    <w:rsid w:val="00E25105"/>
    <w:pPr>
      <w:widowControl w:val="0"/>
      <w:shd w:val="clear" w:color="auto" w:fill="FFFFFF"/>
      <w:snapToGrid/>
      <w:spacing w:after="1920" w:line="274" w:lineRule="exact"/>
      <w:ind w:hanging="360"/>
      <w:jc w:val="right"/>
    </w:pPr>
    <w:rPr>
      <w:rFonts w:ascii="Arial Unicode MS" w:eastAsia="Arial Unicode MS" w:hAnsi="Arial Unicode MS" w:cs="Arial Unicode MS"/>
      <w:sz w:val="23"/>
      <w:szCs w:val="23"/>
      <w:shd w:val="clear" w:color="auto" w:fill="FFFFFF"/>
    </w:rPr>
  </w:style>
  <w:style w:type="paragraph" w:customStyle="1" w:styleId="Style5">
    <w:name w:val="Style5"/>
    <w:basedOn w:val="a"/>
    <w:rsid w:val="00C73B26"/>
    <w:pPr>
      <w:widowControl w:val="0"/>
      <w:autoSpaceDE w:val="0"/>
      <w:autoSpaceDN w:val="0"/>
      <w:adjustRightInd w:val="0"/>
      <w:snapToGrid/>
      <w:spacing w:line="518" w:lineRule="exact"/>
    </w:pPr>
    <w:rPr>
      <w:rFonts w:ascii="Cambria" w:hAnsi="Cambria"/>
      <w:sz w:val="24"/>
      <w:szCs w:val="24"/>
    </w:rPr>
  </w:style>
  <w:style w:type="paragraph" w:customStyle="1" w:styleId="Style22">
    <w:name w:val="Style22"/>
    <w:basedOn w:val="a"/>
    <w:rsid w:val="00C73B26"/>
    <w:pPr>
      <w:widowControl w:val="0"/>
      <w:autoSpaceDE w:val="0"/>
      <w:autoSpaceDN w:val="0"/>
      <w:adjustRightInd w:val="0"/>
      <w:snapToGrid/>
      <w:spacing w:line="314" w:lineRule="exact"/>
      <w:ind w:firstLine="696"/>
    </w:pPr>
    <w:rPr>
      <w:rFonts w:ascii="Cambria" w:hAnsi="Cambria"/>
      <w:sz w:val="24"/>
      <w:szCs w:val="24"/>
    </w:rPr>
  </w:style>
  <w:style w:type="paragraph" w:customStyle="1" w:styleId="211">
    <w:name w:val="Основной текст 21"/>
    <w:basedOn w:val="a"/>
    <w:rsid w:val="00D36AF1"/>
    <w:pPr>
      <w:overflowPunct w:val="0"/>
      <w:autoSpaceDE w:val="0"/>
      <w:autoSpaceDN w:val="0"/>
      <w:adjustRightInd w:val="0"/>
      <w:snapToGrid/>
      <w:ind w:firstLine="709"/>
      <w:jc w:val="both"/>
      <w:textAlignment w:val="baseline"/>
    </w:pPr>
    <w:rPr>
      <w:rFonts w:ascii="Calibri" w:hAnsi="Calibri"/>
      <w:sz w:val="28"/>
    </w:rPr>
  </w:style>
  <w:style w:type="character" w:customStyle="1" w:styleId="FontStyle107">
    <w:name w:val="Font Style107"/>
    <w:rsid w:val="001D6A36"/>
    <w:rPr>
      <w:rFonts w:ascii="Times New Roman" w:hAnsi="Times New Roman"/>
      <w:sz w:val="20"/>
    </w:rPr>
  </w:style>
  <w:style w:type="character" w:customStyle="1" w:styleId="FontStyle173">
    <w:name w:val="Font Style173"/>
    <w:rsid w:val="001D6A36"/>
    <w:rPr>
      <w:rFonts w:ascii="Times New Roman" w:hAnsi="Times New Roman"/>
      <w:b/>
      <w:sz w:val="18"/>
    </w:rPr>
  </w:style>
  <w:style w:type="paragraph" w:customStyle="1" w:styleId="Style75">
    <w:name w:val="Style75"/>
    <w:basedOn w:val="a"/>
    <w:rsid w:val="005F33F1"/>
    <w:pPr>
      <w:widowControl w:val="0"/>
      <w:autoSpaceDE w:val="0"/>
      <w:autoSpaceDN w:val="0"/>
      <w:adjustRightInd w:val="0"/>
      <w:snapToGrid/>
    </w:pPr>
    <w:rPr>
      <w:rFonts w:ascii="Calibri" w:hAnsi="Calibri"/>
      <w:sz w:val="24"/>
      <w:szCs w:val="24"/>
    </w:rPr>
  </w:style>
  <w:style w:type="character" w:customStyle="1" w:styleId="FontStyle150">
    <w:name w:val="Font Style150"/>
    <w:rsid w:val="005F33F1"/>
    <w:rPr>
      <w:rFonts w:ascii="Times New Roman" w:hAnsi="Times New Roman"/>
      <w:spacing w:val="10"/>
      <w:sz w:val="16"/>
    </w:rPr>
  </w:style>
  <w:style w:type="paragraph" w:customStyle="1" w:styleId="Style86">
    <w:name w:val="Style86"/>
    <w:basedOn w:val="a"/>
    <w:rsid w:val="005A7E56"/>
    <w:pPr>
      <w:widowControl w:val="0"/>
      <w:autoSpaceDE w:val="0"/>
      <w:autoSpaceDN w:val="0"/>
      <w:adjustRightInd w:val="0"/>
      <w:snapToGrid/>
    </w:pPr>
    <w:rPr>
      <w:rFonts w:ascii="Calibri" w:hAnsi="Calibri"/>
      <w:sz w:val="24"/>
      <w:szCs w:val="24"/>
    </w:rPr>
  </w:style>
  <w:style w:type="paragraph" w:customStyle="1" w:styleId="Style89">
    <w:name w:val="Style89"/>
    <w:basedOn w:val="a"/>
    <w:rsid w:val="005A7E56"/>
    <w:pPr>
      <w:widowControl w:val="0"/>
      <w:autoSpaceDE w:val="0"/>
      <w:autoSpaceDN w:val="0"/>
      <w:adjustRightInd w:val="0"/>
      <w:snapToGrid/>
    </w:pPr>
    <w:rPr>
      <w:rFonts w:ascii="Calibri" w:hAnsi="Calibri"/>
      <w:sz w:val="24"/>
      <w:szCs w:val="24"/>
    </w:rPr>
  </w:style>
  <w:style w:type="character" w:customStyle="1" w:styleId="FontStyle118">
    <w:name w:val="Font Style118"/>
    <w:rsid w:val="005A7E56"/>
    <w:rPr>
      <w:rFonts w:ascii="Times New Roman" w:hAnsi="Times New Roman"/>
      <w:b/>
      <w:i/>
      <w:sz w:val="20"/>
    </w:rPr>
  </w:style>
  <w:style w:type="character" w:customStyle="1" w:styleId="FontStyle120">
    <w:name w:val="Font Style120"/>
    <w:rsid w:val="005A7E56"/>
    <w:rPr>
      <w:rFonts w:ascii="Trebuchet MS" w:hAnsi="Trebuchet MS"/>
      <w:b/>
      <w:sz w:val="18"/>
    </w:rPr>
  </w:style>
  <w:style w:type="character" w:customStyle="1" w:styleId="FontStyle121">
    <w:name w:val="Font Style121"/>
    <w:rsid w:val="005A7E56"/>
    <w:rPr>
      <w:rFonts w:ascii="Book Antiqua" w:hAnsi="Book Antiqua"/>
      <w:b/>
      <w:spacing w:val="20"/>
      <w:sz w:val="16"/>
    </w:rPr>
  </w:style>
  <w:style w:type="paragraph" w:customStyle="1" w:styleId="Style44">
    <w:name w:val="Style44"/>
    <w:basedOn w:val="a"/>
    <w:rsid w:val="005A7E56"/>
    <w:pPr>
      <w:widowControl w:val="0"/>
      <w:autoSpaceDE w:val="0"/>
      <w:autoSpaceDN w:val="0"/>
      <w:adjustRightInd w:val="0"/>
      <w:snapToGrid/>
    </w:pPr>
    <w:rPr>
      <w:rFonts w:ascii="Calibri" w:hAnsi="Calibri"/>
      <w:sz w:val="24"/>
      <w:szCs w:val="24"/>
    </w:rPr>
  </w:style>
  <w:style w:type="paragraph" w:customStyle="1" w:styleId="Style49">
    <w:name w:val="Style49"/>
    <w:basedOn w:val="a"/>
    <w:rsid w:val="005A7E56"/>
    <w:pPr>
      <w:widowControl w:val="0"/>
      <w:autoSpaceDE w:val="0"/>
      <w:autoSpaceDN w:val="0"/>
      <w:adjustRightInd w:val="0"/>
      <w:snapToGrid/>
    </w:pPr>
    <w:rPr>
      <w:rFonts w:ascii="Calibri" w:hAnsi="Calibri"/>
      <w:sz w:val="24"/>
      <w:szCs w:val="24"/>
    </w:rPr>
  </w:style>
  <w:style w:type="paragraph" w:customStyle="1" w:styleId="Style50">
    <w:name w:val="Style50"/>
    <w:basedOn w:val="a"/>
    <w:rsid w:val="005A7E56"/>
    <w:pPr>
      <w:widowControl w:val="0"/>
      <w:autoSpaceDE w:val="0"/>
      <w:autoSpaceDN w:val="0"/>
      <w:adjustRightInd w:val="0"/>
      <w:snapToGrid/>
    </w:pPr>
    <w:rPr>
      <w:rFonts w:ascii="Calibri" w:hAnsi="Calibri"/>
      <w:sz w:val="24"/>
      <w:szCs w:val="24"/>
    </w:rPr>
  </w:style>
  <w:style w:type="paragraph" w:customStyle="1" w:styleId="Style51">
    <w:name w:val="Style51"/>
    <w:basedOn w:val="a"/>
    <w:rsid w:val="005A7E56"/>
    <w:pPr>
      <w:widowControl w:val="0"/>
      <w:autoSpaceDE w:val="0"/>
      <w:autoSpaceDN w:val="0"/>
      <w:adjustRightInd w:val="0"/>
      <w:snapToGrid/>
    </w:pPr>
    <w:rPr>
      <w:rFonts w:ascii="Calibri" w:hAnsi="Calibri"/>
      <w:sz w:val="24"/>
      <w:szCs w:val="24"/>
    </w:rPr>
  </w:style>
  <w:style w:type="paragraph" w:customStyle="1" w:styleId="Style53">
    <w:name w:val="Style53"/>
    <w:basedOn w:val="a"/>
    <w:rsid w:val="005A7E56"/>
    <w:pPr>
      <w:widowControl w:val="0"/>
      <w:autoSpaceDE w:val="0"/>
      <w:autoSpaceDN w:val="0"/>
      <w:adjustRightInd w:val="0"/>
      <w:snapToGrid/>
    </w:pPr>
    <w:rPr>
      <w:rFonts w:ascii="Calibri" w:hAnsi="Calibri"/>
      <w:sz w:val="24"/>
      <w:szCs w:val="24"/>
    </w:rPr>
  </w:style>
  <w:style w:type="paragraph" w:customStyle="1" w:styleId="Style55">
    <w:name w:val="Style55"/>
    <w:basedOn w:val="a"/>
    <w:rsid w:val="005A7E56"/>
    <w:pPr>
      <w:widowControl w:val="0"/>
      <w:autoSpaceDE w:val="0"/>
      <w:autoSpaceDN w:val="0"/>
      <w:adjustRightInd w:val="0"/>
      <w:snapToGrid/>
    </w:pPr>
    <w:rPr>
      <w:rFonts w:ascii="Calibri" w:hAnsi="Calibri"/>
      <w:sz w:val="24"/>
      <w:szCs w:val="24"/>
    </w:rPr>
  </w:style>
  <w:style w:type="paragraph" w:customStyle="1" w:styleId="Style56">
    <w:name w:val="Style56"/>
    <w:basedOn w:val="a"/>
    <w:rsid w:val="005A7E56"/>
    <w:pPr>
      <w:widowControl w:val="0"/>
      <w:autoSpaceDE w:val="0"/>
      <w:autoSpaceDN w:val="0"/>
      <w:adjustRightInd w:val="0"/>
      <w:snapToGrid/>
    </w:pPr>
    <w:rPr>
      <w:rFonts w:ascii="Calibri" w:hAnsi="Calibri"/>
      <w:sz w:val="24"/>
      <w:szCs w:val="24"/>
    </w:rPr>
  </w:style>
  <w:style w:type="paragraph" w:customStyle="1" w:styleId="Style57">
    <w:name w:val="Style57"/>
    <w:basedOn w:val="a"/>
    <w:rsid w:val="005A7E56"/>
    <w:pPr>
      <w:widowControl w:val="0"/>
      <w:autoSpaceDE w:val="0"/>
      <w:autoSpaceDN w:val="0"/>
      <w:adjustRightInd w:val="0"/>
      <w:snapToGrid/>
    </w:pPr>
    <w:rPr>
      <w:rFonts w:ascii="Calibri" w:hAnsi="Calibri"/>
      <w:sz w:val="24"/>
      <w:szCs w:val="24"/>
    </w:rPr>
  </w:style>
  <w:style w:type="paragraph" w:customStyle="1" w:styleId="Style58">
    <w:name w:val="Style58"/>
    <w:basedOn w:val="a"/>
    <w:rsid w:val="005A7E56"/>
    <w:pPr>
      <w:widowControl w:val="0"/>
      <w:autoSpaceDE w:val="0"/>
      <w:autoSpaceDN w:val="0"/>
      <w:adjustRightInd w:val="0"/>
      <w:snapToGrid/>
    </w:pPr>
    <w:rPr>
      <w:rFonts w:ascii="Calibri" w:hAnsi="Calibri"/>
      <w:sz w:val="24"/>
      <w:szCs w:val="24"/>
    </w:rPr>
  </w:style>
  <w:style w:type="paragraph" w:customStyle="1" w:styleId="Style59">
    <w:name w:val="Style59"/>
    <w:basedOn w:val="a"/>
    <w:rsid w:val="005A7E56"/>
    <w:pPr>
      <w:widowControl w:val="0"/>
      <w:autoSpaceDE w:val="0"/>
      <w:autoSpaceDN w:val="0"/>
      <w:adjustRightInd w:val="0"/>
      <w:snapToGrid/>
    </w:pPr>
    <w:rPr>
      <w:rFonts w:ascii="Calibri" w:hAnsi="Calibri"/>
      <w:sz w:val="24"/>
      <w:szCs w:val="24"/>
    </w:rPr>
  </w:style>
  <w:style w:type="paragraph" w:customStyle="1" w:styleId="Style60">
    <w:name w:val="Style60"/>
    <w:basedOn w:val="a"/>
    <w:rsid w:val="005A7E56"/>
    <w:pPr>
      <w:widowControl w:val="0"/>
      <w:autoSpaceDE w:val="0"/>
      <w:autoSpaceDN w:val="0"/>
      <w:adjustRightInd w:val="0"/>
      <w:snapToGrid/>
    </w:pPr>
    <w:rPr>
      <w:rFonts w:ascii="Calibri" w:hAnsi="Calibri"/>
      <w:sz w:val="24"/>
      <w:szCs w:val="24"/>
    </w:rPr>
  </w:style>
  <w:style w:type="paragraph" w:customStyle="1" w:styleId="Style62">
    <w:name w:val="Style62"/>
    <w:basedOn w:val="a"/>
    <w:rsid w:val="005A7E56"/>
    <w:pPr>
      <w:widowControl w:val="0"/>
      <w:autoSpaceDE w:val="0"/>
      <w:autoSpaceDN w:val="0"/>
      <w:adjustRightInd w:val="0"/>
      <w:snapToGrid/>
    </w:pPr>
    <w:rPr>
      <w:rFonts w:ascii="Calibri" w:hAnsi="Calibri"/>
      <w:sz w:val="24"/>
      <w:szCs w:val="24"/>
    </w:rPr>
  </w:style>
  <w:style w:type="paragraph" w:customStyle="1" w:styleId="Style63">
    <w:name w:val="Style63"/>
    <w:basedOn w:val="a"/>
    <w:rsid w:val="005A7E56"/>
    <w:pPr>
      <w:widowControl w:val="0"/>
      <w:autoSpaceDE w:val="0"/>
      <w:autoSpaceDN w:val="0"/>
      <w:adjustRightInd w:val="0"/>
      <w:snapToGrid/>
    </w:pPr>
    <w:rPr>
      <w:rFonts w:ascii="Calibri" w:hAnsi="Calibri"/>
      <w:sz w:val="24"/>
      <w:szCs w:val="24"/>
    </w:rPr>
  </w:style>
  <w:style w:type="character" w:customStyle="1" w:styleId="FontStyle97">
    <w:name w:val="Font Style97"/>
    <w:rsid w:val="005A7E56"/>
    <w:rPr>
      <w:rFonts w:ascii="Times New Roman" w:hAnsi="Times New Roman"/>
      <w:b/>
      <w:i/>
      <w:sz w:val="20"/>
    </w:rPr>
  </w:style>
  <w:style w:type="character" w:customStyle="1" w:styleId="FontStyle119">
    <w:name w:val="Font Style119"/>
    <w:rsid w:val="005A7E56"/>
    <w:rPr>
      <w:rFonts w:ascii="Times New Roman" w:hAnsi="Times New Roman"/>
      <w:sz w:val="20"/>
    </w:rPr>
  </w:style>
  <w:style w:type="character" w:customStyle="1" w:styleId="FontStyle122">
    <w:name w:val="Font Style122"/>
    <w:rsid w:val="005A7E56"/>
    <w:rPr>
      <w:rFonts w:ascii="Courier New" w:hAnsi="Courier New"/>
      <w:b/>
      <w:sz w:val="18"/>
    </w:rPr>
  </w:style>
  <w:style w:type="character" w:customStyle="1" w:styleId="FontStyle123">
    <w:name w:val="Font Style123"/>
    <w:rsid w:val="005A7E56"/>
    <w:rPr>
      <w:rFonts w:ascii="Times New Roman" w:hAnsi="Times New Roman"/>
      <w:b/>
      <w:sz w:val="12"/>
    </w:rPr>
  </w:style>
  <w:style w:type="character" w:customStyle="1" w:styleId="FontStyle124">
    <w:name w:val="Font Style124"/>
    <w:rsid w:val="005A7E56"/>
    <w:rPr>
      <w:rFonts w:ascii="Sylfaen" w:hAnsi="Sylfaen"/>
      <w:sz w:val="42"/>
    </w:rPr>
  </w:style>
  <w:style w:type="character" w:customStyle="1" w:styleId="FontStyle125">
    <w:name w:val="Font Style125"/>
    <w:rsid w:val="005A7E56"/>
    <w:rPr>
      <w:rFonts w:ascii="Times New Roman" w:hAnsi="Times New Roman"/>
      <w:spacing w:val="20"/>
      <w:sz w:val="18"/>
    </w:rPr>
  </w:style>
  <w:style w:type="character" w:customStyle="1" w:styleId="FontStyle126">
    <w:name w:val="Font Style126"/>
    <w:rsid w:val="005A7E56"/>
    <w:rPr>
      <w:rFonts w:ascii="Times New Roman" w:hAnsi="Times New Roman"/>
      <w:spacing w:val="10"/>
      <w:sz w:val="18"/>
    </w:rPr>
  </w:style>
  <w:style w:type="character" w:customStyle="1" w:styleId="FontStyle127">
    <w:name w:val="Font Style127"/>
    <w:rsid w:val="005A7E56"/>
    <w:rPr>
      <w:rFonts w:ascii="Times New Roman" w:hAnsi="Times New Roman"/>
      <w:sz w:val="18"/>
    </w:rPr>
  </w:style>
  <w:style w:type="character" w:customStyle="1" w:styleId="FontStyle128">
    <w:name w:val="Font Style128"/>
    <w:rsid w:val="005A7E56"/>
    <w:rPr>
      <w:rFonts w:ascii="Lucida Sans Unicode" w:hAnsi="Lucida Sans Unicode"/>
      <w:sz w:val="26"/>
    </w:rPr>
  </w:style>
  <w:style w:type="character" w:customStyle="1" w:styleId="FontStyle129">
    <w:name w:val="Font Style129"/>
    <w:rsid w:val="005A7E56"/>
    <w:rPr>
      <w:rFonts w:ascii="Courier New" w:hAnsi="Courier New"/>
      <w:b/>
      <w:sz w:val="18"/>
    </w:rPr>
  </w:style>
  <w:style w:type="character" w:customStyle="1" w:styleId="FontStyle149">
    <w:name w:val="Font Style149"/>
    <w:rsid w:val="005A7E56"/>
    <w:rPr>
      <w:rFonts w:ascii="Times New Roman" w:hAnsi="Times New Roman"/>
      <w:b/>
      <w:sz w:val="20"/>
    </w:rPr>
  </w:style>
  <w:style w:type="paragraph" w:customStyle="1" w:styleId="Style81">
    <w:name w:val="Style81"/>
    <w:basedOn w:val="a"/>
    <w:rsid w:val="002E1C45"/>
    <w:pPr>
      <w:widowControl w:val="0"/>
      <w:autoSpaceDE w:val="0"/>
      <w:autoSpaceDN w:val="0"/>
      <w:adjustRightInd w:val="0"/>
      <w:snapToGrid/>
      <w:spacing w:line="187" w:lineRule="exact"/>
      <w:jc w:val="right"/>
    </w:pPr>
    <w:rPr>
      <w:rFonts w:ascii="Calibri" w:hAnsi="Calibri"/>
      <w:sz w:val="24"/>
      <w:szCs w:val="24"/>
    </w:rPr>
  </w:style>
  <w:style w:type="paragraph" w:customStyle="1" w:styleId="Style82">
    <w:name w:val="Style82"/>
    <w:basedOn w:val="a"/>
    <w:rsid w:val="002E1C45"/>
    <w:pPr>
      <w:widowControl w:val="0"/>
      <w:autoSpaceDE w:val="0"/>
      <w:autoSpaceDN w:val="0"/>
      <w:adjustRightInd w:val="0"/>
      <w:snapToGrid/>
    </w:pPr>
    <w:rPr>
      <w:rFonts w:ascii="Calibri" w:hAnsi="Calibri"/>
      <w:sz w:val="24"/>
      <w:szCs w:val="24"/>
    </w:rPr>
  </w:style>
  <w:style w:type="paragraph" w:customStyle="1" w:styleId="Style83">
    <w:name w:val="Style83"/>
    <w:basedOn w:val="a"/>
    <w:rsid w:val="002E1C45"/>
    <w:pPr>
      <w:widowControl w:val="0"/>
      <w:autoSpaceDE w:val="0"/>
      <w:autoSpaceDN w:val="0"/>
      <w:adjustRightInd w:val="0"/>
      <w:snapToGrid/>
      <w:spacing w:line="182" w:lineRule="exact"/>
      <w:jc w:val="center"/>
    </w:pPr>
    <w:rPr>
      <w:rFonts w:ascii="Calibri" w:hAnsi="Calibri"/>
      <w:sz w:val="24"/>
      <w:szCs w:val="24"/>
    </w:rPr>
  </w:style>
  <w:style w:type="paragraph" w:customStyle="1" w:styleId="Style84">
    <w:name w:val="Style84"/>
    <w:basedOn w:val="a"/>
    <w:rsid w:val="002E1C45"/>
    <w:pPr>
      <w:widowControl w:val="0"/>
      <w:autoSpaceDE w:val="0"/>
      <w:autoSpaceDN w:val="0"/>
      <w:adjustRightInd w:val="0"/>
      <w:snapToGrid/>
    </w:pPr>
    <w:rPr>
      <w:rFonts w:ascii="Calibri" w:hAnsi="Calibri"/>
      <w:sz w:val="24"/>
      <w:szCs w:val="24"/>
    </w:rPr>
  </w:style>
  <w:style w:type="character" w:customStyle="1" w:styleId="FontStyle139">
    <w:name w:val="Font Style139"/>
    <w:rsid w:val="002E1C45"/>
    <w:rPr>
      <w:rFonts w:ascii="Franklin Gothic Demi Cond" w:hAnsi="Franklin Gothic Demi Cond"/>
      <w:b/>
      <w:smallCaps/>
      <w:spacing w:val="10"/>
      <w:sz w:val="14"/>
    </w:rPr>
  </w:style>
  <w:style w:type="character" w:customStyle="1" w:styleId="FontStyle140">
    <w:name w:val="Font Style140"/>
    <w:rsid w:val="002E1C45"/>
    <w:rPr>
      <w:rFonts w:ascii="Courier New" w:hAnsi="Courier New"/>
      <w:b/>
      <w:sz w:val="24"/>
    </w:rPr>
  </w:style>
  <w:style w:type="character" w:customStyle="1" w:styleId="FontStyle141">
    <w:name w:val="Font Style141"/>
    <w:rsid w:val="002E1C45"/>
    <w:rPr>
      <w:rFonts w:ascii="Times New Roman" w:hAnsi="Times New Roman"/>
      <w:b/>
      <w:sz w:val="12"/>
    </w:rPr>
  </w:style>
  <w:style w:type="character" w:customStyle="1" w:styleId="FontStyle142">
    <w:name w:val="Font Style142"/>
    <w:rsid w:val="002E1C45"/>
    <w:rPr>
      <w:rFonts w:ascii="Times New Roman" w:hAnsi="Times New Roman"/>
      <w:spacing w:val="20"/>
      <w:sz w:val="12"/>
    </w:rPr>
  </w:style>
  <w:style w:type="character" w:customStyle="1" w:styleId="FontStyle157">
    <w:name w:val="Font Style157"/>
    <w:rsid w:val="002E1C45"/>
    <w:rPr>
      <w:rFonts w:ascii="Franklin Gothic Heavy" w:hAnsi="Franklin Gothic Heavy"/>
      <w:sz w:val="16"/>
    </w:rPr>
  </w:style>
  <w:style w:type="character" w:customStyle="1" w:styleId="FontStyle112">
    <w:name w:val="Font Style112"/>
    <w:rsid w:val="002E1C45"/>
    <w:rPr>
      <w:rFonts w:ascii="Courier New" w:hAnsi="Courier New"/>
      <w:b/>
      <w:sz w:val="18"/>
    </w:rPr>
  </w:style>
  <w:style w:type="character" w:customStyle="1" w:styleId="FontStyle153">
    <w:name w:val="Font Style153"/>
    <w:rsid w:val="002E1C45"/>
    <w:rPr>
      <w:rFonts w:ascii="Times New Roman" w:hAnsi="Times New Roman"/>
      <w:b/>
      <w:sz w:val="22"/>
    </w:rPr>
  </w:style>
  <w:style w:type="character" w:customStyle="1" w:styleId="FontStyle159">
    <w:name w:val="Font Style159"/>
    <w:rsid w:val="002E1C45"/>
    <w:rPr>
      <w:rFonts w:ascii="Arial Narrow" w:hAnsi="Arial Narrow"/>
      <w:b/>
      <w:sz w:val="16"/>
    </w:rPr>
  </w:style>
  <w:style w:type="character" w:customStyle="1" w:styleId="FontStyle160">
    <w:name w:val="Font Style160"/>
    <w:rsid w:val="0022634E"/>
    <w:rPr>
      <w:rFonts w:ascii="Times New Roman" w:hAnsi="Times New Roman"/>
      <w:b/>
      <w:sz w:val="20"/>
    </w:rPr>
  </w:style>
  <w:style w:type="character" w:customStyle="1" w:styleId="FontStyle161">
    <w:name w:val="Font Style161"/>
    <w:rsid w:val="0022634E"/>
    <w:rPr>
      <w:rFonts w:ascii="Times New Roman" w:hAnsi="Times New Roman"/>
      <w:b/>
      <w:sz w:val="20"/>
    </w:rPr>
  </w:style>
  <w:style w:type="character" w:customStyle="1" w:styleId="FontStyle162">
    <w:name w:val="Font Style162"/>
    <w:rsid w:val="0022634E"/>
    <w:rPr>
      <w:rFonts w:ascii="Trebuchet MS" w:hAnsi="Trebuchet MS"/>
      <w:b/>
      <w:sz w:val="18"/>
    </w:rPr>
  </w:style>
  <w:style w:type="paragraph" w:customStyle="1" w:styleId="Style88">
    <w:name w:val="Style88"/>
    <w:basedOn w:val="a"/>
    <w:rsid w:val="0022634E"/>
    <w:pPr>
      <w:widowControl w:val="0"/>
      <w:autoSpaceDE w:val="0"/>
      <w:autoSpaceDN w:val="0"/>
      <w:adjustRightInd w:val="0"/>
      <w:snapToGrid/>
    </w:pPr>
    <w:rPr>
      <w:rFonts w:ascii="Calibri" w:hAnsi="Calibri"/>
      <w:sz w:val="24"/>
      <w:szCs w:val="24"/>
    </w:rPr>
  </w:style>
  <w:style w:type="character" w:customStyle="1" w:styleId="FontStyle144">
    <w:name w:val="Font Style144"/>
    <w:rsid w:val="0022634E"/>
    <w:rPr>
      <w:rFonts w:ascii="Trebuchet MS" w:hAnsi="Trebuchet MS"/>
      <w:b/>
      <w:i/>
      <w:sz w:val="12"/>
    </w:rPr>
  </w:style>
  <w:style w:type="character" w:customStyle="1" w:styleId="FontStyle163">
    <w:name w:val="Font Style163"/>
    <w:rsid w:val="0022634E"/>
    <w:rPr>
      <w:rFonts w:ascii="Century Gothic" w:hAnsi="Century Gothic"/>
      <w:b/>
      <w:spacing w:val="-20"/>
      <w:sz w:val="22"/>
    </w:rPr>
  </w:style>
  <w:style w:type="character" w:customStyle="1" w:styleId="FontStyle164">
    <w:name w:val="Font Style164"/>
    <w:rsid w:val="0022634E"/>
    <w:rPr>
      <w:rFonts w:ascii="Times New Roman" w:hAnsi="Times New Roman"/>
      <w:i/>
      <w:sz w:val="20"/>
    </w:rPr>
  </w:style>
  <w:style w:type="character" w:customStyle="1" w:styleId="FontStyle165">
    <w:name w:val="Font Style165"/>
    <w:rsid w:val="0022634E"/>
    <w:rPr>
      <w:rFonts w:ascii="Times New Roman" w:hAnsi="Times New Roman"/>
      <w:sz w:val="20"/>
    </w:rPr>
  </w:style>
  <w:style w:type="paragraph" w:customStyle="1" w:styleId="Style21">
    <w:name w:val="Style21"/>
    <w:basedOn w:val="a"/>
    <w:rsid w:val="002F5EA6"/>
    <w:pPr>
      <w:widowControl w:val="0"/>
      <w:autoSpaceDE w:val="0"/>
      <w:autoSpaceDN w:val="0"/>
      <w:adjustRightInd w:val="0"/>
      <w:snapToGrid/>
      <w:spacing w:line="266" w:lineRule="exact"/>
      <w:ind w:firstLine="274"/>
    </w:pPr>
    <w:rPr>
      <w:rFonts w:ascii="Calibri" w:hAnsi="Calibri"/>
      <w:sz w:val="24"/>
      <w:szCs w:val="24"/>
    </w:rPr>
  </w:style>
  <w:style w:type="character" w:customStyle="1" w:styleId="FontStyle111">
    <w:name w:val="Font Style111"/>
    <w:rsid w:val="00007E7B"/>
    <w:rPr>
      <w:rFonts w:ascii="Franklin Gothic Demi Cond" w:hAnsi="Franklin Gothic Demi Cond"/>
      <w:sz w:val="20"/>
    </w:rPr>
  </w:style>
  <w:style w:type="paragraph" w:customStyle="1" w:styleId="Style2">
    <w:name w:val="Style2"/>
    <w:basedOn w:val="a"/>
    <w:rsid w:val="0024458D"/>
    <w:pPr>
      <w:widowControl w:val="0"/>
      <w:autoSpaceDE w:val="0"/>
      <w:autoSpaceDN w:val="0"/>
      <w:adjustRightInd w:val="0"/>
      <w:snapToGrid/>
    </w:pPr>
    <w:rPr>
      <w:rFonts w:ascii="Calibri" w:hAnsi="Calibri"/>
      <w:sz w:val="24"/>
      <w:szCs w:val="24"/>
    </w:rPr>
  </w:style>
  <w:style w:type="paragraph" w:customStyle="1" w:styleId="Style3">
    <w:name w:val="Style3"/>
    <w:basedOn w:val="a"/>
    <w:rsid w:val="0024458D"/>
    <w:pPr>
      <w:widowControl w:val="0"/>
      <w:autoSpaceDE w:val="0"/>
      <w:autoSpaceDN w:val="0"/>
      <w:adjustRightInd w:val="0"/>
      <w:snapToGrid/>
    </w:pPr>
    <w:rPr>
      <w:rFonts w:ascii="Calibri" w:hAnsi="Calibri"/>
      <w:sz w:val="24"/>
      <w:szCs w:val="24"/>
    </w:rPr>
  </w:style>
  <w:style w:type="paragraph" w:customStyle="1" w:styleId="Style4">
    <w:name w:val="Style4"/>
    <w:basedOn w:val="a"/>
    <w:rsid w:val="0024458D"/>
    <w:pPr>
      <w:widowControl w:val="0"/>
      <w:autoSpaceDE w:val="0"/>
      <w:autoSpaceDN w:val="0"/>
      <w:adjustRightInd w:val="0"/>
      <w:snapToGrid/>
    </w:pPr>
    <w:rPr>
      <w:rFonts w:ascii="Calibri" w:hAnsi="Calibri"/>
      <w:sz w:val="24"/>
      <w:szCs w:val="24"/>
    </w:rPr>
  </w:style>
  <w:style w:type="paragraph" w:customStyle="1" w:styleId="Style7">
    <w:name w:val="Style7"/>
    <w:basedOn w:val="a"/>
    <w:rsid w:val="0024458D"/>
    <w:pPr>
      <w:widowControl w:val="0"/>
      <w:autoSpaceDE w:val="0"/>
      <w:autoSpaceDN w:val="0"/>
      <w:adjustRightInd w:val="0"/>
      <w:snapToGrid/>
    </w:pPr>
    <w:rPr>
      <w:rFonts w:ascii="Calibri" w:hAnsi="Calibri"/>
      <w:sz w:val="24"/>
      <w:szCs w:val="24"/>
    </w:rPr>
  </w:style>
  <w:style w:type="character" w:customStyle="1" w:styleId="FontStyle98">
    <w:name w:val="Font Style98"/>
    <w:rsid w:val="0024458D"/>
    <w:rPr>
      <w:rFonts w:ascii="Courier New" w:hAnsi="Courier New"/>
      <w:b/>
      <w:sz w:val="18"/>
    </w:rPr>
  </w:style>
  <w:style w:type="character" w:customStyle="1" w:styleId="FontStyle99">
    <w:name w:val="Font Style99"/>
    <w:rsid w:val="0024458D"/>
    <w:rPr>
      <w:rFonts w:ascii="Times New Roman" w:hAnsi="Times New Roman"/>
      <w:b/>
      <w:sz w:val="12"/>
    </w:rPr>
  </w:style>
  <w:style w:type="character" w:customStyle="1" w:styleId="FontStyle100">
    <w:name w:val="Font Style100"/>
    <w:rsid w:val="0024458D"/>
    <w:rPr>
      <w:rFonts w:ascii="Trebuchet MS" w:hAnsi="Trebuchet MS"/>
      <w:b/>
      <w:sz w:val="18"/>
    </w:rPr>
  </w:style>
  <w:style w:type="character" w:customStyle="1" w:styleId="FontStyle101">
    <w:name w:val="Font Style101"/>
    <w:rsid w:val="0024458D"/>
    <w:rPr>
      <w:rFonts w:ascii="Franklin Gothic Demi Cond" w:hAnsi="Franklin Gothic Demi Cond"/>
      <w:b/>
      <w:sz w:val="20"/>
    </w:rPr>
  </w:style>
  <w:style w:type="character" w:customStyle="1" w:styleId="FontStyle102">
    <w:name w:val="Font Style102"/>
    <w:rsid w:val="0024458D"/>
    <w:rPr>
      <w:rFonts w:ascii="Sylfaen" w:hAnsi="Sylfaen"/>
      <w:sz w:val="20"/>
    </w:rPr>
  </w:style>
  <w:style w:type="character" w:customStyle="1" w:styleId="FontStyle103">
    <w:name w:val="Font Style103"/>
    <w:rsid w:val="0024458D"/>
    <w:rPr>
      <w:rFonts w:ascii="Times New Roman" w:hAnsi="Times New Roman"/>
      <w:b/>
      <w:sz w:val="16"/>
    </w:rPr>
  </w:style>
  <w:style w:type="character" w:customStyle="1" w:styleId="FontStyle104">
    <w:name w:val="Font Style104"/>
    <w:rsid w:val="0024458D"/>
    <w:rPr>
      <w:rFonts w:ascii="Times New Roman" w:hAnsi="Times New Roman"/>
      <w:b/>
      <w:spacing w:val="20"/>
      <w:sz w:val="10"/>
    </w:rPr>
  </w:style>
  <w:style w:type="character" w:customStyle="1" w:styleId="FontStyle105">
    <w:name w:val="Font Style105"/>
    <w:rsid w:val="0024458D"/>
    <w:rPr>
      <w:rFonts w:ascii="Times New Roman" w:hAnsi="Times New Roman"/>
      <w:b/>
      <w:sz w:val="8"/>
    </w:rPr>
  </w:style>
  <w:style w:type="character" w:customStyle="1" w:styleId="FontStyle106">
    <w:name w:val="Font Style106"/>
    <w:rsid w:val="0024458D"/>
    <w:rPr>
      <w:rFonts w:ascii="Times New Roman" w:hAnsi="Times New Roman"/>
      <w:b/>
      <w:sz w:val="14"/>
    </w:rPr>
  </w:style>
  <w:style w:type="paragraph" w:customStyle="1" w:styleId="Style15">
    <w:name w:val="Style15"/>
    <w:basedOn w:val="a"/>
    <w:rsid w:val="00547BB3"/>
    <w:pPr>
      <w:widowControl w:val="0"/>
      <w:autoSpaceDE w:val="0"/>
      <w:autoSpaceDN w:val="0"/>
      <w:adjustRightInd w:val="0"/>
      <w:snapToGrid/>
    </w:pPr>
    <w:rPr>
      <w:rFonts w:ascii="Calibri" w:hAnsi="Calibri"/>
      <w:sz w:val="24"/>
      <w:szCs w:val="24"/>
    </w:rPr>
  </w:style>
  <w:style w:type="paragraph" w:customStyle="1" w:styleId="Style16">
    <w:name w:val="Style16"/>
    <w:basedOn w:val="a"/>
    <w:rsid w:val="00547BB3"/>
    <w:pPr>
      <w:widowControl w:val="0"/>
      <w:autoSpaceDE w:val="0"/>
      <w:autoSpaceDN w:val="0"/>
      <w:adjustRightInd w:val="0"/>
      <w:snapToGrid/>
      <w:spacing w:line="245" w:lineRule="exact"/>
      <w:jc w:val="both"/>
    </w:pPr>
    <w:rPr>
      <w:rFonts w:ascii="Calibri" w:hAnsi="Calibri"/>
      <w:sz w:val="24"/>
      <w:szCs w:val="24"/>
    </w:rPr>
  </w:style>
  <w:style w:type="paragraph" w:customStyle="1" w:styleId="Style87">
    <w:name w:val="Style87"/>
    <w:basedOn w:val="a"/>
    <w:rsid w:val="00CA186A"/>
    <w:pPr>
      <w:widowControl w:val="0"/>
      <w:autoSpaceDE w:val="0"/>
      <w:autoSpaceDN w:val="0"/>
      <w:adjustRightInd w:val="0"/>
      <w:snapToGrid/>
    </w:pPr>
    <w:rPr>
      <w:rFonts w:ascii="Calibri" w:hAnsi="Calibri"/>
      <w:sz w:val="24"/>
      <w:szCs w:val="24"/>
    </w:rPr>
  </w:style>
  <w:style w:type="paragraph" w:customStyle="1" w:styleId="Style24">
    <w:name w:val="Style24"/>
    <w:basedOn w:val="a"/>
    <w:rsid w:val="00FF62FB"/>
    <w:pPr>
      <w:widowControl w:val="0"/>
      <w:autoSpaceDE w:val="0"/>
      <w:autoSpaceDN w:val="0"/>
      <w:adjustRightInd w:val="0"/>
      <w:snapToGrid/>
    </w:pPr>
    <w:rPr>
      <w:rFonts w:ascii="Calibri" w:hAnsi="Calibri"/>
      <w:sz w:val="24"/>
      <w:szCs w:val="24"/>
    </w:rPr>
  </w:style>
  <w:style w:type="paragraph" w:customStyle="1" w:styleId="Style94">
    <w:name w:val="Style94"/>
    <w:basedOn w:val="a"/>
    <w:rsid w:val="000B5C15"/>
    <w:pPr>
      <w:widowControl w:val="0"/>
      <w:autoSpaceDE w:val="0"/>
      <w:autoSpaceDN w:val="0"/>
      <w:adjustRightInd w:val="0"/>
      <w:snapToGrid/>
    </w:pPr>
    <w:rPr>
      <w:rFonts w:ascii="Calibri" w:hAnsi="Calibri"/>
      <w:sz w:val="24"/>
      <w:szCs w:val="24"/>
    </w:rPr>
  </w:style>
  <w:style w:type="character" w:customStyle="1" w:styleId="FontStyle178">
    <w:name w:val="Font Style178"/>
    <w:rsid w:val="000B5C15"/>
    <w:rPr>
      <w:rFonts w:ascii="Times New Roman" w:hAnsi="Times New Roman"/>
      <w:sz w:val="22"/>
    </w:rPr>
  </w:style>
  <w:style w:type="character" w:customStyle="1" w:styleId="FontStyle174">
    <w:name w:val="Font Style174"/>
    <w:rsid w:val="00F8377B"/>
    <w:rPr>
      <w:rFonts w:ascii="Microsoft Sans Serif" w:hAnsi="Microsoft Sans Serif"/>
      <w:spacing w:val="10"/>
      <w:sz w:val="16"/>
    </w:rPr>
  </w:style>
  <w:style w:type="character" w:customStyle="1" w:styleId="Normal">
    <w:name w:val="Normal Знак"/>
    <w:locked/>
    <w:rsid w:val="00071980"/>
    <w:rPr>
      <w:sz w:val="22"/>
      <w:lang w:val="ru-RU" w:eastAsia="ru-RU"/>
    </w:rPr>
  </w:style>
  <w:style w:type="paragraph" w:customStyle="1" w:styleId="Normal10">
    <w:name w:val="Стиль Normal + 10 пт полужирный"/>
    <w:basedOn w:val="a"/>
    <w:rsid w:val="00071980"/>
    <w:pPr>
      <w:ind w:left="-113" w:right="-113"/>
      <w:jc w:val="center"/>
    </w:pPr>
    <w:rPr>
      <w:b/>
      <w:bCs/>
      <w:sz w:val="20"/>
    </w:rPr>
  </w:style>
  <w:style w:type="paragraph" w:customStyle="1" w:styleId="Style26">
    <w:name w:val="Style26"/>
    <w:basedOn w:val="a"/>
    <w:rsid w:val="0029786D"/>
    <w:pPr>
      <w:widowControl w:val="0"/>
      <w:autoSpaceDE w:val="0"/>
      <w:autoSpaceDN w:val="0"/>
      <w:adjustRightInd w:val="0"/>
      <w:snapToGrid/>
      <w:spacing w:line="990" w:lineRule="exact"/>
      <w:jc w:val="both"/>
    </w:pPr>
    <w:rPr>
      <w:rFonts w:ascii="Franklin Gothic Medium Cond" w:hAnsi="Franklin Gothic Medium Cond"/>
      <w:sz w:val="24"/>
      <w:szCs w:val="24"/>
    </w:rPr>
  </w:style>
  <w:style w:type="character" w:customStyle="1" w:styleId="FontStyle36">
    <w:name w:val="Font Style36"/>
    <w:rsid w:val="0029786D"/>
    <w:rPr>
      <w:rFonts w:ascii="Times New Roman" w:hAnsi="Times New Roman"/>
      <w:spacing w:val="30"/>
      <w:sz w:val="60"/>
    </w:rPr>
  </w:style>
  <w:style w:type="character" w:customStyle="1" w:styleId="FontStyle37">
    <w:name w:val="Font Style37"/>
    <w:rsid w:val="0029786D"/>
    <w:rPr>
      <w:rFonts w:ascii="Times New Roman" w:hAnsi="Times New Roman"/>
      <w:spacing w:val="20"/>
      <w:sz w:val="66"/>
    </w:rPr>
  </w:style>
  <w:style w:type="character" w:customStyle="1" w:styleId="FontStyle39">
    <w:name w:val="Font Style39"/>
    <w:rsid w:val="0029786D"/>
    <w:rPr>
      <w:rFonts w:ascii="Times New Roman" w:hAnsi="Times New Roman"/>
      <w:spacing w:val="20"/>
      <w:sz w:val="66"/>
    </w:rPr>
  </w:style>
  <w:style w:type="paragraph" w:customStyle="1" w:styleId="Style19">
    <w:name w:val="Style19"/>
    <w:basedOn w:val="a"/>
    <w:rsid w:val="00787657"/>
    <w:pPr>
      <w:widowControl w:val="0"/>
      <w:autoSpaceDE w:val="0"/>
      <w:autoSpaceDN w:val="0"/>
      <w:adjustRightInd w:val="0"/>
      <w:snapToGrid/>
    </w:pPr>
    <w:rPr>
      <w:rFonts w:ascii="Franklin Gothic Medium Cond" w:hAnsi="Franklin Gothic Medium Cond"/>
      <w:sz w:val="24"/>
      <w:szCs w:val="24"/>
    </w:rPr>
  </w:style>
  <w:style w:type="paragraph" w:customStyle="1" w:styleId="Style25">
    <w:name w:val="Style25"/>
    <w:basedOn w:val="a"/>
    <w:rsid w:val="00317097"/>
    <w:pPr>
      <w:widowControl w:val="0"/>
      <w:autoSpaceDE w:val="0"/>
      <w:autoSpaceDN w:val="0"/>
      <w:adjustRightInd w:val="0"/>
      <w:snapToGrid/>
    </w:pPr>
    <w:rPr>
      <w:rFonts w:ascii="Franklin Gothic Medium Cond" w:hAnsi="Franklin Gothic Medium Cond"/>
      <w:sz w:val="24"/>
      <w:szCs w:val="24"/>
    </w:rPr>
  </w:style>
  <w:style w:type="character" w:customStyle="1" w:styleId="FontStyle42">
    <w:name w:val="Font Style42"/>
    <w:rsid w:val="00317097"/>
    <w:rPr>
      <w:rFonts w:ascii="Times New Roman" w:hAnsi="Times New Roman"/>
      <w:b/>
      <w:i/>
      <w:sz w:val="22"/>
    </w:rPr>
  </w:style>
  <w:style w:type="character" w:customStyle="1" w:styleId="FontStyle43">
    <w:name w:val="Font Style43"/>
    <w:rsid w:val="00317097"/>
    <w:rPr>
      <w:rFonts w:ascii="Microsoft Sans Serif" w:hAnsi="Microsoft Sans Serif"/>
      <w:b/>
      <w:sz w:val="40"/>
    </w:rPr>
  </w:style>
  <w:style w:type="character" w:customStyle="1" w:styleId="FontStyle44">
    <w:name w:val="Font Style44"/>
    <w:rsid w:val="00317097"/>
    <w:rPr>
      <w:rFonts w:ascii="Times New Roman" w:hAnsi="Times New Roman"/>
      <w:spacing w:val="20"/>
      <w:sz w:val="52"/>
    </w:rPr>
  </w:style>
  <w:style w:type="character" w:customStyle="1" w:styleId="FontStyle45">
    <w:name w:val="Font Style45"/>
    <w:rsid w:val="00317097"/>
    <w:rPr>
      <w:rFonts w:ascii="Arial" w:hAnsi="Arial"/>
      <w:b/>
      <w:sz w:val="16"/>
    </w:rPr>
  </w:style>
  <w:style w:type="character" w:customStyle="1" w:styleId="FontStyle46">
    <w:name w:val="Font Style46"/>
    <w:rsid w:val="00317097"/>
    <w:rPr>
      <w:rFonts w:ascii="Times New Roman" w:hAnsi="Times New Roman"/>
      <w:sz w:val="72"/>
    </w:rPr>
  </w:style>
  <w:style w:type="paragraph" w:customStyle="1" w:styleId="Style29">
    <w:name w:val="Style29"/>
    <w:basedOn w:val="a"/>
    <w:rsid w:val="00F877C0"/>
    <w:pPr>
      <w:widowControl w:val="0"/>
      <w:autoSpaceDE w:val="0"/>
      <w:autoSpaceDN w:val="0"/>
      <w:adjustRightInd w:val="0"/>
      <w:snapToGrid/>
      <w:spacing w:line="980" w:lineRule="exact"/>
      <w:ind w:firstLine="990"/>
      <w:jc w:val="both"/>
    </w:pPr>
    <w:rPr>
      <w:rFonts w:ascii="Franklin Gothic Medium Cond" w:hAnsi="Franklin Gothic Medium Cond"/>
      <w:sz w:val="24"/>
      <w:szCs w:val="24"/>
    </w:rPr>
  </w:style>
  <w:style w:type="character" w:customStyle="1" w:styleId="FontStyle40">
    <w:name w:val="Font Style40"/>
    <w:rsid w:val="00F877C0"/>
    <w:rPr>
      <w:rFonts w:ascii="Arial Narrow" w:hAnsi="Arial Narrow"/>
      <w:i/>
      <w:spacing w:val="-30"/>
      <w:sz w:val="66"/>
    </w:rPr>
  </w:style>
  <w:style w:type="paragraph" w:styleId="aff1">
    <w:name w:val="List"/>
    <w:basedOn w:val="a"/>
    <w:locked/>
    <w:rsid w:val="00100519"/>
    <w:pPr>
      <w:ind w:left="283" w:hanging="283"/>
    </w:pPr>
  </w:style>
  <w:style w:type="paragraph" w:styleId="27">
    <w:name w:val="List 2"/>
    <w:basedOn w:val="a"/>
    <w:locked/>
    <w:rsid w:val="00100519"/>
    <w:pPr>
      <w:ind w:left="566" w:hanging="283"/>
    </w:pPr>
  </w:style>
  <w:style w:type="paragraph" w:styleId="37">
    <w:name w:val="List 3"/>
    <w:basedOn w:val="a"/>
    <w:locked/>
    <w:rsid w:val="00100519"/>
    <w:pPr>
      <w:ind w:left="849" w:hanging="283"/>
    </w:pPr>
  </w:style>
  <w:style w:type="paragraph" w:styleId="2">
    <w:name w:val="List Bullet 2"/>
    <w:basedOn w:val="a"/>
    <w:locked/>
    <w:rsid w:val="00100519"/>
    <w:pPr>
      <w:numPr>
        <w:numId w:val="5"/>
      </w:numPr>
    </w:pPr>
  </w:style>
  <w:style w:type="paragraph" w:styleId="aff2">
    <w:name w:val="Body Text First Indent"/>
    <w:basedOn w:val="af4"/>
    <w:link w:val="aff3"/>
    <w:locked/>
    <w:rsid w:val="00100519"/>
    <w:pPr>
      <w:widowControl/>
      <w:numPr>
        <w:ilvl w:val="0"/>
      </w:numPr>
      <w:tabs>
        <w:tab w:val="clear" w:pos="567"/>
      </w:tabs>
      <w:adjustRightInd/>
      <w:snapToGrid w:val="0"/>
      <w:spacing w:after="120" w:line="240" w:lineRule="auto"/>
      <w:ind w:firstLine="210"/>
      <w:jc w:val="left"/>
      <w:textAlignment w:val="auto"/>
    </w:pPr>
    <w:rPr>
      <w:sz w:val="22"/>
    </w:rPr>
  </w:style>
  <w:style w:type="character" w:customStyle="1" w:styleId="aff3">
    <w:name w:val="Красная строка Знак"/>
    <w:basedOn w:val="af5"/>
    <w:link w:val="aff2"/>
    <w:locked/>
    <w:rsid w:val="00100519"/>
    <w:rPr>
      <w:rFonts w:ascii="Times New Roman" w:hAnsi="Times New Roman" w:cs="Times New Roman"/>
      <w:sz w:val="20"/>
      <w:szCs w:val="20"/>
      <w:lang w:eastAsia="ru-RU"/>
    </w:rPr>
  </w:style>
  <w:style w:type="paragraph" w:styleId="28">
    <w:name w:val="Body Text First Indent 2"/>
    <w:basedOn w:val="a9"/>
    <w:link w:val="29"/>
    <w:locked/>
    <w:rsid w:val="00100519"/>
    <w:pPr>
      <w:snapToGrid w:val="0"/>
      <w:spacing w:line="240" w:lineRule="auto"/>
      <w:ind w:firstLine="210"/>
    </w:pPr>
    <w:rPr>
      <w:rFonts w:ascii="Times New Roman" w:hAnsi="Times New Roman"/>
    </w:rPr>
  </w:style>
  <w:style w:type="character" w:customStyle="1" w:styleId="29">
    <w:name w:val="Красная строка 2 Знак"/>
    <w:basedOn w:val="aa"/>
    <w:link w:val="28"/>
    <w:locked/>
    <w:rsid w:val="00100519"/>
    <w:rPr>
      <w:rFonts w:ascii="Times New Roman" w:hAnsi="Times New Roman" w:cs="Times New Roman"/>
      <w:sz w:val="22"/>
      <w:lang w:eastAsia="ru-RU"/>
    </w:rPr>
  </w:style>
  <w:style w:type="paragraph" w:customStyle="1" w:styleId="aff4">
    <w:name w:val="Стиль пункта схемы"/>
    <w:basedOn w:val="a"/>
    <w:rsid w:val="00D61EA6"/>
    <w:pPr>
      <w:widowControl w:val="0"/>
      <w:suppressAutoHyphens/>
      <w:autoSpaceDE w:val="0"/>
      <w:snapToGrid/>
      <w:spacing w:line="360" w:lineRule="auto"/>
      <w:ind w:firstLine="680"/>
      <w:jc w:val="both"/>
    </w:pPr>
    <w:rPr>
      <w:kern w:val="2"/>
      <w:sz w:val="28"/>
      <w:szCs w:val="28"/>
    </w:rPr>
  </w:style>
  <w:style w:type="paragraph" w:customStyle="1" w:styleId="aff5">
    <w:name w:val="Пункт"/>
    <w:basedOn w:val="a"/>
    <w:rsid w:val="00E23C43"/>
    <w:pPr>
      <w:widowControl w:val="0"/>
      <w:tabs>
        <w:tab w:val="left" w:pos="-376"/>
      </w:tabs>
      <w:suppressAutoHyphens/>
      <w:snapToGrid/>
      <w:ind w:left="1404" w:hanging="504"/>
      <w:jc w:val="both"/>
    </w:pPr>
    <w:rPr>
      <w:kern w:val="1"/>
      <w:sz w:val="20"/>
      <w:szCs w:val="28"/>
    </w:rPr>
  </w:style>
  <w:style w:type="paragraph" w:customStyle="1" w:styleId="aff6">
    <w:name w:val="Заголовок_табл"/>
    <w:basedOn w:val="a"/>
    <w:link w:val="aff7"/>
    <w:rsid w:val="00423A51"/>
    <w:pPr>
      <w:snapToGrid/>
      <w:ind w:firstLine="539"/>
      <w:jc w:val="center"/>
      <w:outlineLvl w:val="4"/>
    </w:pPr>
    <w:rPr>
      <w:bCs/>
      <w:i/>
      <w:sz w:val="28"/>
      <w:szCs w:val="28"/>
    </w:rPr>
  </w:style>
  <w:style w:type="character" w:customStyle="1" w:styleId="aff7">
    <w:name w:val="Заголовок_табл Знак"/>
    <w:basedOn w:val="a0"/>
    <w:link w:val="aff6"/>
    <w:locked/>
    <w:rsid w:val="00423A51"/>
    <w:rPr>
      <w:rFonts w:ascii="Times New Roman" w:hAnsi="Times New Roman" w:cs="Times New Roman"/>
      <w:bCs/>
      <w:i/>
      <w:sz w:val="28"/>
      <w:szCs w:val="28"/>
    </w:rPr>
  </w:style>
  <w:style w:type="paragraph" w:customStyle="1" w:styleId="Heading">
    <w:name w:val="Heading"/>
    <w:rsid w:val="002D352E"/>
    <w:pPr>
      <w:widowControl w:val="0"/>
      <w:suppressAutoHyphens/>
      <w:overflowPunct w:val="0"/>
      <w:autoSpaceDE w:val="0"/>
      <w:textAlignment w:val="baseline"/>
    </w:pPr>
    <w:rPr>
      <w:rFonts w:ascii="Arial" w:hAnsi="Arial" w:cs="Times New Roman"/>
      <w:b/>
      <w:sz w:val="22"/>
      <w:lang w:eastAsia="ar-SA"/>
    </w:rPr>
  </w:style>
  <w:style w:type="character" w:customStyle="1" w:styleId="19">
    <w:name w:val="Замещающий текст1"/>
    <w:basedOn w:val="a0"/>
    <w:semiHidden/>
    <w:rsid w:val="007D598C"/>
    <w:rPr>
      <w:rFonts w:cs="Times New Roman"/>
      <w:color w:val="808080"/>
    </w:rPr>
  </w:style>
  <w:style w:type="character" w:customStyle="1" w:styleId="apple-converted-space">
    <w:name w:val="apple-converted-space"/>
    <w:rsid w:val="00F473BE"/>
  </w:style>
  <w:style w:type="paragraph" w:customStyle="1" w:styleId="aff8">
    <w:name w:val="Знак Знак Знак Знак Знак Знак Знак Знак Знак"/>
    <w:basedOn w:val="a"/>
    <w:rsid w:val="00424D0A"/>
    <w:pPr>
      <w:snapToGrid/>
      <w:spacing w:after="160" w:line="240" w:lineRule="exact"/>
    </w:pPr>
    <w:rPr>
      <w:rFonts w:ascii="Verdana" w:hAnsi="Verdana"/>
      <w:sz w:val="24"/>
      <w:szCs w:val="24"/>
      <w:lang w:val="en-US" w:eastAsia="en-US"/>
    </w:rPr>
  </w:style>
  <w:style w:type="character" w:customStyle="1" w:styleId="2a">
    <w:name w:val="Основной текст (2)_"/>
    <w:basedOn w:val="a0"/>
    <w:link w:val="2b"/>
    <w:rsid w:val="00FA7D2B"/>
    <w:rPr>
      <w:rFonts w:ascii="Times New Roman" w:hAnsi="Times New Roman" w:cs="Times New Roman"/>
      <w:sz w:val="28"/>
      <w:szCs w:val="28"/>
      <w:shd w:val="clear" w:color="auto" w:fill="FFFFFF"/>
    </w:rPr>
  </w:style>
  <w:style w:type="paragraph" w:customStyle="1" w:styleId="2b">
    <w:name w:val="Основной текст (2)"/>
    <w:basedOn w:val="a"/>
    <w:link w:val="2a"/>
    <w:rsid w:val="00FA7D2B"/>
    <w:pPr>
      <w:widowControl w:val="0"/>
      <w:shd w:val="clear" w:color="auto" w:fill="FFFFFF"/>
      <w:snapToGrid/>
      <w:spacing w:after="240" w:line="322"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260921265">
      <w:bodyDiv w:val="1"/>
      <w:marLeft w:val="0"/>
      <w:marRight w:val="0"/>
      <w:marTop w:val="0"/>
      <w:marBottom w:val="0"/>
      <w:divBdr>
        <w:top w:val="none" w:sz="0" w:space="0" w:color="auto"/>
        <w:left w:val="none" w:sz="0" w:space="0" w:color="auto"/>
        <w:bottom w:val="none" w:sz="0" w:space="0" w:color="auto"/>
        <w:right w:val="none" w:sz="0" w:space="0" w:color="auto"/>
      </w:divBdr>
    </w:div>
    <w:div w:id="416249784">
      <w:bodyDiv w:val="1"/>
      <w:marLeft w:val="0"/>
      <w:marRight w:val="0"/>
      <w:marTop w:val="0"/>
      <w:marBottom w:val="0"/>
      <w:divBdr>
        <w:top w:val="none" w:sz="0" w:space="0" w:color="auto"/>
        <w:left w:val="none" w:sz="0" w:space="0" w:color="auto"/>
        <w:bottom w:val="none" w:sz="0" w:space="0" w:color="auto"/>
        <w:right w:val="none" w:sz="0" w:space="0" w:color="auto"/>
      </w:divBdr>
    </w:div>
    <w:div w:id="649402165">
      <w:bodyDiv w:val="1"/>
      <w:marLeft w:val="0"/>
      <w:marRight w:val="0"/>
      <w:marTop w:val="0"/>
      <w:marBottom w:val="0"/>
      <w:divBdr>
        <w:top w:val="none" w:sz="0" w:space="0" w:color="auto"/>
        <w:left w:val="none" w:sz="0" w:space="0" w:color="auto"/>
        <w:bottom w:val="none" w:sz="0" w:space="0" w:color="auto"/>
        <w:right w:val="none" w:sz="0" w:space="0" w:color="auto"/>
      </w:divBdr>
    </w:div>
    <w:div w:id="814372320">
      <w:bodyDiv w:val="1"/>
      <w:marLeft w:val="0"/>
      <w:marRight w:val="0"/>
      <w:marTop w:val="0"/>
      <w:marBottom w:val="0"/>
      <w:divBdr>
        <w:top w:val="none" w:sz="0" w:space="0" w:color="auto"/>
        <w:left w:val="none" w:sz="0" w:space="0" w:color="auto"/>
        <w:bottom w:val="none" w:sz="0" w:space="0" w:color="auto"/>
        <w:right w:val="none" w:sz="0" w:space="0" w:color="auto"/>
      </w:divBdr>
    </w:div>
    <w:div w:id="1081484835">
      <w:bodyDiv w:val="1"/>
      <w:marLeft w:val="0"/>
      <w:marRight w:val="0"/>
      <w:marTop w:val="0"/>
      <w:marBottom w:val="0"/>
      <w:divBdr>
        <w:top w:val="none" w:sz="0" w:space="0" w:color="auto"/>
        <w:left w:val="none" w:sz="0" w:space="0" w:color="auto"/>
        <w:bottom w:val="none" w:sz="0" w:space="0" w:color="auto"/>
        <w:right w:val="none" w:sz="0" w:space="0" w:color="auto"/>
      </w:divBdr>
    </w:div>
    <w:div w:id="1256326193">
      <w:bodyDiv w:val="1"/>
      <w:marLeft w:val="0"/>
      <w:marRight w:val="0"/>
      <w:marTop w:val="0"/>
      <w:marBottom w:val="0"/>
      <w:divBdr>
        <w:top w:val="none" w:sz="0" w:space="0" w:color="auto"/>
        <w:left w:val="none" w:sz="0" w:space="0" w:color="auto"/>
        <w:bottom w:val="none" w:sz="0" w:space="0" w:color="auto"/>
        <w:right w:val="none" w:sz="0" w:space="0" w:color="auto"/>
      </w:divBdr>
    </w:div>
    <w:div w:id="1458797928">
      <w:bodyDiv w:val="1"/>
      <w:marLeft w:val="0"/>
      <w:marRight w:val="0"/>
      <w:marTop w:val="0"/>
      <w:marBottom w:val="0"/>
      <w:divBdr>
        <w:top w:val="none" w:sz="0" w:space="0" w:color="auto"/>
        <w:left w:val="none" w:sz="0" w:space="0" w:color="auto"/>
        <w:bottom w:val="none" w:sz="0" w:space="0" w:color="auto"/>
        <w:right w:val="none" w:sz="0" w:space="0" w:color="auto"/>
      </w:divBdr>
    </w:div>
    <w:div w:id="1696154202">
      <w:bodyDiv w:val="1"/>
      <w:marLeft w:val="0"/>
      <w:marRight w:val="0"/>
      <w:marTop w:val="0"/>
      <w:marBottom w:val="0"/>
      <w:divBdr>
        <w:top w:val="none" w:sz="0" w:space="0" w:color="auto"/>
        <w:left w:val="none" w:sz="0" w:space="0" w:color="auto"/>
        <w:bottom w:val="none" w:sz="0" w:space="0" w:color="auto"/>
        <w:right w:val="none" w:sz="0" w:space="0" w:color="auto"/>
      </w:divBdr>
    </w:div>
    <w:div w:id="1725710667">
      <w:bodyDiv w:val="1"/>
      <w:marLeft w:val="0"/>
      <w:marRight w:val="0"/>
      <w:marTop w:val="0"/>
      <w:marBottom w:val="0"/>
      <w:divBdr>
        <w:top w:val="none" w:sz="0" w:space="0" w:color="auto"/>
        <w:left w:val="none" w:sz="0" w:space="0" w:color="auto"/>
        <w:bottom w:val="none" w:sz="0" w:space="0" w:color="auto"/>
        <w:right w:val="none" w:sz="0" w:space="0" w:color="auto"/>
      </w:divBdr>
    </w:div>
    <w:div w:id="1845897004">
      <w:bodyDiv w:val="1"/>
      <w:marLeft w:val="0"/>
      <w:marRight w:val="0"/>
      <w:marTop w:val="0"/>
      <w:marBottom w:val="0"/>
      <w:divBdr>
        <w:top w:val="none" w:sz="0" w:space="0" w:color="auto"/>
        <w:left w:val="none" w:sz="0" w:space="0" w:color="auto"/>
        <w:bottom w:val="none" w:sz="0" w:space="0" w:color="auto"/>
        <w:right w:val="none" w:sz="0" w:space="0" w:color="auto"/>
      </w:divBdr>
    </w:div>
    <w:div w:id="1900937603">
      <w:bodyDiv w:val="1"/>
      <w:marLeft w:val="0"/>
      <w:marRight w:val="0"/>
      <w:marTop w:val="0"/>
      <w:marBottom w:val="0"/>
      <w:divBdr>
        <w:top w:val="none" w:sz="0" w:space="0" w:color="auto"/>
        <w:left w:val="none" w:sz="0" w:space="0" w:color="auto"/>
        <w:bottom w:val="none" w:sz="0" w:space="0" w:color="auto"/>
        <w:right w:val="none" w:sz="0" w:space="0" w:color="auto"/>
      </w:divBdr>
    </w:div>
    <w:div w:id="20377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popular/earth/17_19.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popular/earth/17_1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popular/earth/17_19.htm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popular/earth/17_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C7C6-ADDA-4A0E-B326-F0522D0A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Организация</Company>
  <LinksUpToDate>false</LinksUpToDate>
  <CharactersWithSpaces>71324</CharactersWithSpaces>
  <SharedDoc>false</SharedDoc>
  <HLinks>
    <vt:vector size="102" baseType="variant">
      <vt:variant>
        <vt:i4>2490387</vt:i4>
      </vt:variant>
      <vt:variant>
        <vt:i4>90</vt:i4>
      </vt:variant>
      <vt:variant>
        <vt:i4>0</vt:i4>
      </vt:variant>
      <vt:variant>
        <vt:i4>5</vt:i4>
      </vt:variant>
      <vt:variant>
        <vt:lpwstr>http://www.consultant.ru/popular/earth/17_19.html</vt:lpwstr>
      </vt:variant>
      <vt:variant>
        <vt:lpwstr>p1963</vt:lpwstr>
      </vt:variant>
      <vt:variant>
        <vt:i4>2359315</vt:i4>
      </vt:variant>
      <vt:variant>
        <vt:i4>87</vt:i4>
      </vt:variant>
      <vt:variant>
        <vt:i4>0</vt:i4>
      </vt:variant>
      <vt:variant>
        <vt:i4>5</vt:i4>
      </vt:variant>
      <vt:variant>
        <vt:lpwstr>http://www.consultant.ru/popular/earth/17_19.html</vt:lpwstr>
      </vt:variant>
      <vt:variant>
        <vt:lpwstr>p1943</vt:lpwstr>
      </vt:variant>
      <vt:variant>
        <vt:i4>2293779</vt:i4>
      </vt:variant>
      <vt:variant>
        <vt:i4>84</vt:i4>
      </vt:variant>
      <vt:variant>
        <vt:i4>0</vt:i4>
      </vt:variant>
      <vt:variant>
        <vt:i4>5</vt:i4>
      </vt:variant>
      <vt:variant>
        <vt:lpwstr>http://www.consultant.ru/popular/earth/17_19.html</vt:lpwstr>
      </vt:variant>
      <vt:variant>
        <vt:lpwstr>p1936</vt:lpwstr>
      </vt:variant>
      <vt:variant>
        <vt:i4>2293778</vt:i4>
      </vt:variant>
      <vt:variant>
        <vt:i4>81</vt:i4>
      </vt:variant>
      <vt:variant>
        <vt:i4>0</vt:i4>
      </vt:variant>
      <vt:variant>
        <vt:i4>5</vt:i4>
      </vt:variant>
      <vt:variant>
        <vt:lpwstr>http://www.consultant.ru/popular/earth/17_18.html</vt:lpwstr>
      </vt:variant>
      <vt:variant>
        <vt:lpwstr>p1823</vt:lpwstr>
      </vt:variant>
      <vt:variant>
        <vt:i4>1507378</vt:i4>
      </vt:variant>
      <vt:variant>
        <vt:i4>74</vt:i4>
      </vt:variant>
      <vt:variant>
        <vt:i4>0</vt:i4>
      </vt:variant>
      <vt:variant>
        <vt:i4>5</vt:i4>
      </vt:variant>
      <vt:variant>
        <vt:lpwstr/>
      </vt:variant>
      <vt:variant>
        <vt:lpwstr>_Toc419465908</vt:lpwstr>
      </vt:variant>
      <vt:variant>
        <vt:i4>1507378</vt:i4>
      </vt:variant>
      <vt:variant>
        <vt:i4>68</vt:i4>
      </vt:variant>
      <vt:variant>
        <vt:i4>0</vt:i4>
      </vt:variant>
      <vt:variant>
        <vt:i4>5</vt:i4>
      </vt:variant>
      <vt:variant>
        <vt:lpwstr/>
      </vt:variant>
      <vt:variant>
        <vt:lpwstr>_Toc419465907</vt:lpwstr>
      </vt:variant>
      <vt:variant>
        <vt:i4>1507378</vt:i4>
      </vt:variant>
      <vt:variant>
        <vt:i4>62</vt:i4>
      </vt:variant>
      <vt:variant>
        <vt:i4>0</vt:i4>
      </vt:variant>
      <vt:variant>
        <vt:i4>5</vt:i4>
      </vt:variant>
      <vt:variant>
        <vt:lpwstr/>
      </vt:variant>
      <vt:variant>
        <vt:lpwstr>_Toc419465906</vt:lpwstr>
      </vt:variant>
      <vt:variant>
        <vt:i4>1507378</vt:i4>
      </vt:variant>
      <vt:variant>
        <vt:i4>56</vt:i4>
      </vt:variant>
      <vt:variant>
        <vt:i4>0</vt:i4>
      </vt:variant>
      <vt:variant>
        <vt:i4>5</vt:i4>
      </vt:variant>
      <vt:variant>
        <vt:lpwstr/>
      </vt:variant>
      <vt:variant>
        <vt:lpwstr>_Toc419465905</vt:lpwstr>
      </vt:variant>
      <vt:variant>
        <vt:i4>1507378</vt:i4>
      </vt:variant>
      <vt:variant>
        <vt:i4>50</vt:i4>
      </vt:variant>
      <vt:variant>
        <vt:i4>0</vt:i4>
      </vt:variant>
      <vt:variant>
        <vt:i4>5</vt:i4>
      </vt:variant>
      <vt:variant>
        <vt:lpwstr/>
      </vt:variant>
      <vt:variant>
        <vt:lpwstr>_Toc419465904</vt:lpwstr>
      </vt:variant>
      <vt:variant>
        <vt:i4>1507378</vt:i4>
      </vt:variant>
      <vt:variant>
        <vt:i4>44</vt:i4>
      </vt:variant>
      <vt:variant>
        <vt:i4>0</vt:i4>
      </vt:variant>
      <vt:variant>
        <vt:i4>5</vt:i4>
      </vt:variant>
      <vt:variant>
        <vt:lpwstr/>
      </vt:variant>
      <vt:variant>
        <vt:lpwstr>_Toc419465903</vt:lpwstr>
      </vt:variant>
      <vt:variant>
        <vt:i4>1507378</vt:i4>
      </vt:variant>
      <vt:variant>
        <vt:i4>38</vt:i4>
      </vt:variant>
      <vt:variant>
        <vt:i4>0</vt:i4>
      </vt:variant>
      <vt:variant>
        <vt:i4>5</vt:i4>
      </vt:variant>
      <vt:variant>
        <vt:lpwstr/>
      </vt:variant>
      <vt:variant>
        <vt:lpwstr>_Toc419465902</vt:lpwstr>
      </vt:variant>
      <vt:variant>
        <vt:i4>1507378</vt:i4>
      </vt:variant>
      <vt:variant>
        <vt:i4>32</vt:i4>
      </vt:variant>
      <vt:variant>
        <vt:i4>0</vt:i4>
      </vt:variant>
      <vt:variant>
        <vt:i4>5</vt:i4>
      </vt:variant>
      <vt:variant>
        <vt:lpwstr/>
      </vt:variant>
      <vt:variant>
        <vt:lpwstr>_Toc419465901</vt:lpwstr>
      </vt:variant>
      <vt:variant>
        <vt:i4>1507378</vt:i4>
      </vt:variant>
      <vt:variant>
        <vt:i4>26</vt:i4>
      </vt:variant>
      <vt:variant>
        <vt:i4>0</vt:i4>
      </vt:variant>
      <vt:variant>
        <vt:i4>5</vt:i4>
      </vt:variant>
      <vt:variant>
        <vt:lpwstr/>
      </vt:variant>
      <vt:variant>
        <vt:lpwstr>_Toc419465900</vt:lpwstr>
      </vt:variant>
      <vt:variant>
        <vt:i4>1966131</vt:i4>
      </vt:variant>
      <vt:variant>
        <vt:i4>20</vt:i4>
      </vt:variant>
      <vt:variant>
        <vt:i4>0</vt:i4>
      </vt:variant>
      <vt:variant>
        <vt:i4>5</vt:i4>
      </vt:variant>
      <vt:variant>
        <vt:lpwstr/>
      </vt:variant>
      <vt:variant>
        <vt:lpwstr>_Toc419465899</vt:lpwstr>
      </vt:variant>
      <vt:variant>
        <vt:i4>1966131</vt:i4>
      </vt:variant>
      <vt:variant>
        <vt:i4>14</vt:i4>
      </vt:variant>
      <vt:variant>
        <vt:i4>0</vt:i4>
      </vt:variant>
      <vt:variant>
        <vt:i4>5</vt:i4>
      </vt:variant>
      <vt:variant>
        <vt:lpwstr/>
      </vt:variant>
      <vt:variant>
        <vt:lpwstr>_Toc419465898</vt:lpwstr>
      </vt:variant>
      <vt:variant>
        <vt:i4>1966131</vt:i4>
      </vt:variant>
      <vt:variant>
        <vt:i4>8</vt:i4>
      </vt:variant>
      <vt:variant>
        <vt:i4>0</vt:i4>
      </vt:variant>
      <vt:variant>
        <vt:i4>5</vt:i4>
      </vt:variant>
      <vt:variant>
        <vt:lpwstr/>
      </vt:variant>
      <vt:variant>
        <vt:lpwstr>_Toc419465897</vt:lpwstr>
      </vt:variant>
      <vt:variant>
        <vt:i4>1966131</vt:i4>
      </vt:variant>
      <vt:variant>
        <vt:i4>2</vt:i4>
      </vt:variant>
      <vt:variant>
        <vt:i4>0</vt:i4>
      </vt:variant>
      <vt:variant>
        <vt:i4>5</vt:i4>
      </vt:variant>
      <vt:variant>
        <vt:lpwstr/>
      </vt:variant>
      <vt:variant>
        <vt:lpwstr>_Toc419465896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Наташа</dc:creator>
  <cp:lastModifiedBy>Ludmila</cp:lastModifiedBy>
  <cp:revision>2</cp:revision>
  <cp:lastPrinted>2015-08-24T12:57:00Z</cp:lastPrinted>
  <dcterms:created xsi:type="dcterms:W3CDTF">2016-04-22T07:06:00Z</dcterms:created>
  <dcterms:modified xsi:type="dcterms:W3CDTF">2016-04-22T07:06:00Z</dcterms:modified>
</cp:coreProperties>
</file>