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D2" w:rsidRPr="004749D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D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533A8" w:rsidRPr="006D37E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опроса 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805C15">
        <w:rPr>
          <w:rFonts w:ascii="Times New Roman" w:hAnsi="Times New Roman" w:cs="Times New Roman"/>
          <w:b/>
          <w:sz w:val="24"/>
          <w:szCs w:val="24"/>
        </w:rPr>
        <w:t xml:space="preserve">Васильевском сельском 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поселении </w:t>
      </w:r>
      <w:r w:rsidR="00AE4717">
        <w:rPr>
          <w:rFonts w:ascii="Times New Roman" w:hAnsi="Times New Roman" w:cs="Times New Roman"/>
          <w:b/>
          <w:sz w:val="24"/>
          <w:szCs w:val="24"/>
        </w:rPr>
        <w:t>в</w:t>
      </w:r>
      <w:r w:rsidR="00805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4B7">
        <w:rPr>
          <w:rFonts w:ascii="Times New Roman" w:hAnsi="Times New Roman" w:cs="Times New Roman"/>
          <w:b/>
          <w:sz w:val="24"/>
          <w:szCs w:val="24"/>
        </w:rPr>
        <w:t>1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 квартале 201</w:t>
      </w:r>
      <w:r w:rsidR="002444B7">
        <w:rPr>
          <w:rFonts w:ascii="Times New Roman" w:hAnsi="Times New Roman" w:cs="Times New Roman"/>
          <w:b/>
          <w:sz w:val="24"/>
          <w:szCs w:val="24"/>
        </w:rPr>
        <w:t>9</w:t>
      </w:r>
      <w:r w:rsidR="00AE471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3533A8" w:rsidRDefault="00AC3E7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533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="003533A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533A8">
        <w:rPr>
          <w:rFonts w:ascii="Times New Roman" w:hAnsi="Times New Roman" w:cs="Times New Roman"/>
          <w:sz w:val="24"/>
          <w:szCs w:val="24"/>
        </w:rPr>
        <w:t>год</w:t>
      </w:r>
    </w:p>
    <w:p w:rsidR="00AE4717" w:rsidRDefault="00AE4717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 w:rsidR="005354AF">
        <w:rPr>
          <w:rFonts w:ascii="Times New Roman" w:hAnsi="Times New Roman" w:cs="Times New Roman"/>
          <w:sz w:val="24"/>
          <w:szCs w:val="24"/>
        </w:rPr>
        <w:t xml:space="preserve">Интересуетесь ли Вы  бюджетом </w:t>
      </w:r>
      <w:r w:rsidR="00805C15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="005354AF">
        <w:rPr>
          <w:rFonts w:ascii="Times New Roman" w:hAnsi="Times New Roman" w:cs="Times New Roman"/>
          <w:sz w:val="24"/>
          <w:szCs w:val="24"/>
        </w:rPr>
        <w:t xml:space="preserve">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3533A8" w:rsidRPr="00EB7F07" w:rsidRDefault="00AC3E7F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AC3E7F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3"/>
        <w:gridCol w:w="6264"/>
      </w:tblGrid>
      <w:tr w:rsidR="00DA770C" w:rsidRPr="00EB7F07" w:rsidTr="00AC3E7F">
        <w:trPr>
          <w:tblCellSpacing w:w="15" w:type="dxa"/>
          <w:jc w:val="center"/>
        </w:trPr>
        <w:tc>
          <w:tcPr>
            <w:tcW w:w="117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A770C" w:rsidRPr="00EB7F07" w:rsidRDefault="00DA770C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A770C" w:rsidRPr="00A96D20" w:rsidRDefault="00AC3E7F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C3E7F" w:rsidRPr="00EB7F07" w:rsidTr="00AC3E7F">
        <w:trPr>
          <w:tblCellSpacing w:w="15" w:type="dxa"/>
          <w:jc w:val="center"/>
        </w:trPr>
        <w:tc>
          <w:tcPr>
            <w:tcW w:w="117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C3E7F" w:rsidRPr="00EB7F07" w:rsidRDefault="00AC3E7F" w:rsidP="00AC7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C3E7F" w:rsidRPr="00EB7F07" w:rsidRDefault="00AC3E7F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2"/>
        <w:gridCol w:w="6235"/>
      </w:tblGrid>
      <w:tr w:rsidR="003533A8" w:rsidRPr="00EB7F07" w:rsidTr="00AC3E7F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474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AC3E7F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4749D2" w:rsidP="00474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3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AC3E7F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1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4749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A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A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444" w:rsidRPr="00711510" w:rsidRDefault="00711510" w:rsidP="0071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информационной заполняемостью сайта </w:t>
      </w:r>
      <w:r w:rsidR="00805C15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Pr="00711510">
        <w:rPr>
          <w:rFonts w:ascii="Times New Roman" w:hAnsi="Times New Roman" w:cs="Times New Roman"/>
          <w:sz w:val="24"/>
          <w:szCs w:val="24"/>
        </w:rPr>
        <w:t xml:space="preserve">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5"/>
        <w:gridCol w:w="6222"/>
      </w:tblGrid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711510" w:rsidRPr="00EB7F07" w:rsidRDefault="00711510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AC3E7F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711510">
      <w:pPr>
        <w:spacing w:after="0" w:line="240" w:lineRule="auto"/>
      </w:pPr>
    </w:p>
    <w:sectPr w:rsidR="00711510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A8"/>
    <w:rsid w:val="002444B7"/>
    <w:rsid w:val="003533A8"/>
    <w:rsid w:val="004749D2"/>
    <w:rsid w:val="005354AF"/>
    <w:rsid w:val="00651444"/>
    <w:rsid w:val="00711510"/>
    <w:rsid w:val="00770945"/>
    <w:rsid w:val="00805C15"/>
    <w:rsid w:val="00AC3E7F"/>
    <w:rsid w:val="00AE4717"/>
    <w:rsid w:val="00DA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3</cp:revision>
  <dcterms:created xsi:type="dcterms:W3CDTF">2019-06-21T10:42:00Z</dcterms:created>
  <dcterms:modified xsi:type="dcterms:W3CDTF">2019-06-21T10:50:00Z</dcterms:modified>
</cp:coreProperties>
</file>