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46" w:rsidRDefault="00BE4646" w:rsidP="00BE46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E4646" w:rsidRDefault="00BE4646" w:rsidP="00BE46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BE4646" w:rsidRDefault="00BE4646" w:rsidP="00BE4646">
      <w:pPr>
        <w:jc w:val="center"/>
        <w:rPr>
          <w:b/>
          <w:sz w:val="36"/>
          <w:szCs w:val="36"/>
        </w:rPr>
      </w:pPr>
      <w:r>
        <w:t>Шуйского  муниципального района Ивановской области</w:t>
      </w:r>
    </w:p>
    <w:p w:rsidR="00BE4646" w:rsidRDefault="00BE4646" w:rsidP="00BE4646">
      <w:pPr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155926,Ивановская область, Шуйский район,  с. Васильевское,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ул. Советская, д.1</w:t>
      </w:r>
      <w:proofErr w:type="gramEnd"/>
    </w:p>
    <w:p w:rsidR="00BE4646" w:rsidRDefault="00BE4646" w:rsidP="00BE4646">
      <w:pPr>
        <w:jc w:val="center"/>
        <w:rPr>
          <w:sz w:val="24"/>
          <w:szCs w:val="24"/>
        </w:rPr>
      </w:pPr>
      <w:r>
        <w:rPr>
          <w:sz w:val="24"/>
          <w:szCs w:val="24"/>
        </w:rPr>
        <w:t>т./ факс  8(49351) 34-183</w:t>
      </w:r>
    </w:p>
    <w:p w:rsidR="00BE4646" w:rsidRPr="00193578" w:rsidRDefault="00BE4646" w:rsidP="00BE4646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Е</w:t>
      </w:r>
      <w:proofErr w:type="gramEnd"/>
      <w:r w:rsidRPr="0019357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193578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wasiladmin</w:t>
        </w:r>
        <w:r w:rsidRPr="00193578">
          <w:rPr>
            <w:rStyle w:val="a3"/>
            <w:sz w:val="24"/>
            <w:szCs w:val="24"/>
            <w:lang w:val="en-US"/>
          </w:rPr>
          <w:t>@</w:t>
        </w:r>
        <w:r>
          <w:rPr>
            <w:rStyle w:val="a3"/>
            <w:sz w:val="24"/>
            <w:szCs w:val="24"/>
            <w:lang w:val="en-US"/>
          </w:rPr>
          <w:t>rambler</w:t>
        </w:r>
        <w:r w:rsidRPr="00193578">
          <w:rPr>
            <w:rStyle w:val="a3"/>
            <w:sz w:val="24"/>
            <w:szCs w:val="24"/>
            <w:lang w:val="en-US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BE4646" w:rsidRPr="00193578" w:rsidRDefault="00BE4646" w:rsidP="00BE4646">
      <w:pPr>
        <w:jc w:val="center"/>
        <w:rPr>
          <w:b/>
          <w:lang w:val="en-US"/>
        </w:rPr>
      </w:pPr>
    </w:p>
    <w:p w:rsidR="00BE4646" w:rsidRPr="00D917DB" w:rsidRDefault="00BE4646" w:rsidP="00BE4646">
      <w:pPr>
        <w:jc w:val="center"/>
        <w:rPr>
          <w:b/>
        </w:rPr>
      </w:pPr>
      <w:r>
        <w:rPr>
          <w:b/>
        </w:rPr>
        <w:t>ПОСТАНОВЛЕНИЕ</w:t>
      </w:r>
      <w:r w:rsidR="00D917DB" w:rsidRPr="00D917DB">
        <w:rPr>
          <w:b/>
        </w:rPr>
        <w:t xml:space="preserve">   № </w:t>
      </w:r>
      <w:r w:rsidR="00D917DB">
        <w:rPr>
          <w:b/>
        </w:rPr>
        <w:t>21</w:t>
      </w:r>
      <w:r w:rsidRPr="00D917DB">
        <w:rPr>
          <w:b/>
        </w:rPr>
        <w:t xml:space="preserve"> -</w:t>
      </w:r>
      <w:proofErr w:type="gramStart"/>
      <w:r>
        <w:rPr>
          <w:b/>
        </w:rPr>
        <w:t>п</w:t>
      </w:r>
      <w:proofErr w:type="gramEnd"/>
    </w:p>
    <w:p w:rsidR="00BE4646" w:rsidRDefault="00D917DB" w:rsidP="00BE4646">
      <w:pPr>
        <w:jc w:val="center"/>
        <w:rPr>
          <w:rFonts w:ascii="Calibri" w:hAnsi="Calibri"/>
          <w:b/>
        </w:rPr>
      </w:pPr>
      <w:r>
        <w:rPr>
          <w:b/>
        </w:rPr>
        <w:t>от  08.04.2019</w:t>
      </w:r>
      <w:bookmarkStart w:id="0" w:name="_GoBack"/>
      <w:bookmarkEnd w:id="0"/>
      <w:r w:rsidR="00BE4646">
        <w:rPr>
          <w:b/>
        </w:rPr>
        <w:t xml:space="preserve"> года</w:t>
      </w:r>
    </w:p>
    <w:p w:rsidR="00BE4646" w:rsidRDefault="00BE4646" w:rsidP="00BE4646">
      <w:pPr>
        <w:rPr>
          <w:b/>
          <w:spacing w:val="30"/>
        </w:rPr>
      </w:pPr>
    </w:p>
    <w:p w:rsidR="00BE4646" w:rsidRDefault="00BE4646" w:rsidP="00BE4646"/>
    <w:p w:rsidR="00BE4646" w:rsidRDefault="00BE4646" w:rsidP="00BE4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мест выпаса сельскохозяйственных животных на территории  Васильевского сельского поселения </w:t>
      </w:r>
    </w:p>
    <w:p w:rsidR="00BE4646" w:rsidRDefault="00BE4646" w:rsidP="00BE4646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E4646" w:rsidRDefault="00BE4646" w:rsidP="00BE4646">
      <w:pPr>
        <w:pStyle w:val="ConsPlusNormal"/>
        <w:ind w:firstLine="570"/>
        <w:jc w:val="both"/>
        <w:rPr>
          <w:b/>
        </w:rPr>
      </w:pPr>
      <w: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</w:t>
      </w:r>
      <w:proofErr w:type="gramStart"/>
      <w:r>
        <w:t>»(</w:t>
      </w:r>
      <w:proofErr w:type="gramEnd"/>
      <w:r>
        <w:t xml:space="preserve">в действующей редакции), Уставом Васильевского сельского поселения, администрация Васильевского сельского поселения  </w:t>
      </w:r>
      <w:r>
        <w:rPr>
          <w:b/>
        </w:rPr>
        <w:t>постановляет:</w:t>
      </w:r>
    </w:p>
    <w:p w:rsidR="00BE4646" w:rsidRDefault="00BE4646" w:rsidP="00BE4646">
      <w:pPr>
        <w:pStyle w:val="ConsPlusNormal"/>
        <w:ind w:firstLine="570"/>
        <w:jc w:val="both"/>
        <w:rPr>
          <w:b/>
        </w:rPr>
      </w:pPr>
    </w:p>
    <w:p w:rsidR="00BE4646" w:rsidRDefault="00BE4646" w:rsidP="00BE4646">
      <w:pPr>
        <w:pStyle w:val="ConsPlusNormal"/>
        <w:widowControl w:val="0"/>
        <w:numPr>
          <w:ilvl w:val="0"/>
          <w:numId w:val="1"/>
        </w:numPr>
        <w:tabs>
          <w:tab w:val="left" w:pos="900"/>
        </w:tabs>
        <w:suppressAutoHyphens/>
        <w:autoSpaceDE/>
        <w:adjustRightInd/>
        <w:jc w:val="both"/>
      </w:pPr>
      <w:r>
        <w:t>Закрепить специально отведенные места на территории Васильевского сельского поселения для вольного выпаса в  период  весна-осень крупного и мелкого  рогатого  скота   содержащегося в личных подсобных хозяйствах граждан, согласно приложению № 1.</w:t>
      </w:r>
    </w:p>
    <w:p w:rsidR="00BE4646" w:rsidRDefault="00BE4646" w:rsidP="00BE4646">
      <w:pPr>
        <w:pStyle w:val="ConsPlusNormal"/>
        <w:widowControl w:val="0"/>
        <w:numPr>
          <w:ilvl w:val="0"/>
          <w:numId w:val="1"/>
        </w:numPr>
        <w:tabs>
          <w:tab w:val="left" w:pos="900"/>
        </w:tabs>
        <w:suppressAutoHyphens/>
        <w:autoSpaceDE/>
        <w:adjustRightInd/>
        <w:jc w:val="both"/>
      </w:pPr>
      <w:r>
        <w:t>Рекомендовать владельцам крупного и мелкого рогатого скота  соблюдать время вольного выпаса и контролировать его нахождение на закрепленных территориях.</w:t>
      </w:r>
    </w:p>
    <w:p w:rsidR="00BE4646" w:rsidRDefault="00BE4646" w:rsidP="00BE4646">
      <w:pPr>
        <w:pStyle w:val="ConsPlusNormal"/>
        <w:widowControl w:val="0"/>
        <w:numPr>
          <w:ilvl w:val="0"/>
          <w:numId w:val="1"/>
        </w:numPr>
        <w:tabs>
          <w:tab w:val="left" w:pos="900"/>
        </w:tabs>
        <w:suppressAutoHyphens/>
        <w:autoSpaceDE/>
        <w:adjustRightInd/>
        <w:jc w:val="both"/>
      </w:pPr>
      <w:r>
        <w:t>Выпас на привязи крупного и мелкого рогатого скота  разрешить на территории населенных пунктов сельского поселения с учетом надлежащего контроля владельцами животных, обеспечивающего сохранность жизни, здоровья и имущества третьих лиц.</w:t>
      </w:r>
    </w:p>
    <w:p w:rsidR="00BE4646" w:rsidRDefault="00BE4646" w:rsidP="00BE4646">
      <w:pPr>
        <w:pStyle w:val="ConsPlusNormal"/>
        <w:widowControl w:val="0"/>
        <w:tabs>
          <w:tab w:val="left" w:pos="900"/>
        </w:tabs>
        <w:suppressAutoHyphens/>
        <w:autoSpaceDE/>
        <w:adjustRightInd/>
        <w:ind w:left="570"/>
        <w:jc w:val="both"/>
      </w:pPr>
      <w:r>
        <w:t>3.  Настоящее постановление вступает в силу с момента его принятия.</w:t>
      </w:r>
    </w:p>
    <w:p w:rsidR="00BE4646" w:rsidRDefault="00BE4646" w:rsidP="00BE4646">
      <w:pPr>
        <w:ind w:firstLine="570"/>
        <w:jc w:val="both"/>
      </w:pPr>
      <w:r>
        <w:t>4. Обнародовать настоящее постановление в установленном порядке и</w:t>
      </w:r>
    </w:p>
    <w:p w:rsidR="00BE4646" w:rsidRDefault="00BE4646" w:rsidP="00BE4646">
      <w:pPr>
        <w:ind w:firstLine="570"/>
        <w:jc w:val="both"/>
      </w:pPr>
      <w:r>
        <w:t xml:space="preserve">     разместить на официальном сайте администрации в сети «Интернет».</w:t>
      </w:r>
    </w:p>
    <w:p w:rsidR="00BE4646" w:rsidRDefault="00BE4646" w:rsidP="00BE4646">
      <w:pPr>
        <w:pStyle w:val="ConsPlusNormal"/>
        <w:ind w:firstLine="570"/>
        <w:jc w:val="both"/>
        <w:rPr>
          <w:color w:val="000000"/>
        </w:rPr>
      </w:pPr>
    </w:p>
    <w:p w:rsidR="00BE4646" w:rsidRDefault="00BE4646" w:rsidP="00BE464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4646" w:rsidRDefault="00BE4646" w:rsidP="00BE464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E4646" w:rsidRDefault="00BE4646" w:rsidP="00BE4646">
      <w:pPr>
        <w:autoSpaceDE w:val="0"/>
        <w:autoSpaceDN w:val="0"/>
        <w:adjustRightInd w:val="0"/>
        <w:jc w:val="both"/>
        <w:rPr>
          <w:b/>
        </w:rPr>
      </w:pPr>
    </w:p>
    <w:p w:rsidR="00BE4646" w:rsidRDefault="00BE4646" w:rsidP="00BE4646">
      <w:pPr>
        <w:jc w:val="both"/>
      </w:pPr>
      <w:r>
        <w:t xml:space="preserve">Глава Васильевского сельского  поселения                                </w:t>
      </w:r>
      <w:proofErr w:type="spellStart"/>
      <w:r>
        <w:t>А.В.Курилов</w:t>
      </w:r>
      <w:proofErr w:type="spellEnd"/>
      <w:r>
        <w:t xml:space="preserve">  </w:t>
      </w:r>
    </w:p>
    <w:p w:rsidR="00BE4646" w:rsidRDefault="00BE4646" w:rsidP="00BE4646">
      <w:pPr>
        <w:jc w:val="both"/>
        <w:rPr>
          <w:b/>
        </w:rPr>
      </w:pPr>
    </w:p>
    <w:p w:rsidR="00BE4646" w:rsidRDefault="00BE4646" w:rsidP="00BE4646">
      <w:pPr>
        <w:jc w:val="both"/>
      </w:pPr>
    </w:p>
    <w:p w:rsidR="00BE4646" w:rsidRDefault="00BE4646" w:rsidP="00BE4646">
      <w:pPr>
        <w:jc w:val="both"/>
      </w:pPr>
    </w:p>
    <w:p w:rsidR="00035AB3" w:rsidRDefault="00035AB3"/>
    <w:p w:rsidR="00193578" w:rsidRDefault="00193578"/>
    <w:p w:rsidR="00193578" w:rsidRDefault="00193578"/>
    <w:p w:rsidR="00193578" w:rsidRDefault="00193578"/>
    <w:p w:rsidR="00193578" w:rsidRDefault="00193578"/>
    <w:p w:rsidR="00193578" w:rsidRDefault="00193578"/>
    <w:p w:rsidR="00193578" w:rsidRDefault="00193578"/>
    <w:p w:rsidR="00193578" w:rsidRDefault="00193578"/>
    <w:p w:rsidR="00193578" w:rsidRDefault="00193578"/>
    <w:p w:rsidR="00193578" w:rsidRDefault="00193578" w:rsidP="00193578">
      <w:pPr>
        <w:jc w:val="right"/>
      </w:pPr>
      <w:r>
        <w:t>Приложение № 1</w:t>
      </w:r>
    </w:p>
    <w:p w:rsidR="00193578" w:rsidRDefault="00193578" w:rsidP="00193578">
      <w:pPr>
        <w:jc w:val="right"/>
      </w:pPr>
    </w:p>
    <w:p w:rsidR="00193578" w:rsidRDefault="00193578" w:rsidP="00193578">
      <w:pPr>
        <w:jc w:val="center"/>
      </w:pPr>
      <w:r>
        <w:t xml:space="preserve">Места </w:t>
      </w:r>
    </w:p>
    <w:p w:rsidR="00193578" w:rsidRDefault="00193578" w:rsidP="00193578">
      <w:pPr>
        <w:jc w:val="center"/>
      </w:pPr>
      <w:r>
        <w:t>выпаса КРС и МРС на территории Васильевского сельского поселения</w:t>
      </w:r>
    </w:p>
    <w:p w:rsidR="00193578" w:rsidRDefault="00193578" w:rsidP="00193578">
      <w:pPr>
        <w:jc w:val="center"/>
      </w:pPr>
    </w:p>
    <w:p w:rsidR="00193578" w:rsidRDefault="00193578" w:rsidP="0019357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93578" w:rsidTr="00193578">
        <w:tc>
          <w:tcPr>
            <w:tcW w:w="1101" w:type="dxa"/>
          </w:tcPr>
          <w:p w:rsidR="00193578" w:rsidRDefault="00193578" w:rsidP="0019357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9" w:type="dxa"/>
          </w:tcPr>
          <w:p w:rsidR="00193578" w:rsidRDefault="00193578" w:rsidP="00193578">
            <w:r>
              <w:t>населенный пункт</w:t>
            </w:r>
          </w:p>
        </w:tc>
        <w:tc>
          <w:tcPr>
            <w:tcW w:w="3191" w:type="dxa"/>
          </w:tcPr>
          <w:p w:rsidR="00193578" w:rsidRDefault="00193578" w:rsidP="00193578">
            <w:r>
              <w:t>место выпаса</w:t>
            </w:r>
          </w:p>
        </w:tc>
      </w:tr>
      <w:tr w:rsidR="00193578" w:rsidTr="00193578">
        <w:tc>
          <w:tcPr>
            <w:tcW w:w="1101" w:type="dxa"/>
          </w:tcPr>
          <w:p w:rsidR="00193578" w:rsidRDefault="00193578" w:rsidP="00193578">
            <w:r>
              <w:t>1.</w:t>
            </w:r>
          </w:p>
        </w:tc>
        <w:tc>
          <w:tcPr>
            <w:tcW w:w="5279" w:type="dxa"/>
          </w:tcPr>
          <w:p w:rsidR="00193578" w:rsidRDefault="00193578" w:rsidP="00193578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асильевское</w:t>
            </w:r>
            <w:proofErr w:type="spellEnd"/>
          </w:p>
        </w:tc>
        <w:tc>
          <w:tcPr>
            <w:tcW w:w="3191" w:type="dxa"/>
          </w:tcPr>
          <w:p w:rsidR="00193578" w:rsidRDefault="00193578" w:rsidP="00193578">
            <w:r>
              <w:t xml:space="preserve">окраина </w:t>
            </w:r>
          </w:p>
          <w:p w:rsidR="00193578" w:rsidRDefault="00193578" w:rsidP="00193578">
            <w:r>
              <w:t xml:space="preserve">с. Васильевское, </w:t>
            </w:r>
          </w:p>
          <w:p w:rsidR="00193578" w:rsidRDefault="00193578" w:rsidP="00193578">
            <w:r>
              <w:t xml:space="preserve">( между кладбищем и дорогой </w:t>
            </w:r>
            <w:proofErr w:type="gramStart"/>
            <w:r>
              <w:t>Шуя-Родники</w:t>
            </w:r>
            <w:proofErr w:type="gramEnd"/>
            <w:r>
              <w:t>)</w:t>
            </w:r>
          </w:p>
        </w:tc>
      </w:tr>
      <w:tr w:rsidR="00193578" w:rsidTr="00193578">
        <w:tc>
          <w:tcPr>
            <w:tcW w:w="1101" w:type="dxa"/>
          </w:tcPr>
          <w:p w:rsidR="00193578" w:rsidRDefault="00193578" w:rsidP="00193578">
            <w:r>
              <w:t>2</w:t>
            </w:r>
          </w:p>
        </w:tc>
        <w:tc>
          <w:tcPr>
            <w:tcW w:w="5279" w:type="dxa"/>
          </w:tcPr>
          <w:p w:rsidR="00193578" w:rsidRDefault="00193578" w:rsidP="0019357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ихалково</w:t>
            </w:r>
            <w:proofErr w:type="spellEnd"/>
          </w:p>
        </w:tc>
        <w:tc>
          <w:tcPr>
            <w:tcW w:w="3191" w:type="dxa"/>
          </w:tcPr>
          <w:p w:rsidR="00193578" w:rsidRDefault="00193578" w:rsidP="00193578">
            <w:r>
              <w:t xml:space="preserve">окраина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ихалково</w:t>
            </w:r>
            <w:proofErr w:type="spellEnd"/>
          </w:p>
          <w:p w:rsidR="00193578" w:rsidRDefault="00193578" w:rsidP="00193578">
            <w:r>
              <w:t>овраги и прилегающие луга</w:t>
            </w:r>
          </w:p>
          <w:p w:rsidR="00193578" w:rsidRDefault="00193578" w:rsidP="00193578"/>
        </w:tc>
      </w:tr>
      <w:tr w:rsidR="00193578" w:rsidTr="00193578">
        <w:tc>
          <w:tcPr>
            <w:tcW w:w="1101" w:type="dxa"/>
          </w:tcPr>
          <w:p w:rsidR="00193578" w:rsidRDefault="00193578" w:rsidP="00193578">
            <w:r>
              <w:t>3</w:t>
            </w:r>
          </w:p>
        </w:tc>
        <w:tc>
          <w:tcPr>
            <w:tcW w:w="5279" w:type="dxa"/>
          </w:tcPr>
          <w:p w:rsidR="00193578" w:rsidRDefault="00193578" w:rsidP="00193578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ижово</w:t>
            </w:r>
            <w:proofErr w:type="spellEnd"/>
          </w:p>
        </w:tc>
        <w:tc>
          <w:tcPr>
            <w:tcW w:w="3191" w:type="dxa"/>
          </w:tcPr>
          <w:p w:rsidR="00193578" w:rsidRDefault="00193578" w:rsidP="00193578">
            <w:r>
              <w:t xml:space="preserve">окраина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ижово</w:t>
            </w:r>
            <w:proofErr w:type="spellEnd"/>
          </w:p>
          <w:p w:rsidR="00193578" w:rsidRDefault="00193578" w:rsidP="00193578">
            <w:r>
              <w:t>овраги и прилегающие луга</w:t>
            </w:r>
          </w:p>
        </w:tc>
      </w:tr>
    </w:tbl>
    <w:p w:rsidR="00193578" w:rsidRDefault="00193578" w:rsidP="00193578"/>
    <w:sectPr w:rsidR="00193578" w:rsidSect="001935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1C6"/>
    <w:multiLevelType w:val="hybridMultilevel"/>
    <w:tmpl w:val="BC48B6E2"/>
    <w:lvl w:ilvl="0" w:tplc="BC5CA34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46"/>
    <w:rsid w:val="00035AB3"/>
    <w:rsid w:val="00193578"/>
    <w:rsid w:val="00BE4646"/>
    <w:rsid w:val="00D917DB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46"/>
    <w:pPr>
      <w:spacing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646"/>
    <w:rPr>
      <w:color w:val="0000FF"/>
      <w:u w:val="single"/>
    </w:rPr>
  </w:style>
  <w:style w:type="paragraph" w:customStyle="1" w:styleId="ConsPlusNormal">
    <w:name w:val="ConsPlusNormal"/>
    <w:rsid w:val="00BE46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ConsPlusNormal"/>
    <w:rsid w:val="00BE4646"/>
    <w:pPr>
      <w:suppressAutoHyphens/>
    </w:pPr>
    <w:rPr>
      <w:rFonts w:ascii="Arial" w:hAnsi="Arial" w:cs="Arial"/>
      <w:b/>
      <w:bCs/>
      <w:kern w:val="0"/>
      <w:sz w:val="20"/>
      <w:szCs w:val="20"/>
      <w:lang w:eastAsia="ar-SA"/>
    </w:rPr>
  </w:style>
  <w:style w:type="paragraph" w:customStyle="1" w:styleId="p5">
    <w:name w:val="p5"/>
    <w:basedOn w:val="a"/>
    <w:rsid w:val="00BE4646"/>
    <w:pPr>
      <w:spacing w:before="100" w:beforeAutospacing="1" w:after="100" w:afterAutospacing="1"/>
    </w:pPr>
    <w:rPr>
      <w:kern w:val="0"/>
      <w:sz w:val="24"/>
      <w:szCs w:val="24"/>
    </w:rPr>
  </w:style>
  <w:style w:type="table" w:styleId="a4">
    <w:name w:val="Table Grid"/>
    <w:basedOn w:val="a1"/>
    <w:uiPriority w:val="59"/>
    <w:rsid w:val="001935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46"/>
    <w:pPr>
      <w:spacing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646"/>
    <w:rPr>
      <w:color w:val="0000FF"/>
      <w:u w:val="single"/>
    </w:rPr>
  </w:style>
  <w:style w:type="paragraph" w:customStyle="1" w:styleId="ConsPlusNormal">
    <w:name w:val="ConsPlusNormal"/>
    <w:rsid w:val="00BE46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ConsPlusNormal"/>
    <w:rsid w:val="00BE4646"/>
    <w:pPr>
      <w:suppressAutoHyphens/>
    </w:pPr>
    <w:rPr>
      <w:rFonts w:ascii="Arial" w:hAnsi="Arial" w:cs="Arial"/>
      <w:b/>
      <w:bCs/>
      <w:kern w:val="0"/>
      <w:sz w:val="20"/>
      <w:szCs w:val="20"/>
      <w:lang w:eastAsia="ar-SA"/>
    </w:rPr>
  </w:style>
  <w:style w:type="paragraph" w:customStyle="1" w:styleId="p5">
    <w:name w:val="p5"/>
    <w:basedOn w:val="a"/>
    <w:rsid w:val="00BE4646"/>
    <w:pPr>
      <w:spacing w:before="100" w:beforeAutospacing="1" w:after="100" w:afterAutospacing="1"/>
    </w:pPr>
    <w:rPr>
      <w:kern w:val="0"/>
      <w:sz w:val="24"/>
      <w:szCs w:val="24"/>
    </w:rPr>
  </w:style>
  <w:style w:type="table" w:styleId="a4">
    <w:name w:val="Table Grid"/>
    <w:basedOn w:val="a1"/>
    <w:uiPriority w:val="59"/>
    <w:rsid w:val="001935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2019-04-11T05:39:00Z</dcterms:created>
  <dcterms:modified xsi:type="dcterms:W3CDTF">2019-04-15T11:41:00Z</dcterms:modified>
</cp:coreProperties>
</file>