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83" w:rsidRDefault="00907983" w:rsidP="0090798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77C5578" wp14:editId="27E7C07A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A4" w:rsidRPr="006C64A5" w:rsidRDefault="004A5AA4" w:rsidP="004A5AA4">
      <w:pPr>
        <w:jc w:val="center"/>
        <w:rPr>
          <w:b/>
          <w:sz w:val="32"/>
          <w:szCs w:val="32"/>
        </w:rPr>
      </w:pPr>
      <w:r w:rsidRPr="006C64A5">
        <w:rPr>
          <w:b/>
          <w:sz w:val="32"/>
          <w:szCs w:val="32"/>
        </w:rPr>
        <w:t>Администрация</w:t>
      </w:r>
    </w:p>
    <w:p w:rsidR="004A5AA4" w:rsidRPr="006C64A5" w:rsidRDefault="004A5AA4" w:rsidP="004A5AA4">
      <w:pPr>
        <w:jc w:val="center"/>
        <w:rPr>
          <w:b/>
          <w:sz w:val="32"/>
          <w:szCs w:val="32"/>
        </w:rPr>
      </w:pPr>
      <w:r w:rsidRPr="006C64A5">
        <w:rPr>
          <w:b/>
          <w:sz w:val="32"/>
          <w:szCs w:val="32"/>
        </w:rPr>
        <w:t>Васильевского сельского поселения</w:t>
      </w:r>
    </w:p>
    <w:p w:rsidR="004A5AA4" w:rsidRPr="006C64A5" w:rsidRDefault="004A5AA4" w:rsidP="004A5AA4">
      <w:pPr>
        <w:jc w:val="center"/>
        <w:rPr>
          <w:b/>
          <w:sz w:val="36"/>
          <w:szCs w:val="36"/>
        </w:rPr>
      </w:pPr>
      <w:r w:rsidRPr="006C64A5">
        <w:rPr>
          <w:szCs w:val="28"/>
        </w:rPr>
        <w:t>Шуйского  муниципального района Ивановской области</w:t>
      </w:r>
    </w:p>
    <w:p w:rsidR="004A5AA4" w:rsidRPr="006C64A5" w:rsidRDefault="004A5AA4" w:rsidP="004A5AA4">
      <w:pPr>
        <w:jc w:val="center"/>
        <w:rPr>
          <w:b/>
        </w:rPr>
      </w:pPr>
      <w:proofErr w:type="gramStart"/>
      <w:r w:rsidRPr="006C64A5">
        <w:t>155926,Ивановская область, Шуйский район,  с.</w:t>
      </w:r>
      <w:r w:rsidR="00907983">
        <w:t xml:space="preserve"> </w:t>
      </w:r>
      <w:r w:rsidRPr="006C64A5">
        <w:t>Васильевское,</w:t>
      </w:r>
      <w:r w:rsidRPr="006C64A5">
        <w:rPr>
          <w:b/>
        </w:rPr>
        <w:t xml:space="preserve"> </w:t>
      </w:r>
      <w:r w:rsidRPr="006C64A5">
        <w:t>ул. Советская, д.1</w:t>
      </w:r>
      <w:proofErr w:type="gramEnd"/>
    </w:p>
    <w:p w:rsidR="004A5AA4" w:rsidRPr="006C64A5" w:rsidRDefault="004A5AA4" w:rsidP="00907983">
      <w:pPr>
        <w:jc w:val="center"/>
      </w:pPr>
      <w:r w:rsidRPr="006C64A5">
        <w:t xml:space="preserve">т./ факс  </w:t>
      </w:r>
      <w:r w:rsidR="00907983">
        <w:t>8</w:t>
      </w:r>
      <w:r w:rsidRPr="006C64A5">
        <w:t>(49351) 34-183</w:t>
      </w:r>
      <w:r w:rsidR="00907983">
        <w:t xml:space="preserve">, </w:t>
      </w:r>
      <w:proofErr w:type="gramStart"/>
      <w:r w:rsidRPr="006C64A5">
        <w:t>Е</w:t>
      </w:r>
      <w:proofErr w:type="gramEnd"/>
      <w:r w:rsidRPr="006C64A5">
        <w:t>-</w:t>
      </w:r>
      <w:r w:rsidRPr="006C64A5">
        <w:rPr>
          <w:lang w:val="en-US"/>
        </w:rPr>
        <w:t>mail</w:t>
      </w:r>
      <w:r w:rsidRPr="006C64A5">
        <w:t xml:space="preserve">: </w:t>
      </w:r>
      <w:hyperlink r:id="rId7" w:history="1">
        <w:r w:rsidRPr="006C64A5">
          <w:rPr>
            <w:rStyle w:val="a6"/>
            <w:lang w:val="en-US"/>
          </w:rPr>
          <w:t>wasiladmin</w:t>
        </w:r>
        <w:r w:rsidRPr="006C64A5">
          <w:rPr>
            <w:rStyle w:val="a6"/>
          </w:rPr>
          <w:t>@</w:t>
        </w:r>
        <w:r w:rsidRPr="006C64A5">
          <w:rPr>
            <w:rStyle w:val="a6"/>
            <w:lang w:val="en-US"/>
          </w:rPr>
          <w:t>rambler</w:t>
        </w:r>
        <w:r w:rsidRPr="006C64A5">
          <w:rPr>
            <w:rStyle w:val="a6"/>
          </w:rPr>
          <w:t>.</w:t>
        </w:r>
        <w:proofErr w:type="spellStart"/>
        <w:r w:rsidRPr="006C64A5">
          <w:rPr>
            <w:rStyle w:val="a6"/>
            <w:lang w:val="en-US"/>
          </w:rPr>
          <w:t>ru</w:t>
        </w:r>
        <w:proofErr w:type="spellEnd"/>
      </w:hyperlink>
    </w:p>
    <w:p w:rsidR="004A5AA4" w:rsidRPr="002820C6" w:rsidRDefault="004A5AA4" w:rsidP="004A5AA4">
      <w:pPr>
        <w:jc w:val="center"/>
        <w:rPr>
          <w:szCs w:val="28"/>
        </w:rPr>
      </w:pPr>
    </w:p>
    <w:p w:rsidR="004A5AA4" w:rsidRPr="00C915BC" w:rsidRDefault="004A5AA4" w:rsidP="004A5AA4">
      <w:pPr>
        <w:jc w:val="center"/>
        <w:rPr>
          <w:caps/>
          <w:strike/>
          <w:shadow/>
          <w:color w:val="008080"/>
          <w:sz w:val="28"/>
          <w:szCs w:val="28"/>
        </w:rPr>
      </w:pPr>
      <w:r w:rsidRPr="00C915BC">
        <w:rPr>
          <w:b/>
          <w:bCs/>
          <w:caps/>
          <w:shadow/>
          <w:sz w:val="28"/>
          <w:szCs w:val="28"/>
        </w:rPr>
        <w:t>постановление</w:t>
      </w:r>
      <w:r w:rsidR="00722ECB">
        <w:rPr>
          <w:b/>
          <w:bCs/>
          <w:caps/>
          <w:shadow/>
          <w:sz w:val="28"/>
          <w:szCs w:val="28"/>
        </w:rPr>
        <w:t xml:space="preserve"> № 51-п</w:t>
      </w:r>
    </w:p>
    <w:p w:rsidR="004A5AA4" w:rsidRPr="00722ECB" w:rsidRDefault="004A5AA4" w:rsidP="004A5AA4">
      <w:pPr>
        <w:jc w:val="center"/>
        <w:rPr>
          <w:b/>
          <w:sz w:val="28"/>
          <w:szCs w:val="28"/>
        </w:rPr>
      </w:pPr>
    </w:p>
    <w:p w:rsidR="004A5AA4" w:rsidRPr="00907983" w:rsidRDefault="004A5AA4" w:rsidP="004A5AA4">
      <w:pPr>
        <w:jc w:val="center"/>
        <w:rPr>
          <w:b/>
          <w:sz w:val="28"/>
          <w:szCs w:val="20"/>
        </w:rPr>
      </w:pPr>
      <w:r w:rsidRPr="00907983">
        <w:rPr>
          <w:b/>
          <w:sz w:val="28"/>
          <w:szCs w:val="20"/>
        </w:rPr>
        <w:t xml:space="preserve">от   </w:t>
      </w:r>
      <w:r w:rsidR="00235025" w:rsidRPr="00907983">
        <w:rPr>
          <w:b/>
          <w:sz w:val="28"/>
          <w:szCs w:val="20"/>
        </w:rPr>
        <w:t>29.07</w:t>
      </w:r>
      <w:r w:rsidRPr="00907983">
        <w:rPr>
          <w:b/>
          <w:sz w:val="28"/>
          <w:szCs w:val="20"/>
        </w:rPr>
        <w:t>.2019</w:t>
      </w:r>
      <w:r w:rsidR="00907983">
        <w:rPr>
          <w:b/>
          <w:sz w:val="28"/>
          <w:szCs w:val="20"/>
        </w:rPr>
        <w:t xml:space="preserve"> года</w:t>
      </w:r>
    </w:p>
    <w:p w:rsidR="00B964F1" w:rsidRDefault="00B964F1" w:rsidP="00B964F1">
      <w:pPr>
        <w:pStyle w:val="a3"/>
        <w:jc w:val="center"/>
      </w:pPr>
    </w:p>
    <w:p w:rsidR="00B964F1" w:rsidRPr="00722ECB" w:rsidRDefault="00722ECB" w:rsidP="00B964F1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964F1" w:rsidRPr="00722ECB">
        <w:rPr>
          <w:b w:val="0"/>
          <w:sz w:val="28"/>
          <w:szCs w:val="28"/>
        </w:rPr>
        <w:t xml:space="preserve">Об утверждении Порядка использования субсидии на укрепление материально-технической базы муниципального учреждения культуры </w:t>
      </w:r>
      <w:r w:rsidR="004A5AA4" w:rsidRPr="00722ECB">
        <w:rPr>
          <w:b w:val="0"/>
          <w:sz w:val="28"/>
          <w:szCs w:val="28"/>
        </w:rPr>
        <w:t>Васильевского сельского</w:t>
      </w:r>
      <w:r w:rsidR="00B964F1" w:rsidRPr="00722ECB">
        <w:rPr>
          <w:b w:val="0"/>
          <w:sz w:val="28"/>
          <w:szCs w:val="28"/>
        </w:rPr>
        <w:t xml:space="preserve"> поселения по наказам избирателей депутатам Ивановской областной Думы</w:t>
      </w:r>
      <w:r>
        <w:rPr>
          <w:b w:val="0"/>
          <w:sz w:val="28"/>
          <w:szCs w:val="28"/>
        </w:rPr>
        <w:t>»</w:t>
      </w:r>
    </w:p>
    <w:p w:rsidR="00B964F1" w:rsidRPr="00722ECB" w:rsidRDefault="00B964F1" w:rsidP="00B964F1">
      <w:pPr>
        <w:rPr>
          <w:sz w:val="28"/>
          <w:szCs w:val="28"/>
        </w:rPr>
      </w:pPr>
    </w:p>
    <w:p w:rsidR="00B964F1" w:rsidRPr="00722ECB" w:rsidRDefault="00B964F1" w:rsidP="00B964F1">
      <w:pPr>
        <w:rPr>
          <w:sz w:val="28"/>
          <w:szCs w:val="28"/>
        </w:rPr>
      </w:pPr>
    </w:p>
    <w:p w:rsidR="00B964F1" w:rsidRPr="00722ECB" w:rsidRDefault="00B964F1" w:rsidP="00B964F1">
      <w:pPr>
        <w:rPr>
          <w:sz w:val="28"/>
          <w:szCs w:val="28"/>
        </w:rPr>
      </w:pPr>
    </w:p>
    <w:p w:rsidR="00B964F1" w:rsidRDefault="00B964F1" w:rsidP="00B964F1">
      <w:pPr>
        <w:jc w:val="both"/>
        <w:rPr>
          <w:sz w:val="28"/>
          <w:szCs w:val="28"/>
        </w:rPr>
      </w:pPr>
      <w:r w:rsidRPr="00722ECB">
        <w:rPr>
          <w:sz w:val="28"/>
          <w:szCs w:val="28"/>
        </w:rPr>
        <w:t xml:space="preserve">      </w:t>
      </w:r>
      <w:proofErr w:type="gramStart"/>
      <w:r w:rsidRPr="00722ECB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Ивановской области от 24.12.2018 № 86-ОЗ «Об утверждении перечня наказов избирателей на 2019год», </w:t>
      </w:r>
      <w:r w:rsidR="009F6B77" w:rsidRPr="00722ECB">
        <w:rPr>
          <w:rFonts w:eastAsia="Calibri"/>
          <w:sz w:val="28"/>
          <w:szCs w:val="28"/>
        </w:rPr>
        <w:t>Порядком предоставления и распределения субсидий из областного бюджета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</w:t>
      </w:r>
      <w:r w:rsidR="009F6B77" w:rsidRPr="00722ECB">
        <w:rPr>
          <w:sz w:val="28"/>
          <w:szCs w:val="28"/>
        </w:rPr>
        <w:t>, утвержденным постановлением  Правительства Ивановской</w:t>
      </w:r>
      <w:proofErr w:type="gramEnd"/>
      <w:r w:rsidR="009F6B77" w:rsidRPr="00722ECB">
        <w:rPr>
          <w:sz w:val="28"/>
          <w:szCs w:val="28"/>
        </w:rPr>
        <w:t xml:space="preserve"> области </w:t>
      </w:r>
      <w:r w:rsidR="009F6B77" w:rsidRPr="00722ECB">
        <w:rPr>
          <w:rFonts w:eastAsia="Calibri"/>
          <w:sz w:val="28"/>
          <w:szCs w:val="28"/>
        </w:rPr>
        <w:t xml:space="preserve">от 24.06.2014 N 242-п, </w:t>
      </w:r>
      <w:r w:rsidRPr="00722ECB">
        <w:rPr>
          <w:sz w:val="28"/>
          <w:szCs w:val="28"/>
        </w:rPr>
        <w:t xml:space="preserve">Администрация </w:t>
      </w:r>
      <w:r w:rsidR="004A5AA4" w:rsidRPr="00722ECB">
        <w:rPr>
          <w:sz w:val="28"/>
          <w:szCs w:val="28"/>
        </w:rPr>
        <w:t xml:space="preserve">Васильевского сельского </w:t>
      </w:r>
      <w:r w:rsidRPr="00722ECB">
        <w:rPr>
          <w:sz w:val="28"/>
          <w:szCs w:val="28"/>
        </w:rPr>
        <w:t>поселения постановляет:</w:t>
      </w:r>
    </w:p>
    <w:p w:rsidR="00722ECB" w:rsidRPr="00722ECB" w:rsidRDefault="00722ECB" w:rsidP="00B964F1">
      <w:pPr>
        <w:jc w:val="both"/>
        <w:rPr>
          <w:sz w:val="28"/>
          <w:szCs w:val="28"/>
        </w:rPr>
      </w:pPr>
    </w:p>
    <w:p w:rsidR="00B964F1" w:rsidRPr="00722ECB" w:rsidRDefault="00B964F1" w:rsidP="00B964F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22ECB">
        <w:rPr>
          <w:sz w:val="28"/>
          <w:szCs w:val="28"/>
        </w:rPr>
        <w:t xml:space="preserve">Утвердить Порядок использования субсидии на укрепление материально-технической базы муниципального учреждения культуры </w:t>
      </w:r>
      <w:r w:rsidR="004A5AA4" w:rsidRPr="00722ECB">
        <w:rPr>
          <w:sz w:val="28"/>
          <w:szCs w:val="28"/>
        </w:rPr>
        <w:t xml:space="preserve">Васильевского сельского </w:t>
      </w:r>
      <w:r w:rsidRPr="00722ECB">
        <w:rPr>
          <w:sz w:val="28"/>
          <w:szCs w:val="28"/>
        </w:rPr>
        <w:t>поселения по наказам  избирателей депутатам Ивановской областной Думы.</w:t>
      </w:r>
    </w:p>
    <w:p w:rsidR="00B964F1" w:rsidRPr="00722ECB" w:rsidRDefault="00B964F1" w:rsidP="00B964F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22ECB">
        <w:rPr>
          <w:sz w:val="28"/>
          <w:szCs w:val="28"/>
        </w:rPr>
        <w:t>Контроль за</w:t>
      </w:r>
      <w:proofErr w:type="gramEnd"/>
      <w:r w:rsidRPr="00722ECB">
        <w:rPr>
          <w:sz w:val="28"/>
          <w:szCs w:val="28"/>
        </w:rPr>
        <w:t xml:space="preserve"> исполнением настоящего постано</w:t>
      </w:r>
      <w:r w:rsidR="00722ECB">
        <w:rPr>
          <w:sz w:val="28"/>
          <w:szCs w:val="28"/>
        </w:rPr>
        <w:t xml:space="preserve">вления возложить на </w:t>
      </w:r>
      <w:r w:rsidRPr="00722ECB">
        <w:rPr>
          <w:sz w:val="28"/>
          <w:szCs w:val="28"/>
        </w:rPr>
        <w:t>начальника финансово</w:t>
      </w:r>
      <w:r w:rsidR="004A5AA4" w:rsidRPr="00722ECB">
        <w:rPr>
          <w:sz w:val="28"/>
          <w:szCs w:val="28"/>
        </w:rPr>
        <w:t>го отдела</w:t>
      </w:r>
      <w:r w:rsidRPr="00722ECB">
        <w:rPr>
          <w:sz w:val="28"/>
          <w:szCs w:val="28"/>
        </w:rPr>
        <w:t xml:space="preserve"> </w:t>
      </w:r>
      <w:proofErr w:type="spellStart"/>
      <w:r w:rsidR="004A5AA4" w:rsidRPr="00722ECB">
        <w:rPr>
          <w:sz w:val="28"/>
          <w:szCs w:val="28"/>
        </w:rPr>
        <w:t>Жеганину</w:t>
      </w:r>
      <w:proofErr w:type="spellEnd"/>
      <w:r w:rsidR="004A5AA4" w:rsidRPr="00722ECB">
        <w:rPr>
          <w:sz w:val="28"/>
          <w:szCs w:val="28"/>
        </w:rPr>
        <w:t xml:space="preserve"> Н.Ф.</w:t>
      </w:r>
    </w:p>
    <w:p w:rsidR="00B964F1" w:rsidRPr="00722ECB" w:rsidRDefault="00B964F1" w:rsidP="00B964F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22ECB">
        <w:rPr>
          <w:sz w:val="28"/>
          <w:szCs w:val="28"/>
        </w:rPr>
        <w:t>Опубликовать настоящее постановление на официальном сайте поселения.</w:t>
      </w:r>
    </w:p>
    <w:p w:rsidR="00B964F1" w:rsidRPr="00722ECB" w:rsidRDefault="00B964F1" w:rsidP="00B964F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22ECB">
        <w:rPr>
          <w:sz w:val="28"/>
          <w:szCs w:val="28"/>
        </w:rPr>
        <w:t>Настоящее постановление вступает в силу с момента подписания.</w:t>
      </w:r>
    </w:p>
    <w:p w:rsidR="00B964F1" w:rsidRPr="00722ECB" w:rsidRDefault="00B964F1" w:rsidP="00B964F1">
      <w:pPr>
        <w:jc w:val="both"/>
        <w:rPr>
          <w:sz w:val="28"/>
          <w:szCs w:val="28"/>
        </w:rPr>
      </w:pPr>
    </w:p>
    <w:p w:rsidR="00B964F1" w:rsidRPr="00722ECB" w:rsidRDefault="00B964F1" w:rsidP="00B964F1">
      <w:pPr>
        <w:jc w:val="both"/>
        <w:rPr>
          <w:sz w:val="28"/>
          <w:szCs w:val="28"/>
        </w:rPr>
      </w:pPr>
    </w:p>
    <w:p w:rsidR="00B964F1" w:rsidRPr="00722ECB" w:rsidRDefault="00B964F1" w:rsidP="00B964F1">
      <w:pPr>
        <w:jc w:val="both"/>
        <w:rPr>
          <w:sz w:val="28"/>
          <w:szCs w:val="28"/>
        </w:rPr>
      </w:pPr>
    </w:p>
    <w:p w:rsidR="00B964F1" w:rsidRPr="00722ECB" w:rsidRDefault="00B964F1" w:rsidP="00B964F1">
      <w:pPr>
        <w:jc w:val="both"/>
        <w:rPr>
          <w:sz w:val="28"/>
          <w:szCs w:val="28"/>
        </w:rPr>
      </w:pPr>
    </w:p>
    <w:p w:rsidR="00B964F1" w:rsidRPr="00722ECB" w:rsidRDefault="00B964F1" w:rsidP="004A5AA4">
      <w:pPr>
        <w:jc w:val="both"/>
        <w:rPr>
          <w:sz w:val="28"/>
          <w:szCs w:val="28"/>
        </w:rPr>
      </w:pPr>
      <w:r w:rsidRPr="00722ECB">
        <w:rPr>
          <w:sz w:val="28"/>
          <w:szCs w:val="28"/>
        </w:rPr>
        <w:t xml:space="preserve">  Глава </w:t>
      </w:r>
      <w:r w:rsidR="004A5AA4" w:rsidRPr="00722ECB">
        <w:rPr>
          <w:sz w:val="28"/>
          <w:szCs w:val="28"/>
        </w:rPr>
        <w:t>Васильевского сельского</w:t>
      </w:r>
      <w:r w:rsidRPr="00722ECB">
        <w:rPr>
          <w:sz w:val="28"/>
          <w:szCs w:val="28"/>
        </w:rPr>
        <w:t xml:space="preserve"> поселения               </w:t>
      </w:r>
      <w:r w:rsidR="00722ECB">
        <w:rPr>
          <w:sz w:val="28"/>
          <w:szCs w:val="28"/>
        </w:rPr>
        <w:t xml:space="preserve">         </w:t>
      </w:r>
      <w:r w:rsidRPr="00722ECB">
        <w:rPr>
          <w:sz w:val="28"/>
          <w:szCs w:val="28"/>
        </w:rPr>
        <w:t xml:space="preserve"> </w:t>
      </w:r>
      <w:r w:rsidR="004A5AA4" w:rsidRPr="00722ECB">
        <w:rPr>
          <w:sz w:val="28"/>
          <w:szCs w:val="28"/>
        </w:rPr>
        <w:t>А.В. Курилов</w:t>
      </w:r>
      <w:r w:rsidRPr="00722ECB">
        <w:rPr>
          <w:sz w:val="28"/>
          <w:szCs w:val="28"/>
        </w:rPr>
        <w:t>.</w:t>
      </w:r>
    </w:p>
    <w:p w:rsidR="00B964F1" w:rsidRPr="00722ECB" w:rsidRDefault="00B964F1" w:rsidP="00B964F1">
      <w:pPr>
        <w:jc w:val="both"/>
        <w:rPr>
          <w:sz w:val="28"/>
          <w:szCs w:val="28"/>
        </w:rPr>
      </w:pPr>
    </w:p>
    <w:p w:rsidR="00B964F1" w:rsidRPr="00722ECB" w:rsidRDefault="00B964F1" w:rsidP="00B964F1">
      <w:pPr>
        <w:jc w:val="both"/>
        <w:rPr>
          <w:sz w:val="28"/>
          <w:szCs w:val="28"/>
        </w:rPr>
      </w:pPr>
      <w:r w:rsidRPr="00722ECB">
        <w:rPr>
          <w:sz w:val="28"/>
          <w:szCs w:val="28"/>
        </w:rPr>
        <w:t xml:space="preserve">                                                                                </w:t>
      </w:r>
    </w:p>
    <w:p w:rsidR="00B964F1" w:rsidRPr="002E18F8" w:rsidRDefault="00B964F1" w:rsidP="00B964F1">
      <w:pPr>
        <w:jc w:val="both"/>
      </w:pPr>
    </w:p>
    <w:p w:rsidR="00B964F1" w:rsidRDefault="00B964F1" w:rsidP="00B964F1">
      <w:pPr>
        <w:jc w:val="both"/>
      </w:pPr>
      <w:r>
        <w:t xml:space="preserve">                                                                                     </w:t>
      </w:r>
    </w:p>
    <w:p w:rsidR="00B964F1" w:rsidRDefault="00B964F1" w:rsidP="00B964F1">
      <w:pPr>
        <w:jc w:val="both"/>
      </w:pPr>
      <w:r>
        <w:lastRenderedPageBreak/>
        <w:t xml:space="preserve">                                               </w:t>
      </w:r>
      <w:r w:rsidR="00722ECB">
        <w:t xml:space="preserve">                              </w:t>
      </w:r>
    </w:p>
    <w:p w:rsidR="00B964F1" w:rsidRDefault="00B964F1" w:rsidP="00722ECB">
      <w:pPr>
        <w:jc w:val="right"/>
      </w:pPr>
      <w:r>
        <w:t xml:space="preserve">                                                                                 Приложение  к постановлению</w:t>
      </w:r>
    </w:p>
    <w:p w:rsidR="00B964F1" w:rsidRDefault="00B964F1" w:rsidP="00722ECB">
      <w:pPr>
        <w:jc w:val="right"/>
      </w:pPr>
      <w:r>
        <w:t xml:space="preserve">                                                                                  Администрации </w:t>
      </w:r>
      <w:proofErr w:type="gramStart"/>
      <w:r w:rsidR="004A5AA4" w:rsidRPr="004A5AA4">
        <w:t>Васильевского</w:t>
      </w:r>
      <w:proofErr w:type="gramEnd"/>
      <w:r w:rsidR="004A5AA4" w:rsidRPr="004A5AA4">
        <w:t xml:space="preserve"> сельского</w:t>
      </w:r>
    </w:p>
    <w:p w:rsidR="00B964F1" w:rsidRDefault="00B964F1" w:rsidP="00722ECB">
      <w:pPr>
        <w:jc w:val="right"/>
      </w:pPr>
      <w:r>
        <w:t xml:space="preserve">                                                                                  поселения от </w:t>
      </w:r>
      <w:r w:rsidR="00235025">
        <w:t>29.07</w:t>
      </w:r>
      <w:r>
        <w:t>.201</w:t>
      </w:r>
      <w:r w:rsidR="009F6B77">
        <w:t>9</w:t>
      </w:r>
      <w:r>
        <w:t xml:space="preserve"> № </w:t>
      </w:r>
      <w:r w:rsidR="00235025">
        <w:t>51-П</w:t>
      </w:r>
    </w:p>
    <w:p w:rsidR="00B964F1" w:rsidRPr="00E569F1" w:rsidRDefault="00B964F1" w:rsidP="00B964F1">
      <w:pPr>
        <w:jc w:val="both"/>
      </w:pPr>
    </w:p>
    <w:p w:rsidR="00B964F1" w:rsidRPr="002E18F8" w:rsidRDefault="00B964F1" w:rsidP="00B964F1">
      <w:pPr>
        <w:jc w:val="center"/>
      </w:pPr>
      <w:r w:rsidRPr="002E18F8">
        <w:t>Порядок</w:t>
      </w:r>
    </w:p>
    <w:p w:rsidR="00B964F1" w:rsidRPr="002E18F8" w:rsidRDefault="00B964F1" w:rsidP="00B964F1">
      <w:pPr>
        <w:jc w:val="center"/>
      </w:pPr>
      <w:r w:rsidRPr="002E18F8">
        <w:t xml:space="preserve">использования субсидии на укрепление материально-технической базы муниципального учреждения культуры </w:t>
      </w:r>
      <w:r w:rsidR="004A5AA4" w:rsidRPr="004A5AA4">
        <w:t>Васильевского сельского</w:t>
      </w:r>
      <w:r w:rsidR="004A5AA4" w:rsidRPr="002E18F8">
        <w:t xml:space="preserve"> </w:t>
      </w:r>
      <w:r w:rsidRPr="002E18F8">
        <w:t>поселения по наказам избирателей депутатам Ивановской областной Думы.</w:t>
      </w:r>
    </w:p>
    <w:p w:rsidR="00B964F1" w:rsidRPr="002E18F8" w:rsidRDefault="00B964F1" w:rsidP="00B964F1">
      <w:pPr>
        <w:jc w:val="center"/>
      </w:pP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 xml:space="preserve">Настоящий Порядок определяет цели,  условия  и порядок использования субсидии на укрепление материально-технической базы муниципального учреждения культуры </w:t>
      </w:r>
      <w:r w:rsidR="004A5AA4" w:rsidRPr="004A5AA4">
        <w:t>Васильевского сельского</w:t>
      </w:r>
      <w:r w:rsidR="004A5AA4" w:rsidRPr="002E18F8">
        <w:t xml:space="preserve"> </w:t>
      </w:r>
      <w:r w:rsidRPr="002E18F8">
        <w:t>поселения по наказам избирателей депутатам Ивановской областной Думы, выделенной бюджету поселения из бюджета Ивановской области.</w:t>
      </w: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 xml:space="preserve">Использование субсидии осуществляется на мероприятия, определенные  Законом Ивановской области от </w:t>
      </w:r>
      <w:r w:rsidR="009F6B77">
        <w:t>24</w:t>
      </w:r>
      <w:r w:rsidRPr="002E18F8">
        <w:t>.12.201</w:t>
      </w:r>
      <w:r w:rsidR="009F6B77">
        <w:t>8</w:t>
      </w:r>
      <w:r w:rsidRPr="002E18F8">
        <w:t xml:space="preserve"> № </w:t>
      </w:r>
      <w:r w:rsidR="009F6B77">
        <w:t>86</w:t>
      </w:r>
      <w:r w:rsidRPr="002E18F8">
        <w:t>-ОЗ «Об утверждении Перечня наказов избирателей на 201</w:t>
      </w:r>
      <w:r w:rsidR="009F6B77">
        <w:t>9</w:t>
      </w:r>
      <w:r w:rsidRPr="002E18F8">
        <w:t xml:space="preserve"> год»: </w:t>
      </w:r>
      <w:r w:rsidR="004A5AA4">
        <w:t>текущий</w:t>
      </w:r>
      <w:r w:rsidR="009F6B77">
        <w:t xml:space="preserve"> </w:t>
      </w:r>
      <w:r w:rsidRPr="002E18F8">
        <w:t xml:space="preserve">ремонт </w:t>
      </w:r>
      <w:r w:rsidR="004A5AA4">
        <w:t>Дома ремесел</w:t>
      </w:r>
      <w:r w:rsidRPr="002E18F8">
        <w:t xml:space="preserve">, а именно. </w:t>
      </w: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 xml:space="preserve">Субсидия носит целевой характер и используется  на мероприятия по ремонту </w:t>
      </w:r>
      <w:r w:rsidR="0062513B">
        <w:t>Дома Ремесел</w:t>
      </w:r>
      <w:r w:rsidR="009F6B77">
        <w:t xml:space="preserve"> </w:t>
      </w:r>
      <w:r w:rsidRPr="002E18F8">
        <w:t xml:space="preserve"> при условии </w:t>
      </w:r>
      <w:proofErr w:type="spellStart"/>
      <w:r w:rsidRPr="002E18F8">
        <w:t>софинансирования</w:t>
      </w:r>
      <w:proofErr w:type="spellEnd"/>
      <w:r w:rsidRPr="002E18F8">
        <w:t xml:space="preserve"> расходов за счет средств бюджета поселения не менее 0,5% от общего объема субсидии, предоставляемой бюджету поселения.</w:t>
      </w: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 xml:space="preserve">Главным распорядителем средств определить Администрацию </w:t>
      </w:r>
      <w:r w:rsidR="0062513B" w:rsidRPr="004A5AA4">
        <w:t>Васильевского сельского</w:t>
      </w:r>
      <w:r w:rsidR="0062513B" w:rsidRPr="002E18F8">
        <w:t xml:space="preserve"> </w:t>
      </w:r>
      <w:r w:rsidRPr="002E18F8">
        <w:t>поселения.</w:t>
      </w: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proofErr w:type="gramStart"/>
      <w:r w:rsidRPr="002E18F8">
        <w:t xml:space="preserve">Субсидия перечисляется Департаментом культуры и туризма Ивановской области бюджету </w:t>
      </w:r>
      <w:r w:rsidR="0062513B" w:rsidRPr="004A5AA4">
        <w:t>Васильевского сельского</w:t>
      </w:r>
      <w:r w:rsidR="0062513B" w:rsidRPr="002E18F8">
        <w:t xml:space="preserve"> </w:t>
      </w:r>
      <w:r w:rsidR="0062513B">
        <w:t>поселения</w:t>
      </w:r>
      <w:r w:rsidR="00722ECB">
        <w:t xml:space="preserve"> </w:t>
      </w:r>
      <w:r w:rsidRPr="002E18F8">
        <w:t xml:space="preserve">в установленном бюджетным законодательством Российской Федерации порядке на бюджетный счет  бюджета </w:t>
      </w:r>
      <w:r w:rsidR="0062513B" w:rsidRPr="004A5AA4">
        <w:t>Васильевского сельского</w:t>
      </w:r>
      <w:r w:rsidR="0062513B" w:rsidRPr="002E18F8">
        <w:t xml:space="preserve"> </w:t>
      </w:r>
      <w:r w:rsidRPr="002E18F8">
        <w:t xml:space="preserve">поселения, открытый в Управлении Федерального казначейства по Ивановской области для кассового обслуживания исполнения бюджета </w:t>
      </w:r>
      <w:r w:rsidR="0062513B" w:rsidRPr="004A5AA4">
        <w:t>Васильевского сельского</w:t>
      </w:r>
      <w:r w:rsidR="0062513B" w:rsidRPr="002E18F8">
        <w:t xml:space="preserve"> </w:t>
      </w:r>
      <w:r w:rsidRPr="002E18F8">
        <w:t>поселения.</w:t>
      </w:r>
      <w:proofErr w:type="gramEnd"/>
    </w:p>
    <w:p w:rsidR="00B964F1" w:rsidRPr="00722ECB" w:rsidRDefault="00B964F1" w:rsidP="00B964F1">
      <w:pPr>
        <w:pStyle w:val="a5"/>
        <w:numPr>
          <w:ilvl w:val="0"/>
          <w:numId w:val="2"/>
        </w:numPr>
        <w:jc w:val="both"/>
      </w:pPr>
      <w:r w:rsidRPr="00722ECB">
        <w:t xml:space="preserve">Администрация </w:t>
      </w:r>
      <w:r w:rsidR="0062513B" w:rsidRPr="00722ECB">
        <w:t xml:space="preserve">Васильевского сельского </w:t>
      </w:r>
      <w:r w:rsidRPr="00722ECB">
        <w:t xml:space="preserve">поселения, после получения выписки из лицевого счета, по заявке Муниципального казённого учреждения «Культурно-досуговый центр </w:t>
      </w:r>
      <w:r w:rsidR="0062513B" w:rsidRPr="00722ECB">
        <w:t xml:space="preserve">Васильевского сельского </w:t>
      </w:r>
      <w:r w:rsidRPr="00722ECB">
        <w:t>поселения»</w:t>
      </w:r>
      <w:r w:rsidR="00722ECB">
        <w:t xml:space="preserve"> </w:t>
      </w:r>
      <w:bookmarkStart w:id="0" w:name="_GoBack"/>
      <w:bookmarkEnd w:id="0"/>
      <w:r w:rsidRPr="00722ECB">
        <w:t>(дале</w:t>
      </w:r>
      <w:proofErr w:type="gramStart"/>
      <w:r w:rsidRPr="00722ECB">
        <w:t>е-</w:t>
      </w:r>
      <w:proofErr w:type="gramEnd"/>
      <w:r w:rsidRPr="00722ECB">
        <w:t xml:space="preserve"> МКУ «КДЦ </w:t>
      </w:r>
      <w:r w:rsidR="0062513B" w:rsidRPr="00722ECB">
        <w:t>Васильевского сельского поселения</w:t>
      </w:r>
      <w:r w:rsidRPr="00722ECB">
        <w:t xml:space="preserve">») в соответствии со сводной бюджетной росписью бюджета </w:t>
      </w:r>
      <w:r w:rsidR="0062513B" w:rsidRPr="00722ECB">
        <w:t xml:space="preserve">Васильевского сельского </w:t>
      </w:r>
      <w:r w:rsidRPr="00722ECB">
        <w:t xml:space="preserve">поселения и в пределах лимитов бюджетных обязательств предоставляет в Управление Федерального казначейства  расходное расписание на перечисление денежных средств на лицевой счет МКУ «КДЦ </w:t>
      </w:r>
      <w:r w:rsidR="0062513B" w:rsidRPr="00722ECB">
        <w:t>Васильевского сельского поселения</w:t>
      </w:r>
      <w:r w:rsidRPr="00722ECB">
        <w:t xml:space="preserve">», </w:t>
      </w:r>
      <w:proofErr w:type="gramStart"/>
      <w:r w:rsidRPr="00722ECB">
        <w:t>открытый</w:t>
      </w:r>
      <w:proofErr w:type="gramEnd"/>
      <w:r w:rsidRPr="00722ECB">
        <w:t xml:space="preserve"> в Управлении федерального казначейства.</w:t>
      </w: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 xml:space="preserve">Учет операций, связанных с использованием субсидии, осуществляется на лицевых счетах </w:t>
      </w:r>
      <w:proofErr w:type="gramStart"/>
      <w:r w:rsidRPr="002E18F8">
        <w:t xml:space="preserve">получателей средств бюджета </w:t>
      </w:r>
      <w:r w:rsidR="0062513B" w:rsidRPr="004A5AA4">
        <w:t>Васильевского сельского</w:t>
      </w:r>
      <w:r w:rsidR="0062513B">
        <w:t xml:space="preserve"> поселения</w:t>
      </w:r>
      <w:r w:rsidR="0062513B" w:rsidRPr="002E18F8">
        <w:t xml:space="preserve"> </w:t>
      </w:r>
      <w:r w:rsidRPr="002E18F8">
        <w:t>Шуйского муниципального района Ивановской</w:t>
      </w:r>
      <w:proofErr w:type="gramEnd"/>
      <w:r w:rsidRPr="002E18F8">
        <w:t xml:space="preserve"> области, открытых в УФК по Ивановской области.</w:t>
      </w: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 xml:space="preserve">Администрация </w:t>
      </w:r>
      <w:r w:rsidR="004B7F1F" w:rsidRPr="004A5AA4">
        <w:t>Васильевского сельского</w:t>
      </w:r>
      <w:r w:rsidR="004B7F1F">
        <w:t xml:space="preserve"> поселения</w:t>
      </w:r>
      <w:r w:rsidR="004B7F1F" w:rsidRPr="002E18F8">
        <w:t xml:space="preserve"> </w:t>
      </w:r>
      <w:r w:rsidRPr="002E18F8">
        <w:t>предоставляет в Департамент культуры и туризма Ивановской области отчет о расходовании субсидии по форме и в сроки, утвержденный Департаментом культуры и туризма Ивановской области.</w:t>
      </w:r>
    </w:p>
    <w:p w:rsidR="004B7F1F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 xml:space="preserve">Ответственность за целевое и эффективное расходование субсидии и достоверность предоставляемой информации возлагается на Администрацию </w:t>
      </w:r>
      <w:r w:rsidR="004B7F1F" w:rsidRPr="004A5AA4">
        <w:t>Васильевского сельского</w:t>
      </w:r>
      <w:r w:rsidR="004B7F1F">
        <w:t xml:space="preserve"> поселения</w:t>
      </w:r>
      <w:proofErr w:type="gramStart"/>
      <w:r w:rsidR="004B7F1F" w:rsidRPr="002E18F8">
        <w:t xml:space="preserve"> </w:t>
      </w:r>
      <w:r w:rsidR="004B7F1F">
        <w:t>.</w:t>
      </w:r>
      <w:proofErr w:type="gramEnd"/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>Неиспользованные на конец финансового года средства субсидии подлежит возврату в областной бюджет в соответствии с бюджетным законодательством.</w:t>
      </w:r>
    </w:p>
    <w:p w:rsidR="00B964F1" w:rsidRPr="002E18F8" w:rsidRDefault="00B964F1" w:rsidP="00B964F1">
      <w:pPr>
        <w:pStyle w:val="a5"/>
        <w:numPr>
          <w:ilvl w:val="0"/>
          <w:numId w:val="2"/>
        </w:numPr>
        <w:jc w:val="both"/>
      </w:pPr>
      <w:r w:rsidRPr="002E18F8">
        <w:t xml:space="preserve">Ответственность за соблюдение настоящего Порядка и достоверность предоставляемой информации возлагается на Администрацию </w:t>
      </w:r>
      <w:r w:rsidR="004B7F1F" w:rsidRPr="004A5AA4">
        <w:t>Васильевского сельского</w:t>
      </w:r>
      <w:r w:rsidR="004B7F1F">
        <w:t xml:space="preserve"> поселения</w:t>
      </w:r>
      <w:r w:rsidRPr="002E18F8">
        <w:t>.</w:t>
      </w:r>
    </w:p>
    <w:p w:rsidR="00B964F1" w:rsidRPr="002E18F8" w:rsidRDefault="00B964F1" w:rsidP="00B964F1">
      <w:pPr>
        <w:jc w:val="both"/>
      </w:pPr>
      <w:r w:rsidRPr="002E18F8">
        <w:t xml:space="preserve">  </w:t>
      </w:r>
    </w:p>
    <w:p w:rsidR="00B964F1" w:rsidRPr="002E18F8" w:rsidRDefault="00B964F1" w:rsidP="00B964F1"/>
    <w:p w:rsidR="00E973DD" w:rsidRDefault="00E973DD"/>
    <w:sectPr w:rsidR="00E973DD" w:rsidSect="00722ECB">
      <w:pgSz w:w="11906" w:h="16838"/>
      <w:pgMar w:top="284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AC0"/>
    <w:multiLevelType w:val="hybridMultilevel"/>
    <w:tmpl w:val="CF48931C"/>
    <w:lvl w:ilvl="0" w:tplc="37622A4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E0C31"/>
    <w:multiLevelType w:val="hybridMultilevel"/>
    <w:tmpl w:val="5D62EEF4"/>
    <w:lvl w:ilvl="0" w:tplc="37622A40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4F1"/>
    <w:rsid w:val="00235025"/>
    <w:rsid w:val="004909BD"/>
    <w:rsid w:val="004A5AA4"/>
    <w:rsid w:val="004B7F1F"/>
    <w:rsid w:val="0062513B"/>
    <w:rsid w:val="00722ECB"/>
    <w:rsid w:val="00907983"/>
    <w:rsid w:val="009F6B77"/>
    <w:rsid w:val="00B964F1"/>
    <w:rsid w:val="00E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5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4F1"/>
    <w:rPr>
      <w:b/>
      <w:bCs/>
    </w:rPr>
  </w:style>
  <w:style w:type="character" w:customStyle="1" w:styleId="a4">
    <w:name w:val="Основной текст Знак"/>
    <w:basedOn w:val="a0"/>
    <w:link w:val="a3"/>
    <w:rsid w:val="00B96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5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rsid w:val="004A5A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5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0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si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Ludmila</cp:lastModifiedBy>
  <cp:revision>4</cp:revision>
  <cp:lastPrinted>2019-08-01T05:46:00Z</cp:lastPrinted>
  <dcterms:created xsi:type="dcterms:W3CDTF">2019-08-01T12:20:00Z</dcterms:created>
  <dcterms:modified xsi:type="dcterms:W3CDTF">2019-08-06T06:14:00Z</dcterms:modified>
</cp:coreProperties>
</file>