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64" w:rsidRPr="00562164" w:rsidRDefault="00562164" w:rsidP="00562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E4AE1B" wp14:editId="0CF7EED8">
            <wp:extent cx="742950" cy="933450"/>
            <wp:effectExtent l="0" t="0" r="0" b="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164" w:rsidRPr="00562164" w:rsidRDefault="00562164" w:rsidP="00562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562164" w:rsidRPr="00562164" w:rsidRDefault="00562164" w:rsidP="00562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 сельского поселения</w:t>
      </w:r>
    </w:p>
    <w:p w:rsidR="00562164" w:rsidRPr="00562164" w:rsidRDefault="00562164" w:rsidP="00562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6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Шуйского муниципального района Ивановской области</w:t>
      </w:r>
    </w:p>
    <w:p w:rsidR="00562164" w:rsidRPr="00562164" w:rsidRDefault="00562164" w:rsidP="0056216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2164" w:rsidRPr="00562164" w:rsidRDefault="00562164" w:rsidP="00562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5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6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562164" w:rsidRPr="00562164" w:rsidRDefault="00562164" w:rsidP="00562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164" w:rsidRPr="00562164" w:rsidRDefault="00562164" w:rsidP="0056216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6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proofErr w:type="gramStart"/>
      <w:r w:rsidR="00F5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16.01.2023</w:t>
      </w:r>
      <w:r w:rsidRPr="0056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  <w:proofErr w:type="gramEnd"/>
    </w:p>
    <w:p w:rsidR="00562164" w:rsidRPr="00562164" w:rsidRDefault="00562164" w:rsidP="00562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164" w:rsidRPr="00562164" w:rsidRDefault="00DA330E" w:rsidP="00562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</w:t>
      </w:r>
      <w:r w:rsidR="00A76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принятии решения о сносе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самовольных построек, расположенных в с. Кузнецово Шуйского муниципального района Ивановской области</w:t>
      </w:r>
    </w:p>
    <w:p w:rsidR="00562164" w:rsidRPr="00562164" w:rsidRDefault="00562164" w:rsidP="0056216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 xml:space="preserve"> </w:t>
      </w:r>
    </w:p>
    <w:p w:rsidR="00CD485E" w:rsidRPr="00CD485E" w:rsidRDefault="00F52D2D" w:rsidP="00CD485E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частью</w:t>
      </w:r>
      <w:r w:rsidR="00CD485E">
        <w:rPr>
          <w:rFonts w:ascii="Times New Roman" w:hAnsi="Times New Roman" w:cs="Times New Roman"/>
          <w:sz w:val="28"/>
          <w:szCs w:val="28"/>
        </w:rPr>
        <w:t xml:space="preserve"> 4 статьи 222 Гражданского кодекса Российской </w:t>
      </w:r>
      <w:proofErr w:type="gramStart"/>
      <w:r w:rsidR="00CD485E">
        <w:rPr>
          <w:rFonts w:ascii="Times New Roman" w:hAnsi="Times New Roman" w:cs="Times New Roman"/>
          <w:sz w:val="28"/>
          <w:szCs w:val="28"/>
        </w:rPr>
        <w:t>Федерации,  пунктом</w:t>
      </w:r>
      <w:proofErr w:type="gramEnd"/>
      <w:r w:rsidR="00CD485E">
        <w:rPr>
          <w:rFonts w:ascii="Times New Roman" w:hAnsi="Times New Roman" w:cs="Times New Roman"/>
          <w:sz w:val="28"/>
          <w:szCs w:val="28"/>
        </w:rPr>
        <w:t xml:space="preserve">  20  части 1    статьи 14  Федерального</w:t>
      </w:r>
      <w:r w:rsidR="00CD485E" w:rsidRPr="008C1C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D485E">
        <w:rPr>
          <w:rFonts w:ascii="Times New Roman" w:hAnsi="Times New Roman" w:cs="Times New Roman"/>
          <w:sz w:val="28"/>
          <w:szCs w:val="28"/>
        </w:rPr>
        <w:t>а</w:t>
      </w:r>
      <w:r w:rsidR="00CD485E" w:rsidRPr="008C1CA3">
        <w:rPr>
          <w:rFonts w:ascii="Times New Roman" w:hAnsi="Times New Roman" w:cs="Times New Roman"/>
          <w:sz w:val="28"/>
          <w:szCs w:val="28"/>
        </w:rPr>
        <w:t xml:space="preserve"> от 06.10.2003 N 131-ФЗ</w:t>
      </w:r>
      <w:r w:rsidR="00CD485E">
        <w:rPr>
          <w:rFonts w:ascii="Times New Roman" w:hAnsi="Times New Roman" w:cs="Times New Roman"/>
          <w:sz w:val="28"/>
          <w:szCs w:val="28"/>
        </w:rPr>
        <w:t xml:space="preserve"> </w:t>
      </w:r>
      <w:r w:rsidR="00CD485E" w:rsidRPr="008C1CA3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CD485E">
        <w:rPr>
          <w:rFonts w:ascii="Times New Roman" w:hAnsi="Times New Roman" w:cs="Times New Roman"/>
          <w:sz w:val="28"/>
          <w:szCs w:val="28"/>
        </w:rPr>
        <w:t xml:space="preserve">, </w:t>
      </w:r>
      <w:r w:rsidR="00A76676">
        <w:rPr>
          <w:rFonts w:ascii="Times New Roman" w:hAnsi="Times New Roman" w:cs="Times New Roman"/>
          <w:sz w:val="28"/>
          <w:szCs w:val="28"/>
        </w:rPr>
        <w:t xml:space="preserve">рассмотрев Уведомление Главы Шуйского муниципального района Ивановской области  от 13.12.2022г. №1 о выявлении </w:t>
      </w:r>
      <w:r w:rsidR="00455C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6676" w:rsidRPr="00A76676">
        <w:rPr>
          <w:rFonts w:ascii="Times New Roman" w:hAnsi="Times New Roman" w:cs="Times New Roman"/>
          <w:sz w:val="28"/>
          <w:szCs w:val="28"/>
        </w:rPr>
        <w:t>самовольной постройки</w:t>
      </w:r>
    </w:p>
    <w:p w:rsidR="00CD485E" w:rsidRDefault="00CD485E" w:rsidP="0056216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562164" w:rsidRPr="00E52FB1" w:rsidRDefault="00A76676" w:rsidP="00A766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2FB1">
        <w:rPr>
          <w:rFonts w:ascii="Times New Roman" w:hAnsi="Times New Roman" w:cs="Times New Roman"/>
          <w:color w:val="FF0000"/>
        </w:rPr>
        <w:t xml:space="preserve"> </w:t>
      </w:r>
      <w:r w:rsidRPr="00E52FB1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CD485E" w:rsidRPr="0042202A" w:rsidRDefault="0042202A" w:rsidP="0042202A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Принять решение о сносе </w:t>
      </w:r>
      <w:r w:rsidRPr="0042202A">
        <w:rPr>
          <w:color w:val="444444"/>
          <w:sz w:val="28"/>
          <w:szCs w:val="28"/>
        </w:rPr>
        <w:t xml:space="preserve">самовольных построек </w:t>
      </w:r>
      <w:proofErr w:type="gramStart"/>
      <w:r w:rsidRPr="0042202A">
        <w:rPr>
          <w:color w:val="444444"/>
          <w:sz w:val="28"/>
          <w:szCs w:val="28"/>
        </w:rPr>
        <w:t xml:space="preserve">согласно </w:t>
      </w:r>
      <w:r w:rsidRPr="0042202A">
        <w:rPr>
          <w:color w:val="000000"/>
          <w:sz w:val="28"/>
          <w:szCs w:val="28"/>
        </w:rPr>
        <w:t xml:space="preserve"> приложению</w:t>
      </w:r>
      <w:proofErr w:type="gramEnd"/>
      <w:r w:rsidRPr="0042202A">
        <w:rPr>
          <w:color w:val="000000"/>
          <w:sz w:val="28"/>
          <w:szCs w:val="28"/>
        </w:rPr>
        <w:t xml:space="preserve">  к настоящему постановлению</w:t>
      </w:r>
      <w:r w:rsidRPr="0042202A">
        <w:rPr>
          <w:color w:val="444444"/>
          <w:sz w:val="28"/>
          <w:szCs w:val="28"/>
        </w:rPr>
        <w:t>,</w:t>
      </w:r>
      <w:r w:rsidR="00A76676">
        <w:rPr>
          <w:color w:val="444444"/>
          <w:sz w:val="28"/>
          <w:szCs w:val="28"/>
        </w:rPr>
        <w:t xml:space="preserve"> расположенных в с. Кузнецово </w:t>
      </w:r>
      <w:r w:rsidRPr="0042202A">
        <w:rPr>
          <w:color w:val="444444"/>
          <w:sz w:val="28"/>
          <w:szCs w:val="28"/>
        </w:rPr>
        <w:t>в связи с их возведением на земельных участках, вид разрешенного использования которых не допускает строительства на них  объектов капитального строительства.</w:t>
      </w:r>
    </w:p>
    <w:p w:rsidR="00455C2F" w:rsidRPr="00A83677" w:rsidRDefault="00CD485E" w:rsidP="00A83677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42202A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FF0EEA" w:rsidRPr="0042202A">
        <w:rPr>
          <w:rFonts w:ascii="Times New Roman" w:hAnsi="Times New Roman" w:cs="Times New Roman"/>
          <w:sz w:val="28"/>
          <w:szCs w:val="28"/>
        </w:rPr>
        <w:t xml:space="preserve">собственнику земельных </w:t>
      </w:r>
      <w:proofErr w:type="gramStart"/>
      <w:r w:rsidR="00FF0EEA" w:rsidRPr="0042202A">
        <w:rPr>
          <w:rFonts w:ascii="Times New Roman" w:hAnsi="Times New Roman" w:cs="Times New Roman"/>
          <w:sz w:val="28"/>
          <w:szCs w:val="28"/>
        </w:rPr>
        <w:t xml:space="preserve">участков  </w:t>
      </w:r>
      <w:proofErr w:type="spellStart"/>
      <w:r w:rsidR="00FF0EEA" w:rsidRPr="0042202A">
        <w:rPr>
          <w:rFonts w:ascii="Times New Roman" w:hAnsi="Times New Roman" w:cs="Times New Roman"/>
          <w:sz w:val="28"/>
          <w:szCs w:val="28"/>
        </w:rPr>
        <w:t>Баканину</w:t>
      </w:r>
      <w:proofErr w:type="spellEnd"/>
      <w:proofErr w:type="gramEnd"/>
      <w:r w:rsidR="00FF0EEA" w:rsidRPr="0042202A">
        <w:rPr>
          <w:rFonts w:ascii="Times New Roman" w:hAnsi="Times New Roman" w:cs="Times New Roman"/>
          <w:sz w:val="28"/>
          <w:szCs w:val="28"/>
        </w:rPr>
        <w:t xml:space="preserve"> Владимиру Васильевичу </w:t>
      </w:r>
      <w:r w:rsidR="00A76676">
        <w:rPr>
          <w:rFonts w:ascii="Times New Roman" w:hAnsi="Times New Roman" w:cs="Times New Roman"/>
          <w:sz w:val="28"/>
          <w:szCs w:val="28"/>
        </w:rPr>
        <w:t xml:space="preserve">04.01.1951г.р. уроженцу РФ с. </w:t>
      </w:r>
      <w:proofErr w:type="spellStart"/>
      <w:r w:rsidR="00A76676">
        <w:rPr>
          <w:rFonts w:ascii="Times New Roman" w:hAnsi="Times New Roman" w:cs="Times New Roman"/>
          <w:sz w:val="28"/>
          <w:szCs w:val="28"/>
        </w:rPr>
        <w:t>Кукисвумчорр</w:t>
      </w:r>
      <w:proofErr w:type="spellEnd"/>
      <w:r w:rsidR="00A76676">
        <w:rPr>
          <w:rFonts w:ascii="Times New Roman" w:hAnsi="Times New Roman" w:cs="Times New Roman"/>
          <w:sz w:val="28"/>
          <w:szCs w:val="28"/>
        </w:rPr>
        <w:t xml:space="preserve"> Кировского района Мурманской области </w:t>
      </w:r>
      <w:r w:rsidRPr="0042202A">
        <w:rPr>
          <w:rFonts w:ascii="Times New Roman" w:hAnsi="Times New Roman" w:cs="Times New Roman"/>
          <w:sz w:val="28"/>
          <w:szCs w:val="28"/>
        </w:rPr>
        <w:t>срок для добровольного сноса самовольных построек</w:t>
      </w:r>
      <w:r w:rsidR="00A83677">
        <w:rPr>
          <w:rFonts w:ascii="Times New Roman" w:hAnsi="Times New Roman" w:cs="Times New Roman"/>
          <w:sz w:val="28"/>
          <w:szCs w:val="28"/>
        </w:rPr>
        <w:t>,</w:t>
      </w:r>
      <w:r w:rsidR="00A83677" w:rsidRPr="00A83677">
        <w:rPr>
          <w:rFonts w:ascii="Times New Roman" w:hAnsi="Times New Roman" w:cs="Times New Roman"/>
          <w:bCs/>
          <w:sz w:val="28"/>
          <w:szCs w:val="28"/>
        </w:rPr>
        <w:t xml:space="preserve"> указанных в пункте 1 настоящего постановления</w:t>
      </w:r>
      <w:r w:rsidR="00A83677">
        <w:rPr>
          <w:rFonts w:ascii="Times New Roman" w:hAnsi="Times New Roman" w:cs="Times New Roman"/>
          <w:bCs/>
          <w:sz w:val="28"/>
          <w:szCs w:val="28"/>
        </w:rPr>
        <w:t>,</w:t>
      </w:r>
      <w:r w:rsidRPr="00A83677">
        <w:rPr>
          <w:rFonts w:ascii="Times New Roman" w:hAnsi="Times New Roman" w:cs="Times New Roman"/>
          <w:sz w:val="28"/>
          <w:szCs w:val="28"/>
        </w:rPr>
        <w:t xml:space="preserve"> 6 (шесть) месяцев с момента размещения настоящего постановления на официальном сайте администрации Васильевского сельского поселения Шуйского муниципального района.</w:t>
      </w:r>
    </w:p>
    <w:p w:rsidR="00CF76D1" w:rsidRDefault="00CF76D1" w:rsidP="00A83677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Ведущему специалисту администрации М.В. Машиной</w:t>
      </w:r>
      <w:r w:rsidR="00A83677" w:rsidRPr="00A83677">
        <w:rPr>
          <w:rFonts w:ascii="Times New Roman" w:hAnsi="Times New Roman" w:cs="Times New Roman"/>
          <w:bCs/>
          <w:sz w:val="28"/>
          <w:szCs w:val="28"/>
        </w:rPr>
        <w:t xml:space="preserve"> в течение семи дней со дня принятия настоящего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677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обеспечить:</w:t>
      </w:r>
    </w:p>
    <w:p w:rsidR="00CD485E" w:rsidRPr="00A83677" w:rsidRDefault="00A83677" w:rsidP="00A8367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направление </w:t>
      </w:r>
      <w:r w:rsidRPr="00A83677">
        <w:rPr>
          <w:rFonts w:ascii="Times New Roman" w:hAnsi="Times New Roman" w:cs="Times New Roman"/>
          <w:bCs/>
          <w:sz w:val="28"/>
          <w:szCs w:val="28"/>
        </w:rPr>
        <w:t xml:space="preserve">копии </w:t>
      </w:r>
      <w:proofErr w:type="gramStart"/>
      <w:r w:rsidR="00CD485E" w:rsidRPr="00A83677">
        <w:rPr>
          <w:rFonts w:ascii="Times New Roman" w:hAnsi="Times New Roman" w:cs="Times New Roman"/>
          <w:bCs/>
          <w:sz w:val="28"/>
          <w:szCs w:val="28"/>
        </w:rPr>
        <w:t xml:space="preserve">постановления  </w:t>
      </w:r>
      <w:proofErr w:type="spellStart"/>
      <w:r w:rsidR="00642524" w:rsidRPr="00A83677">
        <w:rPr>
          <w:rFonts w:ascii="Times New Roman" w:hAnsi="Times New Roman" w:cs="Times New Roman"/>
          <w:bCs/>
          <w:sz w:val="28"/>
          <w:szCs w:val="28"/>
        </w:rPr>
        <w:t>Баканину</w:t>
      </w:r>
      <w:proofErr w:type="spellEnd"/>
      <w:proofErr w:type="gramEnd"/>
      <w:r w:rsidR="00642524" w:rsidRPr="00A83677">
        <w:rPr>
          <w:rFonts w:ascii="Times New Roman" w:hAnsi="Times New Roman" w:cs="Times New Roman"/>
          <w:bCs/>
          <w:sz w:val="28"/>
          <w:szCs w:val="28"/>
        </w:rPr>
        <w:t xml:space="preserve"> Владимиру Васильевичу. </w:t>
      </w:r>
    </w:p>
    <w:p w:rsidR="00A83677" w:rsidRPr="00A83677" w:rsidRDefault="00A83677" w:rsidP="00A8367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размещение </w:t>
      </w:r>
      <w:r w:rsidR="00CD485E" w:rsidRPr="00A83677">
        <w:rPr>
          <w:rFonts w:ascii="Times New Roman" w:hAnsi="Times New Roman" w:cs="Times New Roman"/>
          <w:bCs/>
          <w:sz w:val="28"/>
          <w:szCs w:val="28"/>
        </w:rPr>
        <w:t>пос</w:t>
      </w:r>
      <w:r>
        <w:rPr>
          <w:rFonts w:ascii="Times New Roman" w:hAnsi="Times New Roman" w:cs="Times New Roman"/>
          <w:bCs/>
          <w:sz w:val="28"/>
          <w:szCs w:val="28"/>
        </w:rPr>
        <w:t>тановления</w:t>
      </w:r>
      <w:r w:rsidR="00A76676">
        <w:rPr>
          <w:rFonts w:ascii="Times New Roman" w:hAnsi="Times New Roman" w:cs="Times New Roman"/>
          <w:bCs/>
          <w:sz w:val="28"/>
          <w:szCs w:val="28"/>
        </w:rPr>
        <w:t xml:space="preserve"> о принятии решения о</w:t>
      </w:r>
      <w:r w:rsidR="00CD485E" w:rsidRPr="00A83677">
        <w:rPr>
          <w:rFonts w:ascii="Times New Roman" w:hAnsi="Times New Roman" w:cs="Times New Roman"/>
          <w:bCs/>
          <w:sz w:val="28"/>
          <w:szCs w:val="28"/>
        </w:rPr>
        <w:t xml:space="preserve"> сносе самовольных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85E" w:rsidRPr="00A83677">
        <w:rPr>
          <w:rFonts w:ascii="Times New Roman" w:hAnsi="Times New Roman" w:cs="Times New Roman"/>
          <w:bCs/>
          <w:sz w:val="28"/>
          <w:szCs w:val="28"/>
        </w:rPr>
        <w:t>построек</w:t>
      </w:r>
      <w:r w:rsidR="00CF76D1" w:rsidRPr="00A83677">
        <w:rPr>
          <w:rFonts w:ascii="Times New Roman" w:hAnsi="Times New Roman" w:cs="Times New Roman"/>
          <w:bCs/>
          <w:sz w:val="28"/>
          <w:szCs w:val="28"/>
        </w:rPr>
        <w:t xml:space="preserve">, указанных в пункте 1 настоящего </w:t>
      </w:r>
      <w:r w:rsidR="00CF76D1" w:rsidRPr="00A83677">
        <w:rPr>
          <w:rFonts w:ascii="Times New Roman" w:hAnsi="Times New Roman" w:cs="Times New Roman"/>
          <w:bCs/>
          <w:sz w:val="28"/>
          <w:szCs w:val="28"/>
        </w:rPr>
        <w:lastRenderedPageBreak/>
        <w:t>постановления,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D485E" w:rsidRPr="00A83677">
        <w:rPr>
          <w:rFonts w:ascii="Times New Roman" w:hAnsi="Times New Roman" w:cs="Times New Roman"/>
          <w:bCs/>
          <w:sz w:val="28"/>
          <w:szCs w:val="28"/>
        </w:rPr>
        <w:t>официальном сайте администрации Васильевског</w:t>
      </w:r>
      <w:r w:rsidR="00FF0EEA" w:rsidRPr="00A83677">
        <w:rPr>
          <w:rFonts w:ascii="Times New Roman" w:hAnsi="Times New Roman" w:cs="Times New Roman"/>
          <w:bCs/>
          <w:sz w:val="28"/>
          <w:szCs w:val="28"/>
        </w:rPr>
        <w:t>о 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EEA" w:rsidRPr="00A83677">
        <w:rPr>
          <w:rFonts w:ascii="Times New Roman" w:hAnsi="Times New Roman" w:cs="Times New Roman"/>
          <w:bCs/>
          <w:sz w:val="28"/>
          <w:szCs w:val="28"/>
        </w:rPr>
        <w:t xml:space="preserve">поселения и на </w:t>
      </w:r>
      <w:proofErr w:type="gramStart"/>
      <w:r w:rsidR="00FF0EEA" w:rsidRPr="00A83677">
        <w:rPr>
          <w:rFonts w:ascii="Times New Roman" w:hAnsi="Times New Roman" w:cs="Times New Roman"/>
          <w:bCs/>
          <w:sz w:val="28"/>
          <w:szCs w:val="28"/>
        </w:rPr>
        <w:t>доске  объявлений</w:t>
      </w:r>
      <w:proofErr w:type="gramEnd"/>
      <w:r w:rsidR="00FF0EEA" w:rsidRPr="00A83677">
        <w:rPr>
          <w:rFonts w:ascii="Times New Roman" w:hAnsi="Times New Roman" w:cs="Times New Roman"/>
          <w:bCs/>
          <w:sz w:val="28"/>
          <w:szCs w:val="28"/>
        </w:rPr>
        <w:t xml:space="preserve">  в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EEA" w:rsidRPr="00A83677">
        <w:rPr>
          <w:rFonts w:ascii="Times New Roman" w:hAnsi="Times New Roman" w:cs="Times New Roman"/>
          <w:bCs/>
          <w:sz w:val="28"/>
          <w:szCs w:val="28"/>
        </w:rPr>
        <w:t>Кузнецово.</w:t>
      </w:r>
    </w:p>
    <w:p w:rsidR="00CF76D1" w:rsidRPr="00CF76D1" w:rsidRDefault="00CF76D1" w:rsidP="00CF76D1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CF76D1">
        <w:rPr>
          <w:color w:val="444444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A83677">
        <w:rPr>
          <w:color w:val="444444"/>
          <w:sz w:val="28"/>
          <w:szCs w:val="28"/>
        </w:rPr>
        <w:t xml:space="preserve">Васильевского сельского </w:t>
      </w:r>
      <w:r w:rsidRPr="00CF76D1">
        <w:rPr>
          <w:color w:val="444444"/>
          <w:sz w:val="28"/>
          <w:szCs w:val="28"/>
        </w:rPr>
        <w:t>поселения  Д.В.</w:t>
      </w:r>
      <w:bookmarkStart w:id="0" w:name="_GoBack"/>
      <w:bookmarkEnd w:id="0"/>
      <w:r w:rsidRPr="00CF76D1">
        <w:rPr>
          <w:color w:val="444444"/>
          <w:sz w:val="28"/>
          <w:szCs w:val="28"/>
        </w:rPr>
        <w:t>Худякова.</w:t>
      </w:r>
      <w:r w:rsidRPr="00CF76D1">
        <w:rPr>
          <w:color w:val="444444"/>
          <w:sz w:val="28"/>
          <w:szCs w:val="28"/>
        </w:rPr>
        <w:br/>
      </w:r>
    </w:p>
    <w:p w:rsidR="00CF76D1" w:rsidRPr="00CF76D1" w:rsidRDefault="00CF76D1" w:rsidP="00CF76D1">
      <w:pPr>
        <w:pStyle w:val="a4"/>
        <w:tabs>
          <w:tab w:val="left" w:pos="1190"/>
        </w:tabs>
        <w:suppressAutoHyphens w:val="0"/>
        <w:autoSpaceDE w:val="0"/>
        <w:autoSpaceDN w:val="0"/>
        <w:adjustRightInd w:val="0"/>
        <w:spacing w:after="0"/>
        <w:ind w:left="840" w:right="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5C2F" w:rsidRDefault="00CD485E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 Васильевского сельского поселения                         А.В. Курилов</w:t>
      </w: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677" w:rsidRPr="0042202A" w:rsidRDefault="00A83677" w:rsidP="00422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685A" w:rsidRPr="007A51E7" w:rsidRDefault="00AA685A" w:rsidP="00AA685A">
      <w:pPr>
        <w:tabs>
          <w:tab w:val="left" w:pos="5985"/>
        </w:tabs>
        <w:jc w:val="right"/>
      </w:pPr>
      <w:r>
        <w:t xml:space="preserve">Приложение </w:t>
      </w:r>
    </w:p>
    <w:p w:rsidR="00AA685A" w:rsidRPr="007A51E7" w:rsidRDefault="00AA685A" w:rsidP="00AA685A">
      <w:pPr>
        <w:tabs>
          <w:tab w:val="left" w:pos="5985"/>
        </w:tabs>
        <w:jc w:val="right"/>
      </w:pPr>
      <w:r>
        <w:t xml:space="preserve"> к постановлению а</w:t>
      </w:r>
      <w:r w:rsidRPr="007A51E7">
        <w:t>дминистрации</w:t>
      </w:r>
    </w:p>
    <w:p w:rsidR="00AA685A" w:rsidRPr="007A51E7" w:rsidRDefault="00AA685A" w:rsidP="00AA685A">
      <w:pPr>
        <w:tabs>
          <w:tab w:val="left" w:pos="5985"/>
        </w:tabs>
        <w:jc w:val="right"/>
      </w:pPr>
      <w:r>
        <w:t xml:space="preserve"> </w:t>
      </w:r>
      <w:proofErr w:type="gramStart"/>
      <w:r>
        <w:t>Васильевского</w:t>
      </w:r>
      <w:r w:rsidRPr="007A51E7">
        <w:t xml:space="preserve">  сельского</w:t>
      </w:r>
      <w:proofErr w:type="gramEnd"/>
      <w:r w:rsidRPr="007A51E7">
        <w:t xml:space="preserve"> поселения</w:t>
      </w:r>
    </w:p>
    <w:p w:rsidR="00A76676" w:rsidRDefault="00AA685A" w:rsidP="00A76676">
      <w:pPr>
        <w:tabs>
          <w:tab w:val="left" w:pos="5985"/>
        </w:tabs>
        <w:jc w:val="center"/>
      </w:pPr>
      <w:r>
        <w:t xml:space="preserve">                                                                                                  </w:t>
      </w:r>
      <w:r w:rsidR="0042202A">
        <w:t xml:space="preserve">       от    </w:t>
      </w:r>
      <w:r w:rsidR="00F52D2D">
        <w:t>16.01.2023</w:t>
      </w:r>
      <w:r w:rsidR="0042202A">
        <w:t xml:space="preserve"> </w:t>
      </w:r>
      <w:r>
        <w:t xml:space="preserve">г. </w:t>
      </w:r>
      <w:proofErr w:type="gramStart"/>
      <w:r>
        <w:t xml:space="preserve">№  </w:t>
      </w:r>
      <w:r w:rsidR="00F52D2D">
        <w:t>5</w:t>
      </w:r>
      <w:proofErr w:type="gramEnd"/>
      <w:r w:rsidR="00F52D2D">
        <w:t>-п</w:t>
      </w:r>
      <w:r>
        <w:t xml:space="preserve">  </w:t>
      </w:r>
    </w:p>
    <w:p w:rsidR="00A76676" w:rsidRDefault="00A76676" w:rsidP="00A76676">
      <w:pPr>
        <w:tabs>
          <w:tab w:val="left" w:pos="2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A685A" w:rsidRPr="00A76676" w:rsidRDefault="00A76676" w:rsidP="00A76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сносе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самовольных построек, расположенных в с. Кузнецово Васильевского сельского поселения Шуйского муниципального района Ивановской области</w:t>
      </w:r>
      <w:r>
        <w:rPr>
          <w:rFonts w:ascii="Arial" w:hAnsi="Arial" w:cs="Arial"/>
          <w:b/>
          <w:bCs/>
          <w:color w:val="444444"/>
        </w:rPr>
        <w:t xml:space="preserve"> </w:t>
      </w:r>
    </w:p>
    <w:p w:rsidR="00AA685A" w:rsidRDefault="00AA685A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tbl>
      <w:tblPr>
        <w:tblStyle w:val="a5"/>
        <w:tblW w:w="9608" w:type="dxa"/>
        <w:tblInd w:w="-714" w:type="dxa"/>
        <w:tblLook w:val="04A0" w:firstRow="1" w:lastRow="0" w:firstColumn="1" w:lastColumn="0" w:noHBand="0" w:noVBand="1"/>
      </w:tblPr>
      <w:tblGrid>
        <w:gridCol w:w="543"/>
        <w:gridCol w:w="2337"/>
        <w:gridCol w:w="2318"/>
        <w:gridCol w:w="2353"/>
        <w:gridCol w:w="2057"/>
      </w:tblGrid>
      <w:tr w:rsidR="00A76676" w:rsidTr="00A76676">
        <w:tc>
          <w:tcPr>
            <w:tcW w:w="543" w:type="dxa"/>
          </w:tcPr>
          <w:p w:rsidR="00A76676" w:rsidRDefault="00A76676" w:rsidP="00A7667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№ п/п</w:t>
            </w:r>
          </w:p>
        </w:tc>
        <w:tc>
          <w:tcPr>
            <w:tcW w:w="2337" w:type="dxa"/>
          </w:tcPr>
          <w:p w:rsidR="00A76676" w:rsidRDefault="00A76676" w:rsidP="00A7667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Вид объекта </w:t>
            </w:r>
          </w:p>
        </w:tc>
        <w:tc>
          <w:tcPr>
            <w:tcW w:w="2318" w:type="dxa"/>
          </w:tcPr>
          <w:p w:rsidR="00A76676" w:rsidRDefault="00A76676" w:rsidP="00A7667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Адресная часть земельных участков, на которых размещены объекты  </w:t>
            </w:r>
          </w:p>
          <w:p w:rsidR="00A76676" w:rsidRDefault="00A76676" w:rsidP="00A7667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самовольной постройки</w:t>
            </w:r>
          </w:p>
        </w:tc>
        <w:tc>
          <w:tcPr>
            <w:tcW w:w="2353" w:type="dxa"/>
          </w:tcPr>
          <w:p w:rsidR="00A76676" w:rsidRDefault="00A76676" w:rsidP="00A7667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Описание выявленного нарушения</w:t>
            </w:r>
          </w:p>
        </w:tc>
        <w:tc>
          <w:tcPr>
            <w:tcW w:w="2057" w:type="dxa"/>
          </w:tcPr>
          <w:p w:rsidR="00A76676" w:rsidRDefault="00A76676" w:rsidP="00A7667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Вид нарушения</w:t>
            </w:r>
          </w:p>
        </w:tc>
      </w:tr>
      <w:tr w:rsidR="00A76676" w:rsidTr="00A76676">
        <w:tc>
          <w:tcPr>
            <w:tcW w:w="543" w:type="dxa"/>
          </w:tcPr>
          <w:p w:rsidR="00A76676" w:rsidRDefault="00A76676" w:rsidP="00A7667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44"/>
              </w:rPr>
            </w:pPr>
          </w:p>
        </w:tc>
        <w:tc>
          <w:tcPr>
            <w:tcW w:w="2337" w:type="dxa"/>
          </w:tcPr>
          <w:p w:rsidR="00A76676" w:rsidRDefault="00A76676" w:rsidP="00A7667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объекты незавершенного строительства</w:t>
            </w:r>
          </w:p>
        </w:tc>
        <w:tc>
          <w:tcPr>
            <w:tcW w:w="2318" w:type="dxa"/>
          </w:tcPr>
          <w:p w:rsidR="00A76676" w:rsidRDefault="00A76676" w:rsidP="00A7667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Ивановская область,</w:t>
            </w:r>
          </w:p>
          <w:p w:rsidR="00A76676" w:rsidRDefault="00A76676" w:rsidP="00A7667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Шуйский район,</w:t>
            </w:r>
          </w:p>
          <w:p w:rsidR="00A76676" w:rsidRDefault="00A76676" w:rsidP="00A7667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с. Кузнецово,</w:t>
            </w:r>
          </w:p>
          <w:p w:rsidR="00A76676" w:rsidRDefault="00A76676" w:rsidP="00A7667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44"/>
              </w:rPr>
            </w:pPr>
            <w:proofErr w:type="gramStart"/>
            <w:r>
              <w:rPr>
                <w:rFonts w:ascii="Arial" w:hAnsi="Arial" w:cs="Arial"/>
                <w:color w:val="444444"/>
              </w:rPr>
              <w:t>д.30 ;</w:t>
            </w:r>
            <w:proofErr w:type="gramEnd"/>
          </w:p>
          <w:p w:rsidR="00A76676" w:rsidRDefault="00A76676" w:rsidP="00A7667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Ивановская область,</w:t>
            </w:r>
          </w:p>
          <w:p w:rsidR="00A76676" w:rsidRDefault="00A76676" w:rsidP="00A7667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Шуйский район,</w:t>
            </w:r>
          </w:p>
          <w:p w:rsidR="00A76676" w:rsidRDefault="00A76676" w:rsidP="00A7667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с. Кузнецово,</w:t>
            </w:r>
          </w:p>
          <w:p w:rsidR="00A76676" w:rsidRDefault="00A76676" w:rsidP="00A7667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44"/>
              </w:rPr>
            </w:pPr>
            <w:proofErr w:type="gramStart"/>
            <w:r>
              <w:rPr>
                <w:rFonts w:ascii="Arial" w:hAnsi="Arial" w:cs="Arial"/>
                <w:color w:val="444444"/>
              </w:rPr>
              <w:t>д.34 ;</w:t>
            </w:r>
            <w:proofErr w:type="gramEnd"/>
          </w:p>
          <w:p w:rsidR="00A76676" w:rsidRDefault="00A76676" w:rsidP="00A7667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44"/>
              </w:rPr>
            </w:pPr>
          </w:p>
          <w:p w:rsidR="00A76676" w:rsidRDefault="00A76676" w:rsidP="00A7667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 </w:t>
            </w:r>
          </w:p>
        </w:tc>
        <w:tc>
          <w:tcPr>
            <w:tcW w:w="2353" w:type="dxa"/>
          </w:tcPr>
          <w:p w:rsidR="00A76676" w:rsidRDefault="00A76676" w:rsidP="00A76676">
            <w:pPr>
              <w:pStyle w:val="formattext"/>
              <w:spacing w:before="0" w:beforeAutospacing="0" w:after="0" w:afterAutospacing="0"/>
              <w:ind w:left="-36" w:right="237"/>
              <w:jc w:val="both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На земельных участках  с кадастровыми номерами 37:20:020101:272  и 37:20:020101:273 возведены  одноэтажное и трехэтажное здания из кирпича</w:t>
            </w:r>
          </w:p>
        </w:tc>
        <w:tc>
          <w:tcPr>
            <w:tcW w:w="2057" w:type="dxa"/>
          </w:tcPr>
          <w:p w:rsidR="00A76676" w:rsidRDefault="00A76676" w:rsidP="00A7667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Размещение объектов капитального строительства не допускается видом разрешенного использования</w:t>
            </w:r>
          </w:p>
          <w:p w:rsidR="00A76676" w:rsidRDefault="00A76676" w:rsidP="00A7667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указанных земельных участков </w:t>
            </w:r>
          </w:p>
          <w:p w:rsidR="00A76676" w:rsidRDefault="00A76676" w:rsidP="00A7667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«для ведения личного подсобного хозяйства»</w:t>
            </w:r>
          </w:p>
          <w:p w:rsidR="00A76676" w:rsidRDefault="00A76676" w:rsidP="00A7667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44"/>
              </w:rPr>
            </w:pPr>
          </w:p>
        </w:tc>
      </w:tr>
    </w:tbl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642524" w:rsidRDefault="0064252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</w:p>
    <w:p w:rsidR="00562164" w:rsidRDefault="00562164" w:rsidP="0064252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rFonts w:ascii="Arial" w:hAnsi="Arial" w:cs="Arial"/>
          <w:color w:val="444444"/>
        </w:rPr>
      </w:pPr>
      <w:r w:rsidRPr="00CD485E">
        <w:rPr>
          <w:rFonts w:ascii="Arial" w:hAnsi="Arial" w:cs="Arial"/>
          <w:color w:val="444444"/>
        </w:rPr>
        <w:br/>
      </w:r>
    </w:p>
    <w:p w:rsidR="00CD485E" w:rsidRPr="00CD485E" w:rsidRDefault="00CD485E" w:rsidP="00CD485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562164" w:rsidRPr="00CD485E" w:rsidRDefault="00562164" w:rsidP="0056216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62164" w:rsidRDefault="00A83677" w:rsidP="0056216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</w:t>
      </w:r>
    </w:p>
    <w:p w:rsidR="00562164" w:rsidRDefault="00562164" w:rsidP="0056216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62164" w:rsidRDefault="00A83677" w:rsidP="0056216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</w:t>
      </w:r>
    </w:p>
    <w:p w:rsidR="00562164" w:rsidRDefault="00562164" w:rsidP="0056216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 w:rsidR="00A83677">
        <w:rPr>
          <w:rFonts w:ascii="Arial" w:hAnsi="Arial" w:cs="Arial"/>
          <w:color w:val="444444"/>
        </w:rPr>
        <w:t xml:space="preserve"> </w:t>
      </w:r>
    </w:p>
    <w:p w:rsidR="006A31D8" w:rsidRDefault="006A31D8"/>
    <w:sectPr w:rsidR="006A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D5D41"/>
    <w:multiLevelType w:val="hybridMultilevel"/>
    <w:tmpl w:val="0980CEFC"/>
    <w:lvl w:ilvl="0" w:tplc="5F862C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D0D793F"/>
    <w:multiLevelType w:val="multilevel"/>
    <w:tmpl w:val="7DDE510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 w15:restartNumberingAfterBreak="0">
    <w:nsid w:val="6E114EDB"/>
    <w:multiLevelType w:val="hybridMultilevel"/>
    <w:tmpl w:val="EFF64B7A"/>
    <w:lvl w:ilvl="0" w:tplc="7B947A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6D4E59"/>
    <w:multiLevelType w:val="hybridMultilevel"/>
    <w:tmpl w:val="99C6DC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75"/>
    <w:rsid w:val="0042202A"/>
    <w:rsid w:val="00455C2F"/>
    <w:rsid w:val="00562164"/>
    <w:rsid w:val="00642524"/>
    <w:rsid w:val="006A31D8"/>
    <w:rsid w:val="00A61CD2"/>
    <w:rsid w:val="00A76676"/>
    <w:rsid w:val="00A83677"/>
    <w:rsid w:val="00AA685A"/>
    <w:rsid w:val="00CD485E"/>
    <w:rsid w:val="00CF76D1"/>
    <w:rsid w:val="00DA330E"/>
    <w:rsid w:val="00E3213F"/>
    <w:rsid w:val="00E52FB1"/>
    <w:rsid w:val="00F52D2D"/>
    <w:rsid w:val="00F60F75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9677"/>
  <w15:chartTrackingRefBased/>
  <w15:docId w15:val="{274EA11B-2994-4CD6-8C73-BE652FB0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6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21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85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39"/>
    <w:rsid w:val="0064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667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766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zemla</dc:creator>
  <cp:keywords/>
  <dc:description/>
  <cp:lastModifiedBy>zemla</cp:lastModifiedBy>
  <cp:revision>7</cp:revision>
  <cp:lastPrinted>2023-01-18T10:28:00Z</cp:lastPrinted>
  <dcterms:created xsi:type="dcterms:W3CDTF">2023-01-16T08:55:00Z</dcterms:created>
  <dcterms:modified xsi:type="dcterms:W3CDTF">2023-01-18T10:36:00Z</dcterms:modified>
</cp:coreProperties>
</file>