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34" w:rsidRDefault="00F96734" w:rsidP="00F967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F96734" w:rsidRDefault="00F96734" w:rsidP="00F967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F96734" w:rsidRDefault="00F96734" w:rsidP="00F967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Шуйского муниципального района Ивановской области  третьего созыва</w:t>
      </w:r>
    </w:p>
    <w:p w:rsidR="00F96734" w:rsidRDefault="00F96734" w:rsidP="00F96734">
      <w:pPr>
        <w:jc w:val="center"/>
      </w:pPr>
      <w:r>
        <w:t>155926, Ивановская область, Шуйский район</w:t>
      </w:r>
      <w:proofErr w:type="gramStart"/>
      <w:r>
        <w:t xml:space="preserve"> ,</w:t>
      </w:r>
      <w:proofErr w:type="gramEnd"/>
      <w:r>
        <w:t>село Васильевское ,ул. Советская ,д.1</w:t>
      </w:r>
    </w:p>
    <w:p w:rsidR="00F96734" w:rsidRDefault="00F96734" w:rsidP="00F96734">
      <w:pPr>
        <w:jc w:val="center"/>
      </w:pPr>
    </w:p>
    <w:p w:rsidR="00F96734" w:rsidRDefault="00F96734" w:rsidP="00F96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6734" w:rsidRDefault="00F96734" w:rsidP="00F96734">
      <w:pPr>
        <w:jc w:val="center"/>
        <w:rPr>
          <w:b/>
          <w:sz w:val="28"/>
          <w:szCs w:val="28"/>
        </w:rPr>
      </w:pPr>
    </w:p>
    <w:p w:rsidR="00F96734" w:rsidRDefault="00F96734" w:rsidP="00F96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 </w:t>
      </w:r>
      <w:r w:rsidR="00415D57">
        <w:rPr>
          <w:sz w:val="28"/>
          <w:szCs w:val="28"/>
        </w:rPr>
        <w:t>к протоколу  4     от 22.12.2015</w:t>
      </w:r>
      <w:r>
        <w:rPr>
          <w:sz w:val="28"/>
          <w:szCs w:val="28"/>
        </w:rPr>
        <w:t xml:space="preserve"> года </w:t>
      </w:r>
    </w:p>
    <w:p w:rsidR="00F96734" w:rsidRDefault="00F96734" w:rsidP="00F96734">
      <w:pPr>
        <w:pStyle w:val="a4"/>
        <w:rPr>
          <w:b/>
          <w:bCs/>
          <w:sz w:val="28"/>
          <w:szCs w:val="28"/>
        </w:rPr>
      </w:pPr>
    </w:p>
    <w:p w:rsidR="00F96734" w:rsidRDefault="00F96734" w:rsidP="00F96734">
      <w:pPr>
        <w:pStyle w:val="a4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О бюджете   Васильевского сельского поселения на 2016 год </w:t>
      </w:r>
    </w:p>
    <w:p w:rsidR="00F96734" w:rsidRDefault="00F96734" w:rsidP="00F96734">
      <w:pPr>
        <w:pStyle w:val="a4"/>
        <w:jc w:val="center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Российской Федерации», Уставом Васильевского сельского поселения в целях регулирования бюджетных правоотношений</w:t>
      </w:r>
      <w:r>
        <w:rPr>
          <w:sz w:val="28"/>
          <w:szCs w:val="28"/>
        </w:rPr>
        <w:t xml:space="preserve">, рассмотрев представленный администрацией Васильевского сельского поселения после публичных слушаний  бюджет Васильевского сельского поселения  на  </w:t>
      </w:r>
      <w:r>
        <w:rPr>
          <w:bCs/>
          <w:sz w:val="28"/>
          <w:szCs w:val="28"/>
        </w:rPr>
        <w:t>2016 год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заслушав и обсудив информацию главы  Васильевского сельского поселения Онохина Б.Г., Совет Васильевского сельского поселения </w:t>
      </w:r>
    </w:p>
    <w:p w:rsidR="00F96734" w:rsidRDefault="00F96734" w:rsidP="00F96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96734" w:rsidRDefault="00F96734" w:rsidP="00F96734">
      <w:pPr>
        <w:pStyle w:val="a4"/>
        <w:rPr>
          <w:b/>
          <w:bCs/>
          <w:sz w:val="28"/>
          <w:szCs w:val="28"/>
        </w:rPr>
      </w:pPr>
      <w:r>
        <w:rPr>
          <w:b/>
        </w:rPr>
        <w:t xml:space="preserve">1. </w:t>
      </w:r>
      <w:r>
        <w:rPr>
          <w:b/>
          <w:sz w:val="28"/>
          <w:szCs w:val="28"/>
        </w:rPr>
        <w:t>Принять</w:t>
      </w:r>
      <w:r>
        <w:t xml:space="preserve"> </w:t>
      </w:r>
      <w:r>
        <w:rPr>
          <w:b/>
          <w:bCs/>
          <w:sz w:val="28"/>
          <w:szCs w:val="28"/>
        </w:rPr>
        <w:t>бюджет Васильевского сельского поселения  на 2016 год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F96734" w:rsidRDefault="00F96734" w:rsidP="00F96734">
      <w:pPr>
        <w:pStyle w:val="a4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Основные характеристики   бюджета Васильевского сельского поселения на 2016 год 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Васильевского сельского поселения</w:t>
      </w:r>
      <w:r>
        <w:rPr>
          <w:b/>
          <w:bCs/>
          <w:sz w:val="28"/>
          <w:szCs w:val="28"/>
        </w:rPr>
        <w:t xml:space="preserve">: 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На 2016 год, (уровень инфляции 12,3-11,8 процентов (декабрь 2016 года к декабрю 2015 года):</w:t>
      </w:r>
      <w:proofErr w:type="gramEnd"/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14033,9 тыс. руб.,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общий объем расходов бюджета в сумме 14033,9 тыс. руб.,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дефицит (профицит) бюджета в сумме 0  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</w:rPr>
      </w:pPr>
      <w:r>
        <w:rPr>
          <w:b/>
          <w:bCs/>
          <w:sz w:val="28"/>
          <w:szCs w:val="28"/>
        </w:rPr>
        <w:t xml:space="preserve">Статья 2. Нормативы распределения доходов между бюджетами бюджетной системы Российской Федерации на очередной финансовый год </w:t>
      </w: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нормативы распределения доходов между бюджетами бюджетной системы Российской Федерации согласно приложению 1 к настоящему Решению.</w:t>
      </w:r>
    </w:p>
    <w:p w:rsidR="00F96734" w:rsidRDefault="00F96734" w:rsidP="00F96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 дифференцированные нормативы отчислений в бюджеты поселений от акцизов на автомобильный и прямогонный бензин, дизельное </w:t>
      </w:r>
      <w:r>
        <w:rPr>
          <w:sz w:val="28"/>
          <w:szCs w:val="28"/>
        </w:rPr>
        <w:lastRenderedPageBreak/>
        <w:t>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на 2016 год согласно приложению 6 к настоящему Закону.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F96734" w:rsidRDefault="00F96734" w:rsidP="00F96734">
      <w:pPr>
        <w:pStyle w:val="a4"/>
        <w:ind w:firstLine="709"/>
        <w:jc w:val="both"/>
        <w:rPr>
          <w:bCs/>
          <w:i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Учесть поступления доходов бюджета по кодам классификации доходов бюджетов согласно приложению 2 к настоящему Решению.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из областного бюджета: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2016 год в сумме 8648,8 тыс. руб.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из бюджета муниципального района в сумме 0,00 руб.</w:t>
      </w:r>
    </w:p>
    <w:p w:rsidR="00F96734" w:rsidRDefault="00F96734" w:rsidP="00F96734">
      <w:pPr>
        <w:pStyle w:val="ConsPlusNormal"/>
        <w:ind w:firstLine="709"/>
        <w:jc w:val="both"/>
        <w:rPr>
          <w:b/>
          <w:bCs/>
        </w:rPr>
      </w:pPr>
    </w:p>
    <w:p w:rsidR="00F96734" w:rsidRDefault="00F96734" w:rsidP="00F96734">
      <w:pPr>
        <w:pStyle w:val="ConsPlusNormal"/>
        <w:ind w:firstLine="709"/>
        <w:jc w:val="both"/>
        <w:rPr>
          <w:b/>
          <w:bCs/>
        </w:rPr>
      </w:pPr>
      <w:r>
        <w:rPr>
          <w:b/>
          <w:bCs/>
        </w:rPr>
        <w:t xml:space="preserve">Статья 4. Главные администраторы доходов бюджета </w:t>
      </w:r>
    </w:p>
    <w:p w:rsidR="00F96734" w:rsidRDefault="00F96734" w:rsidP="00F96734">
      <w:pPr>
        <w:pStyle w:val="ConsPlusNormal"/>
        <w:ind w:firstLine="709"/>
        <w:jc w:val="both"/>
        <w:rPr>
          <w:b/>
          <w:bCs/>
        </w:rPr>
      </w:pP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 перечень и коды главных администраторов доходов бюджета Васильевского сельского поселения и закрепить за ними виды (подвиды) доходов бюджета  согласно приложению 3  к настоящему Решению.</w:t>
      </w: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Источники внутреннего финансирования дефицита бюджета</w:t>
      </w: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Установить источники внутреннего финансирования дефицита бюджета согласно приложению 4 к настоящему Решению.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</w:t>
      </w:r>
      <w:proofErr w:type="gramEnd"/>
      <w:r>
        <w:rPr>
          <w:bCs/>
          <w:sz w:val="28"/>
          <w:szCs w:val="28"/>
        </w:rPr>
        <w:t xml:space="preserve">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Главные администраторы источников внутреннего финансирования дефицита бюджета 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bCs/>
          <w:sz w:val="28"/>
          <w:szCs w:val="28"/>
        </w:rPr>
        <w:t xml:space="preserve"> с указанием  объемов администрируемых источников финансирования дефицита бюджета </w:t>
      </w:r>
      <w:r>
        <w:rPr>
          <w:sz w:val="28"/>
          <w:szCs w:val="28"/>
        </w:rPr>
        <w:t xml:space="preserve">на очередной финансовый год </w:t>
      </w:r>
      <w:r>
        <w:rPr>
          <w:bCs/>
          <w:sz w:val="28"/>
          <w:szCs w:val="28"/>
        </w:rPr>
        <w:t xml:space="preserve"> по кодам классификации источников финансирования дефицита бюджетов согласно приложению 5 к настоящему Решению.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7. Бюджетные ассигнования бюджета Васильевского сельского поселения  на 2016 год </w:t>
      </w:r>
    </w:p>
    <w:p w:rsidR="00F96734" w:rsidRDefault="00F96734" w:rsidP="00F96734">
      <w:pPr>
        <w:pStyle w:val="a4"/>
        <w:ind w:firstLine="709"/>
        <w:jc w:val="both"/>
        <w:rPr>
          <w:b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распределение бюджетных ассигнований по целевым статьям (муниципальным программам Васильевского сельского поселения и не включенным в муниципальные  программы Васильевского сельского поселения направлениям деятельности органов местного самоуправления Васильевского сельского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2016 год согласно приложению 7 к настоящему Закону;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ведомственную структуру расходов местного бюджета: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2016 год согласно приложению 9 к настоящему Закону;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Установить размер резервного фонда: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2016 год в сумме 120,0 тыс. руб.;</w:t>
      </w:r>
    </w:p>
    <w:p w:rsidR="00F96734" w:rsidRDefault="00F96734" w:rsidP="00F96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Законом, предоставляются </w:t>
      </w:r>
      <w:r>
        <w:rPr>
          <w:bCs/>
          <w:sz w:val="28"/>
          <w:szCs w:val="28"/>
        </w:rPr>
        <w:t>в порядках, устанавливаемых Администрацией Васильевского сельского поселения</w:t>
      </w:r>
      <w:r>
        <w:rPr>
          <w:sz w:val="28"/>
          <w:szCs w:val="28"/>
        </w:rPr>
        <w:t xml:space="preserve">. 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 8. Межбюджетные трансферты, предоставляемые другим бюджетам бюджетной системы Российской Федерации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F96734" w:rsidRDefault="00F96734" w:rsidP="00F96734">
      <w:pPr>
        <w:pStyle w:val="a4"/>
        <w:jc w:val="both"/>
        <w:rPr>
          <w:bCs/>
          <w:i/>
          <w:sz w:val="28"/>
          <w:szCs w:val="28"/>
        </w:rPr>
      </w:pPr>
    </w:p>
    <w:p w:rsidR="00F96734" w:rsidRDefault="00F96734" w:rsidP="00F96734">
      <w:pPr>
        <w:pStyle w:val="a4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общий объем межбюджетных трансфертов, предоставляемых из бюджета Васильевского сельского поселения    бюджету Шуйского муниципального района </w:t>
      </w:r>
      <w:r>
        <w:rPr>
          <w:sz w:val="28"/>
          <w:szCs w:val="28"/>
        </w:rPr>
        <w:t>в сумме 0,00 руб.</w:t>
      </w:r>
    </w:p>
    <w:p w:rsidR="00F96734" w:rsidRDefault="00F96734" w:rsidP="00F96734">
      <w:pPr>
        <w:pStyle w:val="a4"/>
        <w:ind w:firstLine="709"/>
        <w:jc w:val="both"/>
        <w:rPr>
          <w:bCs/>
          <w:sz w:val="28"/>
          <w:szCs w:val="28"/>
        </w:rPr>
      </w:pPr>
    </w:p>
    <w:p w:rsidR="00F96734" w:rsidRDefault="00F96734" w:rsidP="00F96734">
      <w:pPr>
        <w:pStyle w:val="ConsPlusNormal"/>
        <w:spacing w:line="276" w:lineRule="auto"/>
        <w:ind w:firstLine="840"/>
        <w:jc w:val="both"/>
      </w:pPr>
      <w:r>
        <w:rPr>
          <w:b/>
          <w:bCs/>
        </w:rPr>
        <w:t xml:space="preserve">Статья 9. Муниципальные заимствования, муниципальный долг </w:t>
      </w:r>
      <w:r>
        <w:rPr>
          <w:b/>
        </w:rPr>
        <w:t>Васильевского сельского поселения</w:t>
      </w:r>
      <w:r>
        <w:rPr>
          <w:b/>
          <w:bCs/>
        </w:rPr>
        <w:t xml:space="preserve"> и расходы на его обслуживание</w:t>
      </w:r>
    </w:p>
    <w:p w:rsidR="00F96734" w:rsidRDefault="00F96734" w:rsidP="00F96734">
      <w:pPr>
        <w:pStyle w:val="ConsPlusNormal"/>
        <w:spacing w:line="276" w:lineRule="auto"/>
        <w:ind w:firstLine="840"/>
        <w:jc w:val="both"/>
        <w:rPr>
          <w:bCs/>
        </w:rPr>
      </w:pPr>
    </w:p>
    <w:p w:rsidR="00F96734" w:rsidRDefault="00F96734" w:rsidP="00F96734">
      <w:pPr>
        <w:pStyle w:val="ConsPlusNormal"/>
        <w:spacing w:line="276" w:lineRule="auto"/>
        <w:ind w:firstLine="840"/>
        <w:jc w:val="both"/>
      </w:pPr>
      <w:r>
        <w:t>1. Установить верхний предел муниципального долга Васильевского сельского поселения:</w:t>
      </w:r>
    </w:p>
    <w:p w:rsidR="00F96734" w:rsidRDefault="00F96734" w:rsidP="00F96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1 января года, следующего за очередным финансовым годом в сумме 0,00 руб.</w:t>
      </w:r>
    </w:p>
    <w:p w:rsidR="00F96734" w:rsidRDefault="00F96734" w:rsidP="00F96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верхний предел долга по муниципальным гарантиям в сумме 0,00 руб.</w:t>
      </w:r>
    </w:p>
    <w:p w:rsidR="00F96734" w:rsidRDefault="00F96734" w:rsidP="00F96734">
      <w:pPr>
        <w:pStyle w:val="ConsPlusNormal"/>
        <w:spacing w:line="276" w:lineRule="auto"/>
        <w:ind w:firstLine="840"/>
        <w:jc w:val="both"/>
      </w:pPr>
    </w:p>
    <w:p w:rsidR="00F96734" w:rsidRDefault="00F96734" w:rsidP="00F96734">
      <w:pPr>
        <w:pStyle w:val="ConsPlusNormal"/>
        <w:spacing w:line="276" w:lineRule="auto"/>
        <w:ind w:firstLine="840"/>
        <w:jc w:val="both"/>
        <w:rPr>
          <w:bCs/>
        </w:rPr>
      </w:pPr>
      <w:r>
        <w:t>2. Установить предельный объем муниципального долга</w:t>
      </w:r>
      <w:r>
        <w:rPr>
          <w:bCs/>
        </w:rPr>
        <w:t xml:space="preserve"> в сумме </w:t>
      </w:r>
      <w:r>
        <w:t>0,00 руб.</w:t>
      </w:r>
      <w:r>
        <w:rPr>
          <w:bCs/>
        </w:rPr>
        <w:t xml:space="preserve"> </w:t>
      </w:r>
    </w:p>
    <w:p w:rsidR="00F96734" w:rsidRDefault="00F96734" w:rsidP="00F96734">
      <w:pPr>
        <w:pStyle w:val="ConsPlusNormal"/>
        <w:spacing w:line="276" w:lineRule="auto"/>
        <w:ind w:firstLine="840"/>
        <w:jc w:val="both"/>
      </w:pPr>
    </w:p>
    <w:p w:rsidR="00F96734" w:rsidRDefault="00F96734" w:rsidP="00F96734">
      <w:pPr>
        <w:pStyle w:val="ConsPlusNormal"/>
        <w:spacing w:line="276" w:lineRule="auto"/>
        <w:ind w:firstLine="840"/>
        <w:jc w:val="both"/>
        <w:rPr>
          <w:bCs/>
        </w:rPr>
      </w:pPr>
      <w:r>
        <w:t xml:space="preserve">3.  Утвердить предельный  объем расходов на обслуживание муниципального долга </w:t>
      </w:r>
      <w:r>
        <w:rPr>
          <w:bCs/>
        </w:rPr>
        <w:t xml:space="preserve">в сумме </w:t>
      </w:r>
      <w:r>
        <w:t>0,00 руб.</w:t>
      </w:r>
      <w:r>
        <w:rPr>
          <w:bCs/>
        </w:rPr>
        <w:t xml:space="preserve"> </w:t>
      </w:r>
    </w:p>
    <w:p w:rsidR="00F96734" w:rsidRDefault="00F96734" w:rsidP="00F96734">
      <w:pPr>
        <w:pStyle w:val="ConsPlusNormal"/>
        <w:spacing w:line="276" w:lineRule="auto"/>
        <w:ind w:firstLine="840"/>
        <w:jc w:val="both"/>
      </w:pPr>
    </w:p>
    <w:p w:rsidR="00F96734" w:rsidRDefault="00F96734" w:rsidP="00F96734">
      <w:pPr>
        <w:pStyle w:val="ConsPlusNormal"/>
        <w:spacing w:line="276" w:lineRule="auto"/>
        <w:ind w:firstLine="840"/>
        <w:jc w:val="both"/>
        <w:rPr>
          <w:bCs/>
        </w:rPr>
      </w:pPr>
      <w:r>
        <w:t>4.  Установить в пределах общего объема расходов бюджета,  утвержденного статьей 1 настоящего Решения, объем расходов на обслуживание муниципального долга</w:t>
      </w:r>
      <w:r>
        <w:rPr>
          <w:bCs/>
        </w:rPr>
        <w:t xml:space="preserve"> в сумме </w:t>
      </w:r>
      <w:r>
        <w:t>0,00 руб.</w:t>
      </w:r>
      <w:r>
        <w:rPr>
          <w:bCs/>
        </w:rPr>
        <w:t xml:space="preserve"> </w:t>
      </w:r>
    </w:p>
    <w:p w:rsidR="00F96734" w:rsidRDefault="00F96734" w:rsidP="00F96734">
      <w:pPr>
        <w:pStyle w:val="a4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F96734" w:rsidRDefault="00F96734" w:rsidP="00F96734">
      <w:pPr>
        <w:pStyle w:val="a4"/>
        <w:ind w:firstLine="709"/>
        <w:jc w:val="both"/>
        <w:rPr>
          <w:b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Вступление в силу настоящего Решения</w:t>
      </w:r>
    </w:p>
    <w:p w:rsidR="00F96734" w:rsidRDefault="00F96734" w:rsidP="00F96734">
      <w:pPr>
        <w:pStyle w:val="a4"/>
        <w:ind w:firstLine="709"/>
        <w:jc w:val="both"/>
        <w:rPr>
          <w:b/>
          <w:sz w:val="28"/>
          <w:szCs w:val="28"/>
        </w:rPr>
      </w:pPr>
    </w:p>
    <w:p w:rsidR="00F96734" w:rsidRDefault="00F96734" w:rsidP="00F9673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2016 года.</w:t>
      </w:r>
    </w:p>
    <w:p w:rsidR="00F96734" w:rsidRDefault="00F96734" w:rsidP="00F96734">
      <w:pPr>
        <w:pStyle w:val="a4"/>
        <w:jc w:val="both"/>
        <w:rPr>
          <w:sz w:val="28"/>
          <w:szCs w:val="28"/>
        </w:rPr>
      </w:pPr>
    </w:p>
    <w:p w:rsidR="00F96734" w:rsidRDefault="00F96734" w:rsidP="00F96734">
      <w:pPr>
        <w:pStyle w:val="a4"/>
        <w:jc w:val="both"/>
        <w:rPr>
          <w:sz w:val="28"/>
          <w:szCs w:val="28"/>
        </w:rPr>
      </w:pPr>
    </w:p>
    <w:p w:rsidR="00F96734" w:rsidRDefault="00F96734" w:rsidP="00F96734">
      <w:pPr>
        <w:jc w:val="both"/>
        <w:rPr>
          <w:sz w:val="28"/>
          <w:szCs w:val="28"/>
        </w:rPr>
      </w:pPr>
    </w:p>
    <w:p w:rsidR="00F96734" w:rsidRDefault="00F96734" w:rsidP="00F96734">
      <w:pPr>
        <w:jc w:val="both"/>
        <w:rPr>
          <w:sz w:val="28"/>
          <w:szCs w:val="28"/>
        </w:rPr>
      </w:pPr>
    </w:p>
    <w:p w:rsidR="00F96734" w:rsidRDefault="00F96734" w:rsidP="00F96734">
      <w:pPr>
        <w:jc w:val="both"/>
        <w:rPr>
          <w:sz w:val="28"/>
          <w:szCs w:val="28"/>
        </w:rPr>
      </w:pPr>
    </w:p>
    <w:p w:rsidR="00F96734" w:rsidRDefault="00F96734" w:rsidP="00F96734">
      <w:pPr>
        <w:rPr>
          <w:sz w:val="28"/>
          <w:szCs w:val="28"/>
        </w:rPr>
      </w:pPr>
    </w:p>
    <w:p w:rsidR="00F96734" w:rsidRDefault="00F96734" w:rsidP="00F96734">
      <w:pPr>
        <w:rPr>
          <w:sz w:val="28"/>
          <w:szCs w:val="28"/>
        </w:rPr>
      </w:pPr>
      <w:r>
        <w:rPr>
          <w:sz w:val="28"/>
          <w:szCs w:val="28"/>
        </w:rPr>
        <w:t>Глава Васильевского сельского поселения             Б.Г.Онохин</w:t>
      </w:r>
    </w:p>
    <w:p w:rsidR="00F96734" w:rsidRDefault="00F96734" w:rsidP="00F96734">
      <w:pPr>
        <w:jc w:val="center"/>
        <w:rPr>
          <w:sz w:val="28"/>
          <w:szCs w:val="28"/>
        </w:rPr>
      </w:pPr>
    </w:p>
    <w:p w:rsidR="00DE2922" w:rsidRDefault="00DE2922">
      <w:bookmarkStart w:id="0" w:name="_GoBack"/>
      <w:bookmarkEnd w:id="0"/>
    </w:p>
    <w:sectPr w:rsidR="00DE2922" w:rsidSect="0068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34"/>
    <w:rsid w:val="00415D57"/>
    <w:rsid w:val="0068232C"/>
    <w:rsid w:val="00DE2922"/>
    <w:rsid w:val="00F9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6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9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6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6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9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6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</cp:revision>
  <dcterms:created xsi:type="dcterms:W3CDTF">2016-01-15T07:32:00Z</dcterms:created>
  <dcterms:modified xsi:type="dcterms:W3CDTF">2016-01-18T12:47:00Z</dcterms:modified>
</cp:coreProperties>
</file>