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BD" w:rsidRDefault="001D34BD" w:rsidP="00323DEB">
      <w:pPr>
        <w:pStyle w:val="ConsPlusTitle"/>
        <w:widowControl/>
        <w:jc w:val="right"/>
        <w:rPr>
          <w:b w:val="0"/>
          <w:sz w:val="28"/>
          <w:szCs w:val="28"/>
        </w:rPr>
      </w:pPr>
    </w:p>
    <w:p w:rsidR="00323DEB" w:rsidRPr="00AA4819" w:rsidRDefault="00323DEB" w:rsidP="00323DEB">
      <w:pPr>
        <w:pStyle w:val="ConsPlusTitle"/>
        <w:widowControl/>
        <w:jc w:val="right"/>
        <w:rPr>
          <w:b w:val="0"/>
        </w:rPr>
      </w:pPr>
      <w:r w:rsidRPr="00AA4819">
        <w:rPr>
          <w:b w:val="0"/>
        </w:rPr>
        <w:t>Приложение  к постановлению</w:t>
      </w:r>
    </w:p>
    <w:p w:rsidR="00323DEB" w:rsidRPr="00AA4819" w:rsidRDefault="00323DEB" w:rsidP="00323DEB">
      <w:pPr>
        <w:pStyle w:val="ConsPlusTitle"/>
        <w:widowControl/>
        <w:tabs>
          <w:tab w:val="left" w:pos="2835"/>
        </w:tabs>
        <w:jc w:val="right"/>
        <w:rPr>
          <w:b w:val="0"/>
        </w:rPr>
      </w:pPr>
      <w:r w:rsidRPr="00AA4819">
        <w:rPr>
          <w:b w:val="0"/>
        </w:rPr>
        <w:tab/>
        <w:t xml:space="preserve">                                    </w:t>
      </w:r>
      <w:r w:rsidR="001D34BD" w:rsidRPr="00AA4819">
        <w:rPr>
          <w:b w:val="0"/>
        </w:rPr>
        <w:t>а</w:t>
      </w:r>
      <w:r w:rsidRPr="00AA4819">
        <w:rPr>
          <w:b w:val="0"/>
        </w:rPr>
        <w:t xml:space="preserve">дминистрации Васильевского </w:t>
      </w:r>
    </w:p>
    <w:p w:rsidR="00323DEB" w:rsidRPr="00AA4819" w:rsidRDefault="00323DEB" w:rsidP="00323DEB">
      <w:pPr>
        <w:pStyle w:val="ConsPlusTitle"/>
        <w:widowControl/>
        <w:tabs>
          <w:tab w:val="left" w:pos="2835"/>
        </w:tabs>
        <w:jc w:val="right"/>
        <w:rPr>
          <w:b w:val="0"/>
        </w:rPr>
      </w:pPr>
      <w:r w:rsidRPr="00AA4819">
        <w:rPr>
          <w:b w:val="0"/>
        </w:rPr>
        <w:t xml:space="preserve">                                                                             сельского поселения</w:t>
      </w:r>
    </w:p>
    <w:p w:rsidR="00323DEB" w:rsidRPr="00AA4819" w:rsidRDefault="00323DEB" w:rsidP="00323DEB">
      <w:pPr>
        <w:pStyle w:val="ConsPlusTitle"/>
        <w:widowControl/>
        <w:jc w:val="right"/>
        <w:rPr>
          <w:b w:val="0"/>
        </w:rPr>
      </w:pPr>
      <w:r w:rsidRPr="00AA4819">
        <w:rPr>
          <w:b w:val="0"/>
        </w:rPr>
        <w:t xml:space="preserve">                                                                            </w:t>
      </w:r>
      <w:r w:rsidR="00AA4819">
        <w:rPr>
          <w:b w:val="0"/>
        </w:rPr>
        <w:t xml:space="preserve"> от  21.05.2015г. № 28</w:t>
      </w:r>
      <w:r w:rsidRPr="00AA4819">
        <w:rPr>
          <w:b w:val="0"/>
        </w:rPr>
        <w:t xml:space="preserve"> -п </w:t>
      </w:r>
    </w:p>
    <w:p w:rsidR="003E7DBE" w:rsidRDefault="0019640A" w:rsidP="003E7DBE">
      <w:pPr>
        <w:widowControl w:val="0"/>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с дополнениями от 18.0</w:t>
      </w:r>
      <w:r w:rsidR="005B0773">
        <w:rPr>
          <w:rFonts w:ascii="Times New Roman" w:eastAsia="Times New Roman" w:hAnsi="Times New Roman" w:cs="Times New Roman"/>
          <w:b/>
          <w:sz w:val="24"/>
          <w:szCs w:val="24"/>
          <w:lang w:eastAsia="ru-RU"/>
        </w:rPr>
        <w:t>4</w:t>
      </w:r>
      <w:r w:rsidR="00C75D19">
        <w:rPr>
          <w:rFonts w:ascii="Times New Roman" w:eastAsia="Times New Roman" w:hAnsi="Times New Roman" w:cs="Times New Roman"/>
          <w:b/>
          <w:sz w:val="24"/>
          <w:szCs w:val="24"/>
          <w:lang w:eastAsia="ru-RU"/>
        </w:rPr>
        <w:t>.</w:t>
      </w:r>
      <w:r w:rsidR="005B0773">
        <w:rPr>
          <w:rFonts w:ascii="Times New Roman" w:eastAsia="Times New Roman" w:hAnsi="Times New Roman" w:cs="Times New Roman"/>
          <w:b/>
          <w:sz w:val="24"/>
          <w:szCs w:val="24"/>
          <w:lang w:eastAsia="ru-RU"/>
        </w:rPr>
        <w:t>2016)</w:t>
      </w:r>
    </w:p>
    <w:p w:rsidR="003E7DBE" w:rsidRDefault="003E7DBE" w:rsidP="003E7DBE">
      <w:pPr>
        <w:widowControl w:val="0"/>
        <w:spacing w:after="0" w:line="240" w:lineRule="auto"/>
        <w:ind w:firstLine="709"/>
        <w:jc w:val="right"/>
        <w:rPr>
          <w:rFonts w:ascii="Times New Roman" w:eastAsia="Times New Roman" w:hAnsi="Times New Roman" w:cs="Times New Roman"/>
          <w:b/>
          <w:sz w:val="24"/>
          <w:szCs w:val="24"/>
          <w:lang w:eastAsia="ru-RU"/>
        </w:rPr>
      </w:pPr>
    </w:p>
    <w:p w:rsidR="009A2AE1" w:rsidRPr="00323DEB" w:rsidRDefault="000646C5" w:rsidP="00062677">
      <w:pPr>
        <w:widowControl w:val="0"/>
        <w:spacing w:after="0" w:line="240" w:lineRule="auto"/>
        <w:ind w:firstLine="709"/>
        <w:jc w:val="center"/>
        <w:rPr>
          <w:rFonts w:ascii="Times New Roman" w:eastAsia="Times New Roman" w:hAnsi="Times New Roman" w:cs="Times New Roman"/>
          <w:b/>
          <w:sz w:val="28"/>
          <w:szCs w:val="28"/>
          <w:lang w:eastAsia="ru-RU"/>
        </w:rPr>
      </w:pPr>
      <w:r w:rsidRPr="00323DEB">
        <w:rPr>
          <w:rFonts w:ascii="Times New Roman" w:eastAsia="Times New Roman" w:hAnsi="Times New Roman" w:cs="Times New Roman"/>
          <w:b/>
          <w:sz w:val="28"/>
          <w:szCs w:val="28"/>
          <w:lang w:eastAsia="ru-RU"/>
        </w:rPr>
        <w:t>А</w:t>
      </w:r>
      <w:r w:rsidR="00062677" w:rsidRPr="00323DEB">
        <w:rPr>
          <w:rFonts w:ascii="Times New Roman" w:eastAsia="Times New Roman" w:hAnsi="Times New Roman" w:cs="Times New Roman"/>
          <w:b/>
          <w:sz w:val="28"/>
          <w:szCs w:val="28"/>
          <w:lang w:eastAsia="ru-RU"/>
        </w:rPr>
        <w:t xml:space="preserve">дминистративный регламент </w:t>
      </w:r>
    </w:p>
    <w:p w:rsidR="000646C5" w:rsidRPr="00323DEB" w:rsidRDefault="00062677" w:rsidP="00062677">
      <w:pPr>
        <w:widowControl w:val="0"/>
        <w:spacing w:after="0" w:line="240" w:lineRule="auto"/>
        <w:ind w:firstLine="709"/>
        <w:jc w:val="center"/>
        <w:rPr>
          <w:rFonts w:ascii="Times New Roman" w:eastAsia="Times New Roman" w:hAnsi="Times New Roman" w:cs="Times New Roman"/>
          <w:b/>
          <w:sz w:val="28"/>
          <w:szCs w:val="28"/>
          <w:lang w:eastAsia="ru-RU"/>
        </w:rPr>
      </w:pPr>
      <w:r w:rsidRPr="00323DEB">
        <w:rPr>
          <w:rFonts w:ascii="Times New Roman" w:eastAsia="Times New Roman" w:hAnsi="Times New Roman" w:cs="Times New Roman"/>
          <w:b/>
          <w:sz w:val="28"/>
          <w:szCs w:val="28"/>
          <w:lang w:eastAsia="ru-RU"/>
        </w:rPr>
        <w:t xml:space="preserve">предоставления муниципальной услуги </w:t>
      </w:r>
    </w:p>
    <w:p w:rsidR="00062677" w:rsidRPr="00323DEB" w:rsidRDefault="00062677" w:rsidP="00062677">
      <w:pPr>
        <w:widowControl w:val="0"/>
        <w:spacing w:after="0" w:line="240" w:lineRule="auto"/>
        <w:ind w:firstLine="709"/>
        <w:jc w:val="center"/>
        <w:rPr>
          <w:rFonts w:ascii="Times New Roman" w:eastAsia="Times New Roman" w:hAnsi="Times New Roman" w:cs="Times New Roman"/>
          <w:b/>
          <w:sz w:val="28"/>
          <w:szCs w:val="28"/>
          <w:lang w:eastAsia="ru-RU"/>
        </w:rPr>
      </w:pPr>
      <w:r w:rsidRPr="00323DEB">
        <w:rPr>
          <w:rFonts w:ascii="Times New Roman" w:eastAsia="Times New Roman" w:hAnsi="Times New Roman" w:cs="Times New Roman"/>
          <w:b/>
          <w:sz w:val="28"/>
          <w:szCs w:val="28"/>
          <w:lang w:eastAsia="ru-RU"/>
        </w:rPr>
        <w:t>«Предоставление земельного участка, свободного от здания, сооружения  в собственность бесплатно или в постоянное (бессрочное) пользование»</w:t>
      </w:r>
    </w:p>
    <w:p w:rsidR="00062677" w:rsidRPr="00323DEB" w:rsidRDefault="00062677"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062677" w:rsidRPr="00323DEB" w:rsidRDefault="00062677" w:rsidP="00062677">
      <w:pPr>
        <w:widowControl w:val="0"/>
        <w:spacing w:after="0" w:line="240" w:lineRule="auto"/>
        <w:ind w:firstLine="709"/>
        <w:jc w:val="center"/>
        <w:rPr>
          <w:rFonts w:ascii="Times New Roman" w:eastAsia="Times New Roman" w:hAnsi="Times New Roman" w:cs="Times New Roman"/>
          <w:sz w:val="28"/>
          <w:szCs w:val="28"/>
          <w:lang w:eastAsia="ru-RU"/>
        </w:rPr>
      </w:pPr>
      <w:r w:rsidRPr="00323DEB">
        <w:rPr>
          <w:rFonts w:ascii="Times New Roman" w:eastAsia="Times New Roman" w:hAnsi="Times New Roman" w:cs="Times New Roman"/>
          <w:bCs/>
          <w:sz w:val="28"/>
          <w:szCs w:val="28"/>
          <w:lang w:eastAsia="ru-RU"/>
        </w:rPr>
        <w:t>1. Общие положения</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p>
    <w:p w:rsidR="00062677" w:rsidRPr="00323DEB" w:rsidRDefault="00062677" w:rsidP="00DD401B">
      <w:pPr>
        <w:autoSpaceDE w:val="0"/>
        <w:autoSpaceDN w:val="0"/>
        <w:adjustRightInd w:val="0"/>
        <w:spacing w:after="0" w:line="240" w:lineRule="auto"/>
        <w:ind w:firstLine="539"/>
        <w:jc w:val="both"/>
        <w:rPr>
          <w:rFonts w:ascii="Times New Roman" w:hAnsi="Times New Roman" w:cs="Times New Roman"/>
          <w:sz w:val="28"/>
          <w:szCs w:val="28"/>
        </w:rPr>
      </w:pPr>
      <w:r w:rsidRPr="00323DEB">
        <w:rPr>
          <w:rFonts w:ascii="Times New Roman" w:hAnsi="Times New Roman" w:cs="Times New Roman"/>
          <w:sz w:val="28"/>
          <w:szCs w:val="28"/>
        </w:rPr>
        <w:t xml:space="preserve"> 1.1. Административный регламент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Регламент) разработан в соответствии с Федеральным </w:t>
      </w:r>
      <w:hyperlink r:id="rId5" w:history="1">
        <w:r w:rsidRPr="00323DEB">
          <w:rPr>
            <w:rFonts w:ascii="Times New Roman" w:hAnsi="Times New Roman" w:cs="Times New Roman"/>
            <w:color w:val="0000FF"/>
            <w:sz w:val="28"/>
            <w:szCs w:val="28"/>
          </w:rPr>
          <w:t>законом</w:t>
        </w:r>
      </w:hyperlink>
      <w:r w:rsidRPr="00323DEB">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62677" w:rsidRPr="00323DEB" w:rsidRDefault="00062677" w:rsidP="00DD401B">
      <w:pPr>
        <w:spacing w:after="0" w:line="240" w:lineRule="auto"/>
        <w:ind w:firstLine="539"/>
        <w:jc w:val="both"/>
        <w:rPr>
          <w:rFonts w:ascii="Times New Roman" w:hAnsi="Times New Roman" w:cs="Times New Roman"/>
          <w:sz w:val="28"/>
          <w:szCs w:val="28"/>
        </w:rPr>
      </w:pPr>
      <w:r w:rsidRPr="00323DEB">
        <w:rPr>
          <w:rFonts w:ascii="Times New Roman" w:hAnsi="Times New Roman" w:cs="Times New Roman"/>
          <w:sz w:val="28"/>
          <w:szCs w:val="28"/>
        </w:rPr>
        <w:t xml:space="preserve">1.2. Цель разработки настоящего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DD401B" w:rsidRPr="00323DEB">
        <w:rPr>
          <w:rFonts w:ascii="Times New Roman" w:hAnsi="Times New Roman" w:cs="Times New Roman"/>
          <w:sz w:val="28"/>
          <w:szCs w:val="28"/>
        </w:rPr>
        <w:t xml:space="preserve">муниципального образования </w:t>
      </w:r>
      <w:r w:rsidRPr="00323DEB">
        <w:rPr>
          <w:rFonts w:ascii="Times New Roman" w:hAnsi="Times New Roman" w:cs="Times New Roman"/>
          <w:sz w:val="28"/>
          <w:szCs w:val="28"/>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062677" w:rsidRPr="00323DEB" w:rsidRDefault="00062677" w:rsidP="00DD401B">
      <w:pPr>
        <w:autoSpaceDE w:val="0"/>
        <w:autoSpaceDN w:val="0"/>
        <w:adjustRightInd w:val="0"/>
        <w:spacing w:after="0" w:line="240" w:lineRule="auto"/>
        <w:ind w:firstLine="539"/>
        <w:jc w:val="both"/>
        <w:rPr>
          <w:rFonts w:ascii="Times New Roman" w:hAnsi="Times New Roman" w:cs="Times New Roman"/>
          <w:sz w:val="28"/>
          <w:szCs w:val="28"/>
        </w:rPr>
      </w:pPr>
      <w:r w:rsidRPr="00323DEB">
        <w:rPr>
          <w:rFonts w:ascii="Times New Roman" w:hAnsi="Times New Roman" w:cs="Times New Roman"/>
          <w:sz w:val="28"/>
          <w:szCs w:val="28"/>
        </w:rPr>
        <w:t>1.3. Настоящий Регламент устанавливает требования к предоставлению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определяет сроки и последовательность действий (административные процедуры) при рассмотрении обращений физических и юридических лиц.</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1.4. Муниципальная услуга предоставляется в отношении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1.5. Действие настоящего регламента распространяется на правоотношения, возникающие между получателями муниципальной услуги и органом, предоставляющим муниципальную услугу в случаях, если образование или уточнение границ испрашиваемого к предоставлению земельного участка не требуется. </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1.6. Получателями муниципальной услуги, указанной в настоящем Регламенте (далее – заявитель), являются:</w:t>
      </w:r>
    </w:p>
    <w:p w:rsidR="0098472D"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граждане или юридические лица</w:t>
      </w:r>
      <w:r w:rsidR="0098472D" w:rsidRPr="00323DEB">
        <w:rPr>
          <w:rFonts w:ascii="Times New Roman" w:eastAsia="Times New Roman" w:hAnsi="Times New Roman" w:cs="Times New Roman"/>
          <w:sz w:val="28"/>
          <w:szCs w:val="28"/>
          <w:lang w:eastAsia="ru-RU"/>
        </w:rPr>
        <w:t>:</w:t>
      </w:r>
    </w:p>
    <w:p w:rsidR="00062677" w:rsidRPr="00323DEB" w:rsidRDefault="0098472D" w:rsidP="0098472D">
      <w:pPr>
        <w:widowControl w:val="0"/>
        <w:spacing w:after="0" w:line="240" w:lineRule="auto"/>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1)</w:t>
      </w:r>
      <w:r w:rsidR="00062677" w:rsidRPr="00323DEB">
        <w:rPr>
          <w:rFonts w:ascii="Times New Roman" w:eastAsia="Times New Roman" w:hAnsi="Times New Roman" w:cs="Times New Roman"/>
          <w:sz w:val="28"/>
          <w:szCs w:val="28"/>
          <w:lang w:eastAsia="ru-RU"/>
        </w:rPr>
        <w:t xml:space="preserve"> с которыми заключен договор о развитии застроенной территории, заинтересованные в предоставлении в собственность бесплатно земельного </w:t>
      </w:r>
      <w:r w:rsidR="00062677" w:rsidRPr="00323DEB">
        <w:rPr>
          <w:rFonts w:ascii="Times New Roman" w:eastAsia="Times New Roman" w:hAnsi="Times New Roman" w:cs="Times New Roman"/>
          <w:sz w:val="28"/>
          <w:szCs w:val="28"/>
          <w:lang w:eastAsia="ru-RU"/>
        </w:rPr>
        <w:lastRenderedPageBreak/>
        <w:t>участка, образованного в границах территории,  в отношении которой заключен договор о ее развитии  или их уполномоченные представители;</w:t>
      </w:r>
    </w:p>
    <w:p w:rsidR="0098472D" w:rsidRPr="00323DEB" w:rsidRDefault="0098472D" w:rsidP="0098472D">
      <w:pPr>
        <w:autoSpaceDE w:val="0"/>
        <w:autoSpaceDN w:val="0"/>
        <w:adjustRightInd w:val="0"/>
        <w:spacing w:after="0" w:line="240" w:lineRule="auto"/>
        <w:jc w:val="both"/>
        <w:rPr>
          <w:rFonts w:ascii="Times New Roman" w:hAnsi="Times New Roman" w:cs="Times New Roman"/>
          <w:sz w:val="28"/>
          <w:szCs w:val="28"/>
        </w:rPr>
      </w:pPr>
      <w:r w:rsidRPr="00323DEB">
        <w:rPr>
          <w:rFonts w:ascii="Times New Roman" w:eastAsia="Times New Roman" w:hAnsi="Times New Roman" w:cs="Times New Roman"/>
          <w:sz w:val="28"/>
          <w:szCs w:val="28"/>
          <w:lang w:eastAsia="ru-RU"/>
        </w:rPr>
        <w:t>2)</w:t>
      </w:r>
      <w:r w:rsidRPr="00323DEB">
        <w:rPr>
          <w:rFonts w:ascii="Times New Roman" w:hAnsi="Times New Roman" w:cs="Times New Roman"/>
          <w:sz w:val="28"/>
          <w:szCs w:val="28"/>
        </w:rPr>
        <w:t xml:space="preserve"> в случае образования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2B6E06" w:rsidRPr="00323DEB" w:rsidRDefault="002B6E06" w:rsidP="002B6E06">
      <w:pPr>
        <w:autoSpaceDE w:val="0"/>
        <w:autoSpaceDN w:val="0"/>
        <w:adjustRightInd w:val="0"/>
        <w:spacing w:after="0" w:line="240" w:lineRule="auto"/>
        <w:jc w:val="both"/>
        <w:rPr>
          <w:rFonts w:ascii="Times New Roman" w:hAnsi="Times New Roman" w:cs="Times New Roman"/>
          <w:sz w:val="28"/>
          <w:szCs w:val="28"/>
        </w:rPr>
      </w:pPr>
      <w:r w:rsidRPr="00323DEB">
        <w:rPr>
          <w:rFonts w:ascii="Times New Roman" w:eastAsia="Times New Roman" w:hAnsi="Times New Roman" w:cs="Times New Roman"/>
          <w:sz w:val="28"/>
          <w:szCs w:val="28"/>
          <w:lang w:eastAsia="ru-RU"/>
        </w:rPr>
        <w:t xml:space="preserve">3) </w:t>
      </w:r>
      <w:r w:rsidRPr="00323DEB">
        <w:rPr>
          <w:rFonts w:ascii="Times New Roman" w:hAnsi="Times New Roman" w:cs="Times New Roman"/>
          <w:sz w:val="28"/>
          <w:szCs w:val="28"/>
        </w:rPr>
        <w:t xml:space="preserve">по истечении пяти лет со дня предоставления </w:t>
      </w:r>
      <w:r w:rsidRPr="00323DEB">
        <w:rPr>
          <w:rFonts w:ascii="Times New Roman" w:eastAsia="Times New Roman" w:hAnsi="Times New Roman" w:cs="Times New Roman"/>
          <w:sz w:val="28"/>
          <w:szCs w:val="28"/>
          <w:lang w:eastAsia="ru-RU"/>
        </w:rPr>
        <w:t>гражданину</w:t>
      </w:r>
      <w:r w:rsidRPr="00323DEB">
        <w:rPr>
          <w:rFonts w:ascii="Times New Roman" w:hAnsi="Times New Roman" w:cs="Times New Roman"/>
          <w:sz w:val="28"/>
          <w:szCs w:val="28"/>
        </w:rPr>
        <w:t xml:space="preserve"> земельного участка в безвозмездное пользование в соответствии с подпунктом 6</w:t>
      </w:r>
      <w:r w:rsidR="001C7C00" w:rsidRPr="00323DEB">
        <w:rPr>
          <w:rFonts w:ascii="Times New Roman" w:hAnsi="Times New Roman" w:cs="Times New Roman"/>
          <w:sz w:val="28"/>
          <w:szCs w:val="28"/>
        </w:rPr>
        <w:t xml:space="preserve"> пункта 2 статьи 39.10</w:t>
      </w:r>
      <w:r w:rsidRPr="00323DEB">
        <w:rPr>
          <w:rFonts w:ascii="Times New Roman" w:hAnsi="Times New Roman" w:cs="Times New Roman"/>
          <w:sz w:val="28"/>
          <w:szCs w:val="28"/>
        </w:rPr>
        <w:t xml:space="preserve"> </w:t>
      </w:r>
      <w:r w:rsidR="001C7C00" w:rsidRPr="00323DEB">
        <w:rPr>
          <w:rFonts w:ascii="Times New Roman" w:hAnsi="Times New Roman" w:cs="Times New Roman"/>
          <w:sz w:val="28"/>
          <w:szCs w:val="28"/>
        </w:rPr>
        <w:t>Земельного</w:t>
      </w:r>
      <w:r w:rsidRPr="00323DEB">
        <w:rPr>
          <w:rFonts w:ascii="Times New Roman" w:hAnsi="Times New Roman" w:cs="Times New Roman"/>
          <w:sz w:val="28"/>
          <w:szCs w:val="28"/>
        </w:rPr>
        <w:t xml:space="preserve"> Кодекса </w:t>
      </w:r>
      <w:r w:rsidR="001C7C00" w:rsidRPr="00323DEB">
        <w:rPr>
          <w:rFonts w:ascii="Times New Roman" w:hAnsi="Times New Roman" w:cs="Times New Roman"/>
          <w:sz w:val="28"/>
          <w:szCs w:val="28"/>
        </w:rPr>
        <w:t xml:space="preserve">РФ </w:t>
      </w:r>
      <w:r w:rsidRPr="00323DEB">
        <w:rPr>
          <w:rFonts w:ascii="Times New Roman" w:hAnsi="Times New Roman" w:cs="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6E06" w:rsidRPr="00323DEB" w:rsidRDefault="001C7C00" w:rsidP="001C7C00">
      <w:pPr>
        <w:autoSpaceDE w:val="0"/>
        <w:autoSpaceDN w:val="0"/>
        <w:adjustRightInd w:val="0"/>
        <w:spacing w:after="0" w:line="240" w:lineRule="auto"/>
        <w:jc w:val="both"/>
        <w:rPr>
          <w:rFonts w:ascii="Times New Roman" w:hAnsi="Times New Roman" w:cs="Times New Roman"/>
          <w:sz w:val="28"/>
          <w:szCs w:val="28"/>
        </w:rPr>
      </w:pPr>
      <w:r w:rsidRPr="00323DEB">
        <w:rPr>
          <w:rFonts w:ascii="Times New Roman" w:hAnsi="Times New Roman" w:cs="Times New Roman"/>
          <w:sz w:val="28"/>
          <w:szCs w:val="28"/>
        </w:rPr>
        <w:t>4</w:t>
      </w:r>
      <w:r w:rsidR="002B6E06" w:rsidRPr="00323DEB">
        <w:rPr>
          <w:rFonts w:ascii="Times New Roman" w:hAnsi="Times New Roman" w:cs="Times New Roman"/>
          <w:sz w:val="28"/>
          <w:szCs w:val="28"/>
        </w:rPr>
        <w:t xml:space="preserve">) по истечении пяти лет со дня предоставления </w:t>
      </w:r>
      <w:r w:rsidRPr="00323DEB">
        <w:rPr>
          <w:rFonts w:ascii="Times New Roman" w:eastAsia="Times New Roman" w:hAnsi="Times New Roman" w:cs="Times New Roman"/>
          <w:sz w:val="28"/>
          <w:szCs w:val="28"/>
          <w:lang w:eastAsia="ru-RU"/>
        </w:rPr>
        <w:t>гражданину</w:t>
      </w:r>
      <w:r w:rsidRPr="00323DEB">
        <w:rPr>
          <w:rFonts w:ascii="Times New Roman" w:hAnsi="Times New Roman" w:cs="Times New Roman"/>
          <w:sz w:val="28"/>
          <w:szCs w:val="28"/>
        </w:rPr>
        <w:t xml:space="preserve"> </w:t>
      </w:r>
      <w:r w:rsidR="002B6E06" w:rsidRPr="00323DEB">
        <w:rPr>
          <w:rFonts w:ascii="Times New Roman" w:hAnsi="Times New Roman" w:cs="Times New Roman"/>
          <w:sz w:val="28"/>
          <w:szCs w:val="28"/>
        </w:rPr>
        <w:t>земельного участка в безвозмездное пользование в соответствии с</w:t>
      </w:r>
      <w:r w:rsidRPr="00323DEB">
        <w:rPr>
          <w:rFonts w:ascii="Times New Roman" w:hAnsi="Times New Roman" w:cs="Times New Roman"/>
          <w:sz w:val="28"/>
          <w:szCs w:val="28"/>
        </w:rPr>
        <w:t xml:space="preserve"> подпунктом 7 пункта 2 статьи 39.10 Земельного Кодекса РФ</w:t>
      </w:r>
      <w:r w:rsidR="002B6E06" w:rsidRPr="00323DEB">
        <w:rPr>
          <w:rFonts w:ascii="Times New Roman" w:hAnsi="Times New Roman" w:cs="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предприятиям, центры исторического наследия президентов Российской Федерации, прекратившие исполнение своих полномочий, заинтересованные в предоставлении в постоянное (бессрочное) пользование без торгов земельных участков или их уполномоченные представители. </w:t>
      </w:r>
    </w:p>
    <w:p w:rsidR="00062677" w:rsidRPr="00323DEB" w:rsidRDefault="00062677" w:rsidP="00062677">
      <w:pPr>
        <w:widowControl w:val="0"/>
        <w:spacing w:after="0" w:line="240" w:lineRule="auto"/>
        <w:ind w:firstLine="709"/>
        <w:jc w:val="center"/>
        <w:rPr>
          <w:rFonts w:ascii="Times New Roman" w:hAnsi="Times New Roman" w:cs="Times New Roman"/>
          <w:sz w:val="28"/>
          <w:szCs w:val="28"/>
        </w:rPr>
      </w:pPr>
    </w:p>
    <w:p w:rsidR="00062677" w:rsidRPr="00323DEB" w:rsidRDefault="00062677" w:rsidP="00062677">
      <w:pPr>
        <w:widowControl w:val="0"/>
        <w:spacing w:after="0" w:line="240" w:lineRule="auto"/>
        <w:ind w:firstLine="709"/>
        <w:jc w:val="center"/>
        <w:rPr>
          <w:rFonts w:ascii="Times New Roman" w:hAnsi="Times New Roman" w:cs="Times New Roman"/>
          <w:sz w:val="28"/>
          <w:szCs w:val="28"/>
        </w:rPr>
      </w:pPr>
      <w:r w:rsidRPr="00323DEB">
        <w:rPr>
          <w:rFonts w:ascii="Times New Roman" w:hAnsi="Times New Roman" w:cs="Times New Roman"/>
          <w:sz w:val="28"/>
          <w:szCs w:val="28"/>
        </w:rPr>
        <w:t>2. Стандарт предоставления муниципальной услуги</w:t>
      </w:r>
    </w:p>
    <w:p w:rsidR="00062677" w:rsidRPr="00323DEB" w:rsidRDefault="00062677"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муниципальная услуга).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2.2. Наименование органа, предоставляющего муниципальную услугу:</w:t>
      </w:r>
    </w:p>
    <w:p w:rsidR="00062677" w:rsidRPr="00323DEB" w:rsidRDefault="00062677" w:rsidP="004843AB">
      <w:pPr>
        <w:spacing w:after="0"/>
        <w:ind w:firstLine="539"/>
        <w:jc w:val="both"/>
        <w:rPr>
          <w:rFonts w:ascii="Times New Roman" w:hAnsi="Times New Roman" w:cs="Times New Roman"/>
          <w:sz w:val="28"/>
          <w:szCs w:val="28"/>
        </w:rPr>
      </w:pPr>
      <w:r w:rsidRPr="00323DEB">
        <w:rPr>
          <w:rFonts w:ascii="Times New Roman" w:hAnsi="Times New Roman" w:cs="Times New Roman"/>
          <w:sz w:val="28"/>
          <w:szCs w:val="28"/>
        </w:rPr>
        <w:t xml:space="preserve">Администрация </w:t>
      </w:r>
      <w:r w:rsidR="00E1153D" w:rsidRPr="00323DEB">
        <w:rPr>
          <w:rFonts w:ascii="Times New Roman" w:hAnsi="Times New Roman" w:cs="Times New Roman"/>
          <w:sz w:val="28"/>
          <w:szCs w:val="28"/>
        </w:rPr>
        <w:t xml:space="preserve">муниципального образования </w:t>
      </w:r>
      <w:r w:rsidRPr="00323DEB">
        <w:rPr>
          <w:rFonts w:ascii="Times New Roman" w:hAnsi="Times New Roman" w:cs="Times New Roman"/>
          <w:sz w:val="28"/>
          <w:szCs w:val="28"/>
        </w:rPr>
        <w:t xml:space="preserve">в лице </w:t>
      </w:r>
      <w:r w:rsidR="000646C5" w:rsidRPr="00323DEB">
        <w:rPr>
          <w:rFonts w:ascii="Times New Roman" w:hAnsi="Times New Roman" w:cs="Times New Roman"/>
          <w:sz w:val="28"/>
          <w:szCs w:val="28"/>
        </w:rPr>
        <w:t xml:space="preserve"> Главы администрации</w:t>
      </w:r>
      <w:r w:rsidRPr="00323DEB">
        <w:rPr>
          <w:rFonts w:ascii="Times New Roman" w:hAnsi="Times New Roman" w:cs="Times New Roman"/>
          <w:sz w:val="28"/>
          <w:szCs w:val="28"/>
        </w:rPr>
        <w:t xml:space="preserve"> (далее по тексту - </w:t>
      </w:r>
      <w:r w:rsidR="000646C5" w:rsidRPr="00323DEB">
        <w:rPr>
          <w:rFonts w:ascii="Times New Roman" w:hAnsi="Times New Roman" w:cs="Times New Roman"/>
          <w:sz w:val="28"/>
          <w:szCs w:val="28"/>
        </w:rPr>
        <w:t>Администрация</w:t>
      </w:r>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Место нахождения и почтовый адрес </w:t>
      </w:r>
      <w:r w:rsidR="000646C5" w:rsidRPr="00323DEB">
        <w:rPr>
          <w:rFonts w:ascii="Times New Roman" w:hAnsi="Times New Roman" w:cs="Times New Roman"/>
          <w:sz w:val="28"/>
          <w:szCs w:val="28"/>
        </w:rPr>
        <w:t>Администрации</w:t>
      </w:r>
      <w:r w:rsidRPr="00323DEB">
        <w:rPr>
          <w:rFonts w:ascii="Times New Roman" w:hAnsi="Times New Roman" w:cs="Times New Roman"/>
          <w:sz w:val="28"/>
          <w:szCs w:val="28"/>
        </w:rPr>
        <w:t>:</w:t>
      </w:r>
      <w:r w:rsidR="004843AB" w:rsidRPr="00323DEB">
        <w:rPr>
          <w:rFonts w:ascii="Times New Roman" w:hAnsi="Times New Roman" w:cs="Times New Roman"/>
          <w:sz w:val="28"/>
          <w:szCs w:val="28"/>
        </w:rPr>
        <w:t xml:space="preserve"> </w:t>
      </w:r>
    </w:p>
    <w:p w:rsidR="00062677" w:rsidRPr="00323DEB" w:rsidRDefault="004843AB"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ул</w:t>
      </w:r>
      <w:r w:rsidR="00062677" w:rsidRPr="00323DEB">
        <w:rPr>
          <w:rFonts w:ascii="Times New Roman" w:hAnsi="Times New Roman" w:cs="Times New Roman"/>
          <w:sz w:val="28"/>
          <w:szCs w:val="28"/>
        </w:rPr>
        <w:t>.</w:t>
      </w:r>
      <w:r w:rsidR="000646C5" w:rsidRPr="00323DEB">
        <w:rPr>
          <w:rFonts w:ascii="Times New Roman" w:hAnsi="Times New Roman" w:cs="Times New Roman"/>
          <w:sz w:val="28"/>
          <w:szCs w:val="28"/>
        </w:rPr>
        <w:t xml:space="preserve"> Советская</w:t>
      </w:r>
      <w:r w:rsidR="00062677" w:rsidRPr="00323DEB">
        <w:rPr>
          <w:rFonts w:ascii="Times New Roman" w:hAnsi="Times New Roman" w:cs="Times New Roman"/>
          <w:sz w:val="28"/>
          <w:szCs w:val="28"/>
        </w:rPr>
        <w:t xml:space="preserve">, д. </w:t>
      </w:r>
      <w:r w:rsidR="000646C5" w:rsidRPr="00323DEB">
        <w:rPr>
          <w:rFonts w:ascii="Times New Roman" w:hAnsi="Times New Roman" w:cs="Times New Roman"/>
          <w:sz w:val="28"/>
          <w:szCs w:val="28"/>
        </w:rPr>
        <w:t>1</w:t>
      </w:r>
      <w:r w:rsidR="00062677" w:rsidRPr="00323DEB">
        <w:rPr>
          <w:rFonts w:ascii="Times New Roman" w:hAnsi="Times New Roman" w:cs="Times New Roman"/>
          <w:sz w:val="28"/>
          <w:szCs w:val="28"/>
        </w:rPr>
        <w:t>,</w:t>
      </w:r>
      <w:r w:rsidR="000646C5" w:rsidRPr="00323DEB">
        <w:rPr>
          <w:rFonts w:ascii="Times New Roman" w:hAnsi="Times New Roman" w:cs="Times New Roman"/>
          <w:sz w:val="28"/>
          <w:szCs w:val="28"/>
        </w:rPr>
        <w:t xml:space="preserve"> с. Васильевское, Шуйский район, Ивановская область</w:t>
      </w:r>
      <w:r w:rsidR="00062677" w:rsidRPr="00323DEB">
        <w:rPr>
          <w:rFonts w:ascii="Times New Roman" w:hAnsi="Times New Roman" w:cs="Times New Roman"/>
          <w:sz w:val="28"/>
          <w:szCs w:val="28"/>
        </w:rPr>
        <w:t xml:space="preserve">, </w:t>
      </w:r>
      <w:r w:rsidRPr="00323DEB">
        <w:rPr>
          <w:rFonts w:ascii="Times New Roman" w:hAnsi="Times New Roman" w:cs="Times New Roman"/>
          <w:sz w:val="28"/>
          <w:szCs w:val="28"/>
        </w:rPr>
        <w:t>индекс</w:t>
      </w:r>
      <w:r w:rsidR="000646C5" w:rsidRPr="00323DEB">
        <w:rPr>
          <w:rFonts w:ascii="Times New Roman" w:hAnsi="Times New Roman" w:cs="Times New Roman"/>
          <w:sz w:val="28"/>
          <w:szCs w:val="28"/>
        </w:rPr>
        <w:t xml:space="preserve"> 155926</w:t>
      </w:r>
      <w:r w:rsidR="00062677"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телефон: 8 (49</w:t>
      </w:r>
      <w:r w:rsidR="000646C5" w:rsidRPr="00323DEB">
        <w:rPr>
          <w:rFonts w:ascii="Times New Roman" w:hAnsi="Times New Roman" w:cs="Times New Roman"/>
          <w:sz w:val="28"/>
          <w:szCs w:val="28"/>
        </w:rPr>
        <w:t>351</w:t>
      </w:r>
      <w:r w:rsidRPr="00323DEB">
        <w:rPr>
          <w:rFonts w:ascii="Times New Roman" w:hAnsi="Times New Roman" w:cs="Times New Roman"/>
          <w:sz w:val="28"/>
          <w:szCs w:val="28"/>
        </w:rPr>
        <w:t xml:space="preserve">) </w:t>
      </w:r>
      <w:r w:rsidR="000646C5" w:rsidRPr="00323DEB">
        <w:rPr>
          <w:rFonts w:ascii="Times New Roman" w:hAnsi="Times New Roman" w:cs="Times New Roman"/>
          <w:sz w:val="28"/>
          <w:szCs w:val="28"/>
        </w:rPr>
        <w:t>34183</w:t>
      </w:r>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адрес электронной почты:</w:t>
      </w:r>
      <w:proofErr w:type="spellStart"/>
      <w:r w:rsidR="000646C5" w:rsidRPr="00323DEB">
        <w:rPr>
          <w:rFonts w:ascii="Times New Roman" w:hAnsi="Times New Roman" w:cs="Times New Roman"/>
          <w:sz w:val="28"/>
          <w:szCs w:val="28"/>
          <w:lang w:val="en-US"/>
        </w:rPr>
        <w:t>wasil</w:t>
      </w:r>
      <w:proofErr w:type="spellEnd"/>
      <w:r w:rsidR="000646C5" w:rsidRPr="00323DEB">
        <w:rPr>
          <w:rFonts w:ascii="Times New Roman" w:hAnsi="Times New Roman" w:cs="Times New Roman"/>
          <w:sz w:val="28"/>
          <w:szCs w:val="28"/>
        </w:rPr>
        <w:t>_</w:t>
      </w:r>
      <w:r w:rsidR="000646C5" w:rsidRPr="00323DEB">
        <w:rPr>
          <w:rFonts w:ascii="Times New Roman" w:hAnsi="Times New Roman" w:cs="Times New Roman"/>
          <w:sz w:val="28"/>
          <w:szCs w:val="28"/>
          <w:lang w:val="en-US"/>
        </w:rPr>
        <w:t>admin</w:t>
      </w:r>
      <w:r w:rsidR="000646C5" w:rsidRPr="00323DEB">
        <w:rPr>
          <w:rFonts w:ascii="Times New Roman" w:hAnsi="Times New Roman" w:cs="Times New Roman"/>
          <w:sz w:val="28"/>
          <w:szCs w:val="28"/>
        </w:rPr>
        <w:t>@</w:t>
      </w:r>
      <w:proofErr w:type="spellStart"/>
      <w:r w:rsidR="000646C5" w:rsidRPr="00323DEB">
        <w:rPr>
          <w:rFonts w:ascii="Times New Roman" w:hAnsi="Times New Roman" w:cs="Times New Roman"/>
          <w:sz w:val="28"/>
          <w:szCs w:val="28"/>
          <w:lang w:val="en-US"/>
        </w:rPr>
        <w:t>ivnet</w:t>
      </w:r>
      <w:proofErr w:type="spellEnd"/>
      <w:r w:rsidR="000646C5" w:rsidRPr="00323DEB">
        <w:rPr>
          <w:rFonts w:ascii="Times New Roman" w:hAnsi="Times New Roman" w:cs="Times New Roman"/>
          <w:sz w:val="28"/>
          <w:szCs w:val="28"/>
        </w:rPr>
        <w:t>.</w:t>
      </w:r>
      <w:proofErr w:type="spellStart"/>
      <w:r w:rsidR="000646C5" w:rsidRPr="00323DEB">
        <w:rPr>
          <w:rFonts w:ascii="Times New Roman" w:hAnsi="Times New Roman" w:cs="Times New Roman"/>
          <w:sz w:val="28"/>
          <w:szCs w:val="28"/>
          <w:lang w:val="en-US"/>
        </w:rPr>
        <w:t>ru</w:t>
      </w:r>
      <w:proofErr w:type="spellEnd"/>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u w:val="single"/>
        </w:rPr>
      </w:pPr>
      <w:r w:rsidRPr="00323DEB">
        <w:rPr>
          <w:rFonts w:ascii="Times New Roman" w:hAnsi="Times New Roman" w:cs="Times New Roman"/>
          <w:sz w:val="28"/>
          <w:szCs w:val="28"/>
        </w:rPr>
        <w:t>адрес сайта в сети Интернет:</w:t>
      </w:r>
      <w:r w:rsidR="00E25D30" w:rsidRPr="00323DEB">
        <w:rPr>
          <w:rFonts w:ascii="Times New Roman" w:hAnsi="Times New Roman" w:cs="Times New Roman"/>
          <w:sz w:val="28"/>
          <w:szCs w:val="28"/>
        </w:rPr>
        <w:t xml:space="preserve"> </w:t>
      </w:r>
      <w:r w:rsidR="000646C5" w:rsidRPr="00323DEB">
        <w:rPr>
          <w:rFonts w:ascii="Times New Roman" w:hAnsi="Times New Roman" w:cs="Times New Roman"/>
          <w:sz w:val="28"/>
          <w:szCs w:val="28"/>
        </w:rPr>
        <w:t xml:space="preserve"> </w:t>
      </w:r>
      <w:proofErr w:type="spellStart"/>
      <w:r w:rsidR="000646C5" w:rsidRPr="00323DEB">
        <w:rPr>
          <w:rFonts w:ascii="Times New Roman" w:hAnsi="Times New Roman" w:cs="Times New Roman"/>
          <w:sz w:val="28"/>
          <w:szCs w:val="28"/>
          <w:u w:val="single"/>
          <w:lang w:val="en-US"/>
        </w:rPr>
        <w:t>wasil</w:t>
      </w:r>
      <w:proofErr w:type="spellEnd"/>
      <w:r w:rsidR="000646C5" w:rsidRPr="00323DEB">
        <w:rPr>
          <w:rFonts w:ascii="Times New Roman" w:hAnsi="Times New Roman" w:cs="Times New Roman"/>
          <w:sz w:val="28"/>
          <w:szCs w:val="28"/>
          <w:u w:val="single"/>
        </w:rPr>
        <w:t>-</w:t>
      </w:r>
      <w:r w:rsidR="000646C5" w:rsidRPr="00323DEB">
        <w:rPr>
          <w:rFonts w:ascii="Times New Roman" w:hAnsi="Times New Roman" w:cs="Times New Roman"/>
          <w:sz w:val="28"/>
          <w:szCs w:val="28"/>
          <w:u w:val="single"/>
          <w:lang w:val="en-US"/>
        </w:rPr>
        <w:t>admin</w:t>
      </w:r>
      <w:r w:rsidR="000646C5" w:rsidRPr="00323DEB">
        <w:rPr>
          <w:rFonts w:ascii="Times New Roman" w:hAnsi="Times New Roman" w:cs="Times New Roman"/>
          <w:sz w:val="28"/>
          <w:szCs w:val="28"/>
          <w:u w:val="single"/>
        </w:rPr>
        <w:t>.</w:t>
      </w:r>
      <w:proofErr w:type="spellStart"/>
      <w:r w:rsidR="000646C5" w:rsidRPr="00323DEB">
        <w:rPr>
          <w:rFonts w:ascii="Times New Roman" w:hAnsi="Times New Roman" w:cs="Times New Roman"/>
          <w:sz w:val="28"/>
          <w:szCs w:val="28"/>
          <w:u w:val="single"/>
          <w:lang w:val="en-US"/>
        </w:rPr>
        <w:t>ru</w:t>
      </w:r>
      <w:proofErr w:type="spellEnd"/>
      <w:r w:rsidRPr="00323DEB">
        <w:rPr>
          <w:rFonts w:ascii="Times New Roman" w:hAnsi="Times New Roman" w:cs="Times New Roman"/>
          <w:sz w:val="28"/>
          <w:szCs w:val="28"/>
          <w:u w:val="single"/>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u w:val="single"/>
        </w:rPr>
        <w:t>Прием заявителей для пр</w:t>
      </w:r>
      <w:r w:rsidRPr="00323DEB">
        <w:rPr>
          <w:rFonts w:ascii="Times New Roman" w:hAnsi="Times New Roman" w:cs="Times New Roman"/>
          <w:sz w:val="28"/>
          <w:szCs w:val="28"/>
        </w:rPr>
        <w:t xml:space="preserve">едоставления муниципальной услуги осуществляется специалистами </w:t>
      </w:r>
      <w:r w:rsidR="000646C5" w:rsidRPr="00323DEB">
        <w:rPr>
          <w:rFonts w:ascii="Times New Roman" w:hAnsi="Times New Roman" w:cs="Times New Roman"/>
          <w:sz w:val="28"/>
          <w:szCs w:val="28"/>
        </w:rPr>
        <w:t>Администрации</w:t>
      </w:r>
      <w:r w:rsidRPr="00323DEB">
        <w:rPr>
          <w:rFonts w:ascii="Times New Roman" w:hAnsi="Times New Roman" w:cs="Times New Roman"/>
          <w:sz w:val="28"/>
          <w:szCs w:val="28"/>
        </w:rPr>
        <w:t xml:space="preserve"> согласно графику приема граждан в кабинетах N </w:t>
      </w:r>
      <w:r w:rsidR="000646C5" w:rsidRPr="00323DEB">
        <w:rPr>
          <w:rFonts w:ascii="Times New Roman" w:hAnsi="Times New Roman" w:cs="Times New Roman"/>
          <w:sz w:val="28"/>
          <w:szCs w:val="28"/>
        </w:rPr>
        <w:t>1</w:t>
      </w:r>
      <w:r w:rsidR="009A2AE1" w:rsidRPr="00323DEB">
        <w:rPr>
          <w:rFonts w:ascii="Times New Roman" w:hAnsi="Times New Roman" w:cs="Times New Roman"/>
          <w:sz w:val="28"/>
          <w:szCs w:val="28"/>
        </w:rPr>
        <w:t xml:space="preserve"> – понедельник, среда, четверг с 8.00 до 12.00</w:t>
      </w:r>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 xml:space="preserve">Консультации по вопросам предоставления муниципальной услуги, принятие заявлений осуществляются специалистами </w:t>
      </w:r>
      <w:r w:rsidR="000646C5" w:rsidRPr="00323DEB">
        <w:rPr>
          <w:rFonts w:ascii="Times New Roman" w:hAnsi="Times New Roman" w:cs="Times New Roman"/>
          <w:sz w:val="28"/>
          <w:szCs w:val="28"/>
        </w:rPr>
        <w:t>Администрации</w:t>
      </w:r>
      <w:r w:rsidRPr="00323DEB">
        <w:rPr>
          <w:rFonts w:ascii="Times New Roman" w:hAnsi="Times New Roman" w:cs="Times New Roman"/>
          <w:sz w:val="28"/>
          <w:szCs w:val="28"/>
        </w:rPr>
        <w:t>, на которых возложены соответствующие функции.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Телефоны для справок: 8 (493</w:t>
      </w:r>
      <w:r w:rsidR="000646C5" w:rsidRPr="00323DEB">
        <w:rPr>
          <w:rFonts w:ascii="Times New Roman" w:hAnsi="Times New Roman" w:cs="Times New Roman"/>
          <w:sz w:val="28"/>
          <w:szCs w:val="28"/>
        </w:rPr>
        <w:t>51</w:t>
      </w:r>
      <w:r w:rsidRPr="00323DEB">
        <w:rPr>
          <w:rFonts w:ascii="Times New Roman" w:hAnsi="Times New Roman" w:cs="Times New Roman"/>
          <w:sz w:val="28"/>
          <w:szCs w:val="28"/>
        </w:rPr>
        <w:t>)</w:t>
      </w:r>
      <w:r w:rsidR="000646C5" w:rsidRPr="00323DEB">
        <w:rPr>
          <w:rFonts w:ascii="Times New Roman" w:hAnsi="Times New Roman" w:cs="Times New Roman"/>
          <w:sz w:val="28"/>
          <w:szCs w:val="28"/>
        </w:rPr>
        <w:t xml:space="preserve"> 34183</w:t>
      </w:r>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График приема граждан специалистами </w:t>
      </w:r>
      <w:r w:rsidR="000646C5" w:rsidRPr="00323DEB">
        <w:rPr>
          <w:rFonts w:ascii="Times New Roman" w:hAnsi="Times New Roman" w:cs="Times New Roman"/>
          <w:sz w:val="28"/>
          <w:szCs w:val="28"/>
        </w:rPr>
        <w:t>Администрации</w:t>
      </w:r>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понедельник: </w:t>
      </w:r>
      <w:r w:rsidR="000646C5" w:rsidRPr="00323DEB">
        <w:rPr>
          <w:rFonts w:ascii="Times New Roman" w:hAnsi="Times New Roman" w:cs="Times New Roman"/>
          <w:sz w:val="28"/>
          <w:szCs w:val="28"/>
        </w:rPr>
        <w:t>8</w:t>
      </w:r>
      <w:r w:rsidRPr="00323DEB">
        <w:rPr>
          <w:rFonts w:ascii="Times New Roman" w:hAnsi="Times New Roman" w:cs="Times New Roman"/>
          <w:sz w:val="28"/>
          <w:szCs w:val="28"/>
        </w:rPr>
        <w:t xml:space="preserve">.00 </w:t>
      </w:r>
      <w:r w:rsidR="000646C5" w:rsidRPr="00323DEB">
        <w:rPr>
          <w:rFonts w:ascii="Times New Roman" w:hAnsi="Times New Roman" w:cs="Times New Roman"/>
          <w:sz w:val="28"/>
          <w:szCs w:val="28"/>
        </w:rPr>
        <w:t xml:space="preserve">до </w:t>
      </w:r>
      <w:r w:rsidRPr="00323DEB">
        <w:rPr>
          <w:rFonts w:ascii="Times New Roman" w:hAnsi="Times New Roman" w:cs="Times New Roman"/>
          <w:sz w:val="28"/>
          <w:szCs w:val="28"/>
        </w:rPr>
        <w:t xml:space="preserve"> 1</w:t>
      </w:r>
      <w:r w:rsidR="000646C5" w:rsidRPr="00323DEB">
        <w:rPr>
          <w:rFonts w:ascii="Times New Roman" w:hAnsi="Times New Roman" w:cs="Times New Roman"/>
          <w:sz w:val="28"/>
          <w:szCs w:val="28"/>
        </w:rPr>
        <w:t>2</w:t>
      </w:r>
      <w:r w:rsidRPr="00323DEB">
        <w:rPr>
          <w:rFonts w:ascii="Times New Roman" w:hAnsi="Times New Roman" w:cs="Times New Roman"/>
          <w:sz w:val="28"/>
          <w:szCs w:val="28"/>
        </w:rPr>
        <w:t>.00;</w:t>
      </w:r>
    </w:p>
    <w:p w:rsidR="000646C5" w:rsidRPr="00323DEB" w:rsidRDefault="000646C5"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среда:  8.00 до 12.00</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четверг: </w:t>
      </w:r>
      <w:r w:rsidR="009A2AE1" w:rsidRPr="00323DEB">
        <w:rPr>
          <w:rFonts w:ascii="Times New Roman" w:hAnsi="Times New Roman" w:cs="Times New Roman"/>
          <w:sz w:val="28"/>
          <w:szCs w:val="28"/>
        </w:rPr>
        <w:t>8</w:t>
      </w:r>
      <w:r w:rsidRPr="00323DEB">
        <w:rPr>
          <w:rFonts w:ascii="Times New Roman" w:hAnsi="Times New Roman" w:cs="Times New Roman"/>
          <w:sz w:val="28"/>
          <w:szCs w:val="28"/>
        </w:rPr>
        <w:t>.00 - 12.00.</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w:t>
      </w:r>
      <w:r w:rsidR="004E410A" w:rsidRPr="00323DEB">
        <w:rPr>
          <w:rFonts w:ascii="Times New Roman" w:hAnsi="Times New Roman" w:cs="Times New Roman"/>
          <w:sz w:val="28"/>
          <w:szCs w:val="28"/>
        </w:rPr>
        <w:t>и муниципальных услуг в городе Шуя</w:t>
      </w:r>
      <w:r w:rsidRPr="00323DEB">
        <w:rPr>
          <w:rFonts w:ascii="Times New Roman" w:hAnsi="Times New Roman" w:cs="Times New Roman"/>
          <w:sz w:val="28"/>
          <w:szCs w:val="28"/>
        </w:rPr>
        <w:t>" (далее - многофункциональный центр).</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Место нахождения и почтовый адрес многофункционального центра:</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153</w:t>
      </w:r>
      <w:r w:rsidR="004E410A" w:rsidRPr="00323DEB">
        <w:rPr>
          <w:rFonts w:ascii="Times New Roman" w:hAnsi="Times New Roman" w:cs="Times New Roman"/>
          <w:sz w:val="28"/>
          <w:szCs w:val="28"/>
        </w:rPr>
        <w:t>900</w:t>
      </w:r>
      <w:r w:rsidRPr="00323DEB">
        <w:rPr>
          <w:rFonts w:ascii="Times New Roman" w:hAnsi="Times New Roman" w:cs="Times New Roman"/>
          <w:sz w:val="28"/>
          <w:szCs w:val="28"/>
        </w:rPr>
        <w:t xml:space="preserve">, г. </w:t>
      </w:r>
      <w:r w:rsidR="004E410A" w:rsidRPr="00323DEB">
        <w:rPr>
          <w:rFonts w:ascii="Times New Roman" w:hAnsi="Times New Roman" w:cs="Times New Roman"/>
          <w:sz w:val="28"/>
          <w:szCs w:val="28"/>
        </w:rPr>
        <w:t>Шуя</w:t>
      </w:r>
      <w:r w:rsidRPr="00323DEB">
        <w:rPr>
          <w:rFonts w:ascii="Times New Roman" w:hAnsi="Times New Roman" w:cs="Times New Roman"/>
          <w:sz w:val="28"/>
          <w:szCs w:val="28"/>
        </w:rPr>
        <w:t xml:space="preserve">, ул. </w:t>
      </w:r>
      <w:r w:rsidR="004E410A" w:rsidRPr="00323DEB">
        <w:rPr>
          <w:rFonts w:ascii="Times New Roman" w:hAnsi="Times New Roman" w:cs="Times New Roman"/>
          <w:sz w:val="28"/>
          <w:szCs w:val="28"/>
        </w:rPr>
        <w:t xml:space="preserve"> 1-я Московская</w:t>
      </w:r>
      <w:r w:rsidRPr="00323DEB">
        <w:rPr>
          <w:rFonts w:ascii="Times New Roman" w:hAnsi="Times New Roman" w:cs="Times New Roman"/>
          <w:sz w:val="28"/>
          <w:szCs w:val="28"/>
        </w:rPr>
        <w:t>, д. 5</w:t>
      </w:r>
      <w:r w:rsidR="004E410A" w:rsidRPr="00323DEB">
        <w:rPr>
          <w:rFonts w:ascii="Times New Roman" w:hAnsi="Times New Roman" w:cs="Times New Roman"/>
          <w:sz w:val="28"/>
          <w:szCs w:val="28"/>
        </w:rPr>
        <w:t>6</w:t>
      </w:r>
      <w:r w:rsidRPr="00323DEB">
        <w:rPr>
          <w:rFonts w:ascii="Times New Roman" w:hAnsi="Times New Roman" w:cs="Times New Roman"/>
          <w:sz w:val="28"/>
          <w:szCs w:val="28"/>
        </w:rPr>
        <w:t>;</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телефон: 8 (493</w:t>
      </w:r>
      <w:r w:rsidR="004E410A" w:rsidRPr="00323DEB">
        <w:rPr>
          <w:rFonts w:ascii="Times New Roman" w:hAnsi="Times New Roman" w:cs="Times New Roman"/>
          <w:sz w:val="28"/>
          <w:szCs w:val="28"/>
        </w:rPr>
        <w:t>51</w:t>
      </w:r>
      <w:r w:rsidRPr="00323DEB">
        <w:rPr>
          <w:rFonts w:ascii="Times New Roman" w:hAnsi="Times New Roman" w:cs="Times New Roman"/>
          <w:sz w:val="28"/>
          <w:szCs w:val="28"/>
        </w:rPr>
        <w:t xml:space="preserve">) </w:t>
      </w:r>
      <w:r w:rsidR="004E410A" w:rsidRPr="00323DEB">
        <w:rPr>
          <w:rFonts w:ascii="Times New Roman" w:hAnsi="Times New Roman" w:cs="Times New Roman"/>
          <w:sz w:val="28"/>
          <w:szCs w:val="28"/>
        </w:rPr>
        <w:t>60333</w:t>
      </w:r>
      <w:r w:rsidRPr="00323DEB">
        <w:rPr>
          <w:rFonts w:ascii="Times New Roman" w:hAnsi="Times New Roman" w:cs="Times New Roman"/>
          <w:sz w:val="28"/>
          <w:szCs w:val="28"/>
        </w:rPr>
        <w:t>;</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адрес электронной почты: </w:t>
      </w:r>
      <w:proofErr w:type="spellStart"/>
      <w:r w:rsidR="004E410A" w:rsidRPr="00323DEB">
        <w:rPr>
          <w:rFonts w:ascii="Times New Roman" w:hAnsi="Times New Roman" w:cs="Times New Roman"/>
          <w:sz w:val="28"/>
          <w:szCs w:val="28"/>
          <w:lang w:val="en-US"/>
        </w:rPr>
        <w:t>mfc</w:t>
      </w:r>
      <w:proofErr w:type="spellEnd"/>
      <w:r w:rsidR="004E410A" w:rsidRPr="00323DEB">
        <w:rPr>
          <w:rFonts w:ascii="Times New Roman" w:hAnsi="Times New Roman" w:cs="Times New Roman"/>
          <w:sz w:val="28"/>
          <w:szCs w:val="28"/>
        </w:rPr>
        <w:t>-</w:t>
      </w:r>
      <w:proofErr w:type="spellStart"/>
      <w:r w:rsidR="004E410A" w:rsidRPr="00323DEB">
        <w:rPr>
          <w:rFonts w:ascii="Times New Roman" w:hAnsi="Times New Roman" w:cs="Times New Roman"/>
          <w:sz w:val="28"/>
          <w:szCs w:val="28"/>
          <w:lang w:val="en-US"/>
        </w:rPr>
        <w:t>shuya</w:t>
      </w:r>
      <w:proofErr w:type="spellEnd"/>
      <w:r w:rsidRPr="00323DEB">
        <w:rPr>
          <w:rFonts w:ascii="Times New Roman" w:hAnsi="Times New Roman" w:cs="Times New Roman"/>
          <w:sz w:val="28"/>
          <w:szCs w:val="28"/>
        </w:rPr>
        <w:t>@</w:t>
      </w:r>
      <w:r w:rsidR="007E26E9" w:rsidRPr="00323DEB">
        <w:rPr>
          <w:rFonts w:ascii="Times New Roman" w:hAnsi="Times New Roman" w:cs="Times New Roman"/>
          <w:sz w:val="28"/>
          <w:szCs w:val="28"/>
          <w:lang w:val="en-US"/>
        </w:rPr>
        <w:t>mail</w:t>
      </w:r>
      <w:r w:rsidRPr="00323DEB">
        <w:rPr>
          <w:rFonts w:ascii="Times New Roman" w:hAnsi="Times New Roman" w:cs="Times New Roman"/>
          <w:sz w:val="28"/>
          <w:szCs w:val="28"/>
        </w:rPr>
        <w:t>.</w:t>
      </w:r>
      <w:proofErr w:type="spellStart"/>
      <w:r w:rsidRPr="00323DEB">
        <w:rPr>
          <w:rFonts w:ascii="Times New Roman" w:hAnsi="Times New Roman" w:cs="Times New Roman"/>
          <w:sz w:val="28"/>
          <w:szCs w:val="28"/>
        </w:rPr>
        <w:t>ru</w:t>
      </w:r>
      <w:proofErr w:type="spellEnd"/>
      <w:r w:rsidRPr="00323DEB">
        <w:rPr>
          <w:rFonts w:ascii="Times New Roman" w:hAnsi="Times New Roman" w:cs="Times New Roman"/>
          <w:sz w:val="28"/>
          <w:szCs w:val="28"/>
        </w:rPr>
        <w:t>.</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График приема граждан специалистами многофункционального центра:</w:t>
      </w:r>
    </w:p>
    <w:p w:rsidR="00062677" w:rsidRPr="00323DEB" w:rsidRDefault="007E26E9"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Понедельник-пятница</w:t>
      </w:r>
      <w:r w:rsidR="00062677" w:rsidRPr="00323DEB">
        <w:rPr>
          <w:rFonts w:ascii="Times New Roman" w:hAnsi="Times New Roman" w:cs="Times New Roman"/>
          <w:sz w:val="28"/>
          <w:szCs w:val="28"/>
        </w:rPr>
        <w:t>: 9.00 - 1</w:t>
      </w:r>
      <w:r w:rsidR="00A658B0" w:rsidRPr="00323DEB">
        <w:rPr>
          <w:rFonts w:ascii="Times New Roman" w:hAnsi="Times New Roman" w:cs="Times New Roman"/>
          <w:sz w:val="28"/>
          <w:szCs w:val="28"/>
        </w:rPr>
        <w:t>9</w:t>
      </w:r>
      <w:r w:rsidR="00062677" w:rsidRPr="00323DEB">
        <w:rPr>
          <w:rFonts w:ascii="Times New Roman" w:hAnsi="Times New Roman" w:cs="Times New Roman"/>
          <w:sz w:val="28"/>
          <w:szCs w:val="28"/>
        </w:rPr>
        <w:t>.00;</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с</w:t>
      </w:r>
      <w:r w:rsidR="00A658B0" w:rsidRPr="00323DEB">
        <w:rPr>
          <w:rFonts w:ascii="Times New Roman" w:hAnsi="Times New Roman" w:cs="Times New Roman"/>
          <w:sz w:val="28"/>
          <w:szCs w:val="28"/>
        </w:rPr>
        <w:t>уббота: 9</w:t>
      </w:r>
      <w:r w:rsidRPr="00323DEB">
        <w:rPr>
          <w:rFonts w:ascii="Times New Roman" w:hAnsi="Times New Roman" w:cs="Times New Roman"/>
          <w:sz w:val="28"/>
          <w:szCs w:val="28"/>
        </w:rPr>
        <w:t>.00 - 1</w:t>
      </w:r>
      <w:r w:rsidR="00A658B0" w:rsidRPr="00323DEB">
        <w:rPr>
          <w:rFonts w:ascii="Times New Roman" w:hAnsi="Times New Roman" w:cs="Times New Roman"/>
          <w:sz w:val="28"/>
          <w:szCs w:val="28"/>
        </w:rPr>
        <w:t>4</w:t>
      </w:r>
      <w:r w:rsidRPr="00323DEB">
        <w:rPr>
          <w:rFonts w:ascii="Times New Roman" w:hAnsi="Times New Roman" w:cs="Times New Roman"/>
          <w:sz w:val="28"/>
          <w:szCs w:val="28"/>
        </w:rPr>
        <w:t>.00;</w:t>
      </w:r>
    </w:p>
    <w:p w:rsidR="00A658B0" w:rsidRPr="00323DEB" w:rsidRDefault="00A658B0"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перерыв: с 12.00 до 13.00 </w:t>
      </w:r>
    </w:p>
    <w:p w:rsidR="00A658B0" w:rsidRPr="00323DEB" w:rsidRDefault="00A658B0"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воскресенье: выходной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2.3. Муниципальная услуга предоставляется на основании поступившего в Администрацию </w:t>
      </w:r>
      <w:r w:rsidR="00A658B0"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заявления, поданного заявителем через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Положение, предусматривающее возможность подачи заявления в форме электронного документа, применяется с 1 июня 2015 года. </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Заявление о предоставлении муниципальной услуги может быть подано через многофункциональный центр.</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2.4. Результатом предоставления муниципальной услуги являются: </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 издание постановления Администрации </w:t>
      </w:r>
      <w:r w:rsidR="00C02023"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свободного от здания, сооружения в собственность бесплатно;</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 издание постановления Администрации </w:t>
      </w:r>
      <w:r w:rsidR="00C02023"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о предоставлении земельного участка для в постоянное (бессрочное) пользование.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Заявление о предоставлении муниципальной услуги подлежит возврату заявителю по основаниям, указанным в пункте 2.10. настоящего регламента. </w:t>
      </w:r>
      <w:r w:rsidRPr="00323DEB">
        <w:rPr>
          <w:rFonts w:ascii="Times New Roman" w:hAnsi="Times New Roman" w:cs="Times New Roman"/>
          <w:sz w:val="28"/>
          <w:szCs w:val="28"/>
        </w:rPr>
        <w:tab/>
        <w:t>Заявителю может быть отказано в предоставлении муниципальной услуги по основаниям, указанным в пункте 2.11.</w:t>
      </w:r>
      <w:r w:rsidRPr="00323DEB">
        <w:rPr>
          <w:rFonts w:ascii="Times New Roman" w:hAnsi="Times New Roman" w:cs="Times New Roman"/>
          <w:b/>
          <w:sz w:val="28"/>
          <w:szCs w:val="28"/>
        </w:rPr>
        <w:t xml:space="preserve"> </w:t>
      </w:r>
      <w:r w:rsidRPr="00323DEB">
        <w:rPr>
          <w:rFonts w:ascii="Times New Roman" w:hAnsi="Times New Roman" w:cs="Times New Roman"/>
          <w:sz w:val="28"/>
          <w:szCs w:val="28"/>
        </w:rPr>
        <w:t>настоящего регламента.</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eastAsia="Times New Roman" w:hAnsi="Times New Roman" w:cs="Times New Roman"/>
          <w:sz w:val="28"/>
          <w:szCs w:val="28"/>
          <w:lang w:eastAsia="ru-RU"/>
        </w:rPr>
        <w:t xml:space="preserve">2.5. </w:t>
      </w:r>
      <w:r w:rsidRPr="00323DEB">
        <w:rPr>
          <w:rFonts w:ascii="Times New Roman" w:hAnsi="Times New Roman" w:cs="Times New Roman"/>
          <w:sz w:val="28"/>
          <w:szCs w:val="28"/>
        </w:rPr>
        <w:t>Общий срок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30 дней со дня регистрации заявления и представления полного пакета документов, предусмотренных пунктом</w:t>
      </w:r>
      <w:r w:rsidRPr="00323DEB">
        <w:rPr>
          <w:rFonts w:ascii="Times New Roman" w:hAnsi="Times New Roman" w:cs="Times New Roman"/>
          <w:b/>
          <w:sz w:val="28"/>
          <w:szCs w:val="28"/>
        </w:rPr>
        <w:t xml:space="preserve"> </w:t>
      </w:r>
      <w:r w:rsidRPr="00323DEB">
        <w:rPr>
          <w:rFonts w:ascii="Times New Roman" w:hAnsi="Times New Roman" w:cs="Times New Roman"/>
          <w:sz w:val="28"/>
          <w:szCs w:val="28"/>
        </w:rPr>
        <w:t xml:space="preserve"> 2.7. настоящего регламента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b/>
          <w:sz w:val="28"/>
          <w:szCs w:val="28"/>
        </w:rPr>
      </w:pPr>
      <w:r w:rsidRPr="00323DEB">
        <w:rPr>
          <w:rFonts w:ascii="Times New Roman" w:hAnsi="Times New Roman" w:cs="Times New Roman"/>
          <w:sz w:val="28"/>
          <w:szCs w:val="28"/>
        </w:rPr>
        <w:t>2.6. Правовые основания для предоставления муниципальной 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Гражданский </w:t>
      </w:r>
      <w:hyperlink r:id="rId6" w:history="1">
        <w:r w:rsidRPr="00323DEB">
          <w:rPr>
            <w:rFonts w:ascii="Times New Roman" w:hAnsi="Times New Roman" w:cs="Times New Roman"/>
            <w:sz w:val="28"/>
            <w:szCs w:val="28"/>
          </w:rPr>
          <w:t>кодекс</w:t>
        </w:r>
      </w:hyperlink>
      <w:r w:rsidRPr="00323DEB">
        <w:rPr>
          <w:rFonts w:ascii="Times New Roman" w:hAnsi="Times New Roman" w:cs="Times New Roman"/>
          <w:sz w:val="28"/>
          <w:szCs w:val="28"/>
        </w:rPr>
        <w:t xml:space="preserve">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Земельный </w:t>
      </w:r>
      <w:hyperlink r:id="rId7" w:history="1">
        <w:r w:rsidRPr="00323DEB">
          <w:rPr>
            <w:rFonts w:ascii="Times New Roman" w:hAnsi="Times New Roman" w:cs="Times New Roman"/>
            <w:sz w:val="28"/>
            <w:szCs w:val="28"/>
          </w:rPr>
          <w:t>кодекс</w:t>
        </w:r>
      </w:hyperlink>
      <w:r w:rsidRPr="00323DEB">
        <w:rPr>
          <w:rFonts w:ascii="Times New Roman" w:hAnsi="Times New Roman" w:cs="Times New Roman"/>
          <w:sz w:val="28"/>
          <w:szCs w:val="28"/>
        </w:rPr>
        <w:t xml:space="preserve">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Федеральный </w:t>
      </w:r>
      <w:hyperlink r:id="rId8"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от 17.11.1995 N 169-ФЗ «Об архитектурной деятельности в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Федеральный </w:t>
      </w:r>
      <w:hyperlink r:id="rId9"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Федеральный </w:t>
      </w:r>
      <w:hyperlink r:id="rId10"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Федеральный </w:t>
      </w:r>
      <w:hyperlink r:id="rId11"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Федеральный </w:t>
      </w:r>
      <w:hyperlink r:id="rId12"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от 06.04.2011 N 63-ФЗ «Об электронной подписи»;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w:t>
      </w:r>
      <w:hyperlink r:id="rId13" w:history="1">
        <w:r w:rsidRPr="00323DEB">
          <w:rPr>
            <w:rFonts w:ascii="Times New Roman" w:hAnsi="Times New Roman" w:cs="Times New Roman"/>
            <w:sz w:val="28"/>
            <w:szCs w:val="28"/>
          </w:rPr>
          <w:t>постановление</w:t>
        </w:r>
      </w:hyperlink>
      <w:r w:rsidRPr="00323DEB">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323DEB">
        <w:rPr>
          <w:rFonts w:ascii="Times New Roman" w:hAnsi="Times New Roman" w:cs="Times New Roman"/>
          <w:i/>
          <w:sz w:val="28"/>
          <w:szCs w:val="28"/>
        </w:rPr>
        <w:t>- Приказ Минэкономразвития России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о заключении соглашения об установлении сервитута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(Проект);</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323DEB">
        <w:rPr>
          <w:rFonts w:ascii="Times New Roman" w:hAnsi="Times New Roman" w:cs="Times New Roman"/>
          <w:i/>
          <w:sz w:val="28"/>
          <w:szCs w:val="28"/>
        </w:rPr>
        <w:t>- Приказ Минэкономразвития России «Об утверждении перечня документов, подтверждающих право заявителя на приобретение земельного участка без проведения торгов» (Проект)</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w:t>
      </w:r>
      <w:hyperlink r:id="rId14" w:history="1">
        <w:r w:rsidRPr="00323DEB">
          <w:rPr>
            <w:rFonts w:ascii="Times New Roman" w:hAnsi="Times New Roman" w:cs="Times New Roman"/>
            <w:sz w:val="28"/>
            <w:szCs w:val="28"/>
          </w:rPr>
          <w:t>Закон</w:t>
        </w:r>
      </w:hyperlink>
      <w:r w:rsidRPr="00323DEB">
        <w:rPr>
          <w:rFonts w:ascii="Times New Roman" w:hAnsi="Times New Roman" w:cs="Times New Roman"/>
          <w:sz w:val="28"/>
          <w:szCs w:val="28"/>
        </w:rPr>
        <w:t xml:space="preserve"> Ивановской области от 14.07.2008 N 82-ОЗ «О градостроительной деятельности на территории Ивановской области»;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 </w:t>
      </w:r>
      <w:hyperlink r:id="rId15" w:history="1">
        <w:r w:rsidRPr="00323DEB">
          <w:rPr>
            <w:rFonts w:ascii="Times New Roman" w:eastAsia="Calibri" w:hAnsi="Times New Roman" w:cs="Times New Roman"/>
            <w:sz w:val="28"/>
            <w:szCs w:val="28"/>
          </w:rPr>
          <w:t>Устав</w:t>
        </w:r>
      </w:hyperlink>
      <w:r w:rsidRPr="00323DEB">
        <w:rPr>
          <w:rFonts w:ascii="Times New Roman" w:eastAsia="Calibri" w:hAnsi="Times New Roman" w:cs="Times New Roman"/>
          <w:sz w:val="28"/>
          <w:szCs w:val="28"/>
        </w:rPr>
        <w:t xml:space="preserve"> </w:t>
      </w:r>
      <w:r w:rsidR="00C02023"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 </w:t>
      </w:r>
      <w:hyperlink r:id="rId16" w:history="1">
        <w:r w:rsidRPr="00323DEB">
          <w:rPr>
            <w:rFonts w:ascii="Times New Roman" w:eastAsia="Calibri" w:hAnsi="Times New Roman" w:cs="Times New Roman"/>
            <w:sz w:val="28"/>
            <w:szCs w:val="28"/>
          </w:rPr>
          <w:t>решение</w:t>
        </w:r>
      </w:hyperlink>
      <w:r w:rsidRPr="00323DEB">
        <w:rPr>
          <w:rFonts w:ascii="Times New Roman" w:eastAsia="Calibri" w:hAnsi="Times New Roman" w:cs="Times New Roman"/>
          <w:sz w:val="28"/>
          <w:szCs w:val="28"/>
        </w:rPr>
        <w:t xml:space="preserve"> </w:t>
      </w:r>
      <w:r w:rsidR="00C02023" w:rsidRPr="00323DEB">
        <w:rPr>
          <w:rFonts w:ascii="Times New Roman" w:eastAsia="Calibri" w:hAnsi="Times New Roman" w:cs="Times New Roman"/>
          <w:sz w:val="28"/>
          <w:szCs w:val="28"/>
        </w:rPr>
        <w:t xml:space="preserve"> Совета Васильевского сельского поселения № 1 от 14.06.2013 «Об утвержде</w:t>
      </w:r>
      <w:r w:rsidRPr="00323DEB">
        <w:rPr>
          <w:rFonts w:ascii="Times New Roman" w:eastAsia="Calibri" w:hAnsi="Times New Roman" w:cs="Times New Roman"/>
          <w:sz w:val="28"/>
          <w:szCs w:val="28"/>
        </w:rPr>
        <w:t xml:space="preserve">нии Правил землепользования и застройки </w:t>
      </w:r>
      <w:r w:rsidR="00C02023"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2.7. Исчерпывающий перечень документов для предоставления муниципальной услуги: </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2.7</w:t>
      </w:r>
      <w:r w:rsidRPr="00323DEB">
        <w:rPr>
          <w:rFonts w:ascii="Times New Roman" w:eastAsia="Calibri" w:hAnsi="Times New Roman" w:cs="Times New Roman"/>
          <w:sz w:val="28"/>
          <w:szCs w:val="28"/>
        </w:rPr>
        <w:t xml:space="preserve">.1. </w:t>
      </w:r>
      <w:hyperlink r:id="rId17" w:anchor="Par334" w:history="1">
        <w:r w:rsidRPr="00323DEB">
          <w:rPr>
            <w:rFonts w:ascii="Times New Roman" w:eastAsia="Calibri" w:hAnsi="Times New Roman" w:cs="Times New Roman"/>
            <w:sz w:val="28"/>
            <w:szCs w:val="28"/>
          </w:rPr>
          <w:t>Заявление</w:t>
        </w:r>
      </w:hyperlink>
      <w:r w:rsidRPr="00323DEB">
        <w:rPr>
          <w:rFonts w:ascii="Times New Roman" w:eastAsia="Calibri" w:hAnsi="Times New Roman" w:cs="Times New Roman"/>
          <w:sz w:val="28"/>
          <w:szCs w:val="28"/>
        </w:rPr>
        <w:t xml:space="preserve"> о предоставлении муниципальной услуги (далее по тексту - заявление, запрос) по форме, согласно Приложениям № 1, 2, 3 к настоящему Регламенту.</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0" w:name="Par107"/>
      <w:bookmarkEnd w:id="0"/>
      <w:r w:rsidRPr="00323DEB">
        <w:rPr>
          <w:rFonts w:ascii="Times New Roman" w:eastAsia="Calibri" w:hAnsi="Times New Roman" w:cs="Times New Roman"/>
          <w:sz w:val="28"/>
          <w:szCs w:val="28"/>
        </w:rPr>
        <w:t>2.7.2. Документ, подтверждающий личность заявителя.</w:t>
      </w:r>
    </w:p>
    <w:p w:rsidR="00062677" w:rsidRPr="00323DEB" w:rsidRDefault="00062677" w:rsidP="00062677">
      <w:pPr>
        <w:pStyle w:val="ConsPlusNormal"/>
        <w:ind w:firstLine="540"/>
        <w:jc w:val="both"/>
        <w:rPr>
          <w:rFonts w:ascii="Times New Roman" w:hAnsi="Times New Roman" w:cs="Times New Roman"/>
          <w:sz w:val="28"/>
          <w:szCs w:val="28"/>
        </w:rPr>
      </w:pPr>
      <w:bookmarkStart w:id="1" w:name="Par108"/>
      <w:bookmarkEnd w:id="1"/>
      <w:r w:rsidRPr="00323DEB">
        <w:rPr>
          <w:rFonts w:ascii="Times New Roman" w:eastAsia="Calibri" w:hAnsi="Times New Roman" w:cs="Times New Roman"/>
          <w:sz w:val="28"/>
          <w:szCs w:val="28"/>
        </w:rPr>
        <w:t xml:space="preserve">2.7.3. </w:t>
      </w:r>
      <w:r w:rsidRPr="00323DEB">
        <w:rPr>
          <w:rFonts w:ascii="Times New Roman" w:hAnsi="Times New Roman" w:cs="Times New Roman"/>
          <w:sz w:val="28"/>
          <w:szCs w:val="28"/>
        </w:rPr>
        <w:t>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 в соответствии с законодательством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При подаче заявления в электронном виде, в случае представления заявления представителем заявителя, действующим на основании доверенности,  к заявлению прилагается доверенность в виде ее электронной копии.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2.7.4.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2.7.5.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109"/>
      <w:bookmarkStart w:id="3" w:name="Par110"/>
      <w:bookmarkStart w:id="4" w:name="Par111"/>
      <w:bookmarkEnd w:id="2"/>
      <w:bookmarkEnd w:id="3"/>
      <w:bookmarkEnd w:id="4"/>
      <w:r w:rsidRPr="00323DEB">
        <w:rPr>
          <w:rFonts w:ascii="Times New Roman" w:eastAsia="Calibri" w:hAnsi="Times New Roman" w:cs="Times New Roman"/>
          <w:sz w:val="28"/>
          <w:szCs w:val="28"/>
        </w:rPr>
        <w:t>2.7.6. Выписка из Единого государственного реестра прав.</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2.7.7. Кадастровый план территории.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2.7.8. Копия договора о развитии застроенной территории (Документ, подтверждающий право заявителя на приобретение земельного участка (</w:t>
      </w:r>
      <w:r w:rsidRPr="00323DEB">
        <w:rPr>
          <w:rFonts w:ascii="Times New Roman" w:eastAsia="Calibri" w:hAnsi="Times New Roman" w:cs="Times New Roman"/>
          <w:b/>
          <w:sz w:val="28"/>
          <w:szCs w:val="28"/>
        </w:rPr>
        <w:t>бесплатно в собственность</w:t>
      </w:r>
      <w:r w:rsidRPr="00323DEB">
        <w:rPr>
          <w:rFonts w:ascii="Times New Roman" w:eastAsia="Calibri" w:hAnsi="Times New Roman" w:cs="Times New Roman"/>
          <w:sz w:val="28"/>
          <w:szCs w:val="28"/>
        </w:rPr>
        <w:t>) без проведения торгов,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№______________ от______________).</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2.8. Документы, указанные в </w:t>
      </w:r>
      <w:hyperlink r:id="rId18" w:anchor="Par106" w:history="1">
        <w:r w:rsidRPr="00323DEB">
          <w:rPr>
            <w:rFonts w:ascii="Times New Roman" w:eastAsia="Calibri" w:hAnsi="Times New Roman" w:cs="Times New Roman"/>
            <w:sz w:val="28"/>
            <w:szCs w:val="28"/>
          </w:rPr>
          <w:t>подпунктах 2.7.1</w:t>
        </w:r>
      </w:hyperlink>
      <w:r w:rsidRPr="00323DEB">
        <w:rPr>
          <w:rFonts w:ascii="Times New Roman" w:eastAsia="Calibri" w:hAnsi="Times New Roman" w:cs="Times New Roman"/>
          <w:sz w:val="28"/>
          <w:szCs w:val="28"/>
        </w:rPr>
        <w:t xml:space="preserve">, </w:t>
      </w:r>
      <w:hyperlink r:id="rId19" w:anchor="Par107" w:history="1">
        <w:r w:rsidRPr="00323DEB">
          <w:rPr>
            <w:rFonts w:ascii="Times New Roman" w:eastAsia="Calibri" w:hAnsi="Times New Roman" w:cs="Times New Roman"/>
            <w:sz w:val="28"/>
            <w:szCs w:val="28"/>
          </w:rPr>
          <w:t>2.7.2</w:t>
        </w:r>
      </w:hyperlink>
      <w:r w:rsidRPr="00323DEB">
        <w:rPr>
          <w:rFonts w:ascii="Times New Roman" w:eastAsia="Calibri" w:hAnsi="Times New Roman" w:cs="Times New Roman"/>
          <w:sz w:val="28"/>
          <w:szCs w:val="28"/>
        </w:rPr>
        <w:t>, 2.7.3, 2.7.4 пункта 2.7 настоящего Регламента, заявитель предоставляет самостоятельно.</w:t>
      </w:r>
    </w:p>
    <w:p w:rsidR="00062677" w:rsidRPr="00323DEB" w:rsidRDefault="00062677" w:rsidP="000626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Документы, представленные Заявителем в копиях, заверяются специалистом Управления, или многофункционального центра, осуществляющим прием документов, при наличии подлинных документов.</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062677" w:rsidRPr="00323DEB" w:rsidRDefault="00062677" w:rsidP="000626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2.9. Документы, указанные в подпунктах 2.7.5, </w:t>
      </w:r>
      <w:hyperlink r:id="rId20" w:anchor="Par111" w:history="1">
        <w:r w:rsidRPr="00323DEB">
          <w:rPr>
            <w:rFonts w:ascii="Times New Roman" w:eastAsia="Calibri" w:hAnsi="Times New Roman" w:cs="Times New Roman"/>
            <w:sz w:val="28"/>
            <w:szCs w:val="28"/>
          </w:rPr>
          <w:t>2.7.6, 2.7.7 пункта 2.7</w:t>
        </w:r>
      </w:hyperlink>
      <w:r w:rsidRPr="00323DEB">
        <w:rPr>
          <w:rFonts w:ascii="Times New Roman" w:eastAsia="Calibri" w:hAnsi="Times New Roman" w:cs="Times New Roman"/>
          <w:sz w:val="28"/>
          <w:szCs w:val="28"/>
        </w:rPr>
        <w:t xml:space="preserve"> настоящего Регламента, запрашиваются </w:t>
      </w:r>
      <w:r w:rsidR="00C02023" w:rsidRPr="00323DEB">
        <w:rPr>
          <w:rFonts w:ascii="Times New Roman" w:eastAsia="Calibri" w:hAnsi="Times New Roman" w:cs="Times New Roman"/>
          <w:sz w:val="28"/>
          <w:szCs w:val="28"/>
        </w:rPr>
        <w:t xml:space="preserve">Администрацией  Васильевского сельского поселения </w:t>
      </w:r>
      <w:r w:rsidRPr="00323DEB">
        <w:rPr>
          <w:rFonts w:ascii="Times New Roman" w:eastAsia="Calibri" w:hAnsi="Times New Roman" w:cs="Times New Roman"/>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062677" w:rsidRPr="00323DEB" w:rsidRDefault="00062677" w:rsidP="000626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lastRenderedPageBreak/>
        <w:t xml:space="preserve">2.10. Заявитель вправе самостоятельно представить документы, указанные в подпункте 2.7.8 пункта 2.7 настоящего Регламента, находящиеся в распоряжении Администрации </w:t>
      </w:r>
      <w:r w:rsidR="00C02023" w:rsidRPr="00323DEB">
        <w:rPr>
          <w:rFonts w:ascii="Times New Roman" w:eastAsia="Calibri" w:hAnsi="Times New Roman" w:cs="Times New Roman"/>
          <w:sz w:val="28"/>
          <w:szCs w:val="28"/>
        </w:rPr>
        <w:t>Васильевского сельского поселения.</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eastAsia="Calibri" w:hAnsi="Times New Roman" w:cs="Times New Roman"/>
          <w:sz w:val="28"/>
          <w:szCs w:val="28"/>
        </w:rPr>
        <w:t xml:space="preserve">2.11. </w:t>
      </w:r>
      <w:r w:rsidRPr="00323DEB">
        <w:rPr>
          <w:rFonts w:ascii="Times New Roman" w:hAnsi="Times New Roman" w:cs="Times New Roman"/>
          <w:sz w:val="28"/>
          <w:szCs w:val="28"/>
        </w:rPr>
        <w:t>Предоставление документов, у</w:t>
      </w:r>
      <w:r w:rsidRPr="00323DEB">
        <w:rPr>
          <w:rFonts w:ascii="Times New Roman" w:eastAsia="Calibri" w:hAnsi="Times New Roman" w:cs="Times New Roman"/>
          <w:sz w:val="28"/>
          <w:szCs w:val="28"/>
        </w:rPr>
        <w:t xml:space="preserve">казанных в подпунктах 2.7.3, 2.7.4, 2.7.8 пункта 2.7 настоящего Регламента </w:t>
      </w:r>
      <w:r w:rsidRPr="00323DEB">
        <w:rPr>
          <w:rFonts w:ascii="Times New Roman" w:hAnsi="Times New Roman" w:cs="Times New Roman"/>
          <w:sz w:val="28"/>
          <w:szCs w:val="28"/>
        </w:rPr>
        <w:t xml:space="preserve">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2.12. Исчерпывающий перечень оснований для возврата заявления: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2.12.1.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2.12.2. Заявление подано в иной уполномоченный орган.</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2.12.3.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В случае если возврат заявления осуществляется специалистом </w:t>
      </w:r>
      <w:r w:rsidR="00C02023" w:rsidRPr="00323DEB">
        <w:rPr>
          <w:rFonts w:ascii="Times New Roman" w:eastAsia="Calibri" w:hAnsi="Times New Roman" w:cs="Times New Roman"/>
          <w:sz w:val="28"/>
          <w:szCs w:val="28"/>
        </w:rPr>
        <w:t>Администрации</w:t>
      </w:r>
      <w:r w:rsidRPr="00323DEB">
        <w:rPr>
          <w:rFonts w:ascii="Times New Roman" w:eastAsia="Calibri" w:hAnsi="Times New Roman" w:cs="Times New Roman"/>
          <w:sz w:val="28"/>
          <w:szCs w:val="28"/>
        </w:rPr>
        <w:t xml:space="preserve"> лично, основания возврата заявления разъясняются заявителю специалистом </w:t>
      </w:r>
      <w:r w:rsidR="00C02023" w:rsidRPr="00323DEB">
        <w:rPr>
          <w:rFonts w:ascii="Times New Roman" w:eastAsia="Calibri" w:hAnsi="Times New Roman" w:cs="Times New Roman"/>
          <w:sz w:val="28"/>
          <w:szCs w:val="28"/>
        </w:rPr>
        <w:t>Администрации</w:t>
      </w:r>
      <w:r w:rsidRPr="00323DEB">
        <w:rPr>
          <w:rFonts w:ascii="Times New Roman" w:eastAsia="Calibri" w:hAnsi="Times New Roman" w:cs="Times New Roman"/>
          <w:sz w:val="28"/>
          <w:szCs w:val="28"/>
        </w:rPr>
        <w:t xml:space="preserve"> в устной форме непосредственно на личном приеме (письменный ответ не изготавливается).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В случае возврата заявления, направленного по почте,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Заявление, поданное в форме электронного документа с использованием информационно-телекоммуникационной сети «Интернет», при наличии оснований, указанных в настоящем пункте, считается не поданным и не рассматривается </w:t>
      </w:r>
      <w:r w:rsidR="00C02023" w:rsidRPr="00323DEB">
        <w:rPr>
          <w:rFonts w:ascii="Times New Roman" w:eastAsia="Calibri" w:hAnsi="Times New Roman" w:cs="Times New Roman"/>
          <w:sz w:val="28"/>
          <w:szCs w:val="28"/>
        </w:rPr>
        <w:t>Администрацией.</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Если в таком  заявлении  указан адрес электронной почты заявителя, не позднее пяти рабочих дней со дня представления такого заявления, специалист </w:t>
      </w:r>
      <w:r w:rsidR="00C02023" w:rsidRPr="00323DEB">
        <w:rPr>
          <w:rFonts w:ascii="Times New Roman" w:eastAsia="Calibri" w:hAnsi="Times New Roman" w:cs="Times New Roman"/>
          <w:sz w:val="28"/>
          <w:szCs w:val="28"/>
        </w:rPr>
        <w:t>Администрации</w:t>
      </w:r>
      <w:r w:rsidRPr="00323DEB">
        <w:rPr>
          <w:rFonts w:ascii="Times New Roman" w:eastAsia="Calibri" w:hAnsi="Times New Roman" w:cs="Times New Roman"/>
          <w:sz w:val="28"/>
          <w:szCs w:val="28"/>
        </w:rPr>
        <w:t xml:space="preserve"> направляет  заявителю уведомление с указанием требований, в соответствии с которыми должно быть представлено заявление.</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2.13. Основания для отказа в предоставлении земельного участка для строительства:</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Times New Roman" w:hAnsi="Times New Roman" w:cs="Times New Roman"/>
          <w:sz w:val="28"/>
          <w:szCs w:val="28"/>
          <w:lang w:eastAsia="ru-RU"/>
        </w:rPr>
        <w:t xml:space="preserve">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в постоянное (бессрочное) пользование без проведения торгов. </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323DEB">
        <w:rPr>
          <w:rFonts w:ascii="Times New Roman" w:hAnsi="Times New Roman" w:cs="Times New Roman"/>
          <w:sz w:val="28"/>
          <w:szCs w:val="28"/>
        </w:rPr>
        <w:lastRenderedPageBreak/>
        <w:t>предоставленных для нужд обороны и безопасности и временно не используемых для указанных нужд.</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323DEB">
        <w:rPr>
          <w:rFonts w:ascii="Times New Roman" w:hAnsi="Times New Roman" w:cs="Times New Roman"/>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2.13.11. Указанный в заявлении о предоставлении земельного участка земельный участок является предметом аукциона,  о проведении которого размещено извещение.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2.13.12. 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со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садоводства, дачного хозяйства;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2.13.15.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323DEB">
        <w:rPr>
          <w:rFonts w:ascii="Times New Roman" w:hAnsi="Times New Roman" w:cs="Times New Roman"/>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2.13.19. Предоставление земельного участка на заявленном виде прав не допускается;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2.13.20. В отношении земельного участка, указанного в заявлении о его предоставлении, не установлен вид разрешенного использования;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2.13.21. Указанный в заявлении о предоставлении земельного участка земельный участок не отнесен к определенной категории земель;</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2.13.23.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2.13.24. Границы земельного участка, указанного в заявлении о его предоставлении, подлежат уточнению в соответствии с Федеральным </w:t>
      </w:r>
      <w:hyperlink r:id="rId21" w:history="1">
        <w:r w:rsidRPr="00323DEB">
          <w:rPr>
            <w:rFonts w:ascii="Times New Roman" w:hAnsi="Times New Roman" w:cs="Times New Roman"/>
            <w:color w:val="0000FF"/>
            <w:sz w:val="28"/>
            <w:szCs w:val="28"/>
          </w:rPr>
          <w:t>законом</w:t>
        </w:r>
      </w:hyperlink>
      <w:r w:rsidRPr="00323DEB">
        <w:rPr>
          <w:rFonts w:ascii="Times New Roman" w:hAnsi="Times New Roman" w:cs="Times New Roman"/>
          <w:sz w:val="28"/>
          <w:szCs w:val="28"/>
        </w:rPr>
        <w:t xml:space="preserve"> "О государственном кадастре недвижимости";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2.13.25.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w:t>
      </w:r>
      <w:r w:rsidRPr="00323DEB">
        <w:rPr>
          <w:rFonts w:ascii="Times New Roman" w:hAnsi="Times New Roman" w:cs="Times New Roman"/>
          <w:sz w:val="28"/>
          <w:szCs w:val="28"/>
        </w:rPr>
        <w:lastRenderedPageBreak/>
        <w:t>и качественных характеристиках лесных участков, в соответствии с которыми такой земельный участок образован, более чем на десять процентов.</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2.14. Муниципальная услуга предоставляется на безвозмездной основе.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2.15.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2.16. Днем подачи заявления о предоставлении муниципальной услуги считается день регистрации такого заявления Управлением или многофункциональным центром.</w:t>
      </w:r>
    </w:p>
    <w:p w:rsidR="00062677" w:rsidRPr="00323DEB" w:rsidRDefault="00062677" w:rsidP="00062677">
      <w:pPr>
        <w:pStyle w:val="ConsPlusNormal"/>
        <w:ind w:firstLine="540"/>
        <w:jc w:val="both"/>
        <w:rPr>
          <w:sz w:val="28"/>
          <w:szCs w:val="28"/>
        </w:rPr>
      </w:pPr>
      <w:r w:rsidRPr="00323DEB">
        <w:rPr>
          <w:rFonts w:ascii="Times New Roman" w:hAnsi="Times New Roman" w:cs="Times New Roman"/>
          <w:sz w:val="28"/>
          <w:szCs w:val="28"/>
        </w:rPr>
        <w:t xml:space="preserve">Заявления о предоставлении муниципальной услуги, поступившие в Администрацию </w:t>
      </w:r>
      <w:r w:rsidR="002D3228"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 xml:space="preserve"> до 15.00, регистрируются в день их поступления, поступившие после 15.00 - на следующий рабочий день.</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Регистрация заявлений о предоставлении муниципальной услуги, поданных до 15.00 рабочего дня Администрации </w:t>
      </w:r>
      <w:r w:rsidR="002D3228"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 xml:space="preserve">в многофункциональный центр, осуществляется многофункциональным центром в день их поступления, после 15.00 - в рабочий день Администрации </w:t>
      </w:r>
      <w:r w:rsidR="002D3228"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 следующий за днем подачи такого заявления.</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Заявления о предоставлении муниципальной услуги, поданные в последний рабочий день Администрации </w:t>
      </w:r>
      <w:r w:rsidR="002D3228"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 xml:space="preserve"> перед выходным днем, регистрируются рабочим днем Администрации </w:t>
      </w:r>
      <w:r w:rsidR="002D3228" w:rsidRPr="00323DEB">
        <w:rPr>
          <w:rFonts w:ascii="Times New Roman" w:hAnsi="Times New Roman" w:cs="Times New Roman"/>
          <w:sz w:val="28"/>
          <w:szCs w:val="28"/>
        </w:rPr>
        <w:t>Васильевского сельского поселения</w:t>
      </w:r>
      <w:r w:rsidRPr="00323DEB">
        <w:rPr>
          <w:rFonts w:ascii="Times New Roman" w:hAnsi="Times New Roman" w:cs="Times New Roman"/>
          <w:sz w:val="28"/>
          <w:szCs w:val="28"/>
        </w:rPr>
        <w:t>, следующим после выходного дня.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2.17.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2.17.1.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 </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2.17.2. Помещения, в которых предоставляется муниципальная услуга, должны соответствовать санитарно-эпидемиологическим </w:t>
      </w:r>
      <w:hyperlink r:id="rId22" w:history="1">
        <w:r w:rsidRPr="00323DEB">
          <w:rPr>
            <w:rFonts w:ascii="Times New Roman" w:hAnsi="Times New Roman" w:cs="Times New Roman"/>
            <w:color w:val="0000FF"/>
            <w:sz w:val="28"/>
            <w:szCs w:val="28"/>
          </w:rPr>
          <w:t>правилам</w:t>
        </w:r>
      </w:hyperlink>
      <w:r w:rsidRPr="00323DEB">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062677" w:rsidRPr="00323DEB" w:rsidRDefault="00062677" w:rsidP="00062677">
      <w:pPr>
        <w:pStyle w:val="ConsPlusNormal"/>
        <w:ind w:firstLine="540"/>
        <w:jc w:val="both"/>
        <w:rPr>
          <w:sz w:val="28"/>
          <w:szCs w:val="28"/>
        </w:rPr>
      </w:pPr>
      <w:r w:rsidRPr="00323DEB">
        <w:rPr>
          <w:rFonts w:ascii="Times New Roman" w:hAnsi="Times New Roman" w:cs="Times New Roman"/>
          <w:sz w:val="28"/>
          <w:szCs w:val="28"/>
        </w:rPr>
        <w:t>2.17.3. Рабочие места специалистов Управления и специалистов многофункционального центра,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2.17.4. Зал ожидания должен быть оборудован местами для сидения заявителей.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2.17.5.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2.17.6.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 образцы заявлений для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перечень документов, необходимых для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текст настоящего Регламента с </w:t>
      </w:r>
      <w:hyperlink r:id="rId23" w:history="1">
        <w:r w:rsidRPr="00323DEB">
          <w:rPr>
            <w:rFonts w:ascii="Times New Roman" w:hAnsi="Times New Roman" w:cs="Times New Roman"/>
            <w:color w:val="0000FF"/>
            <w:sz w:val="28"/>
            <w:szCs w:val="28"/>
          </w:rPr>
          <w:t>приложениями</w:t>
        </w:r>
      </w:hyperlink>
      <w:r w:rsidRPr="00323DEB">
        <w:rPr>
          <w:rFonts w:ascii="Times New Roman"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2.18. Показатели доступности и качества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2.18.1. Показателями доступности муниципальной услуги являются: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простота и ясность изложения информационных документов;</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короткое время ожидания при предоставлении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062677"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5B0773" w:rsidRPr="005B0773" w:rsidRDefault="005B0773" w:rsidP="005B0773">
      <w:pPr>
        <w:jc w:val="center"/>
        <w:rPr>
          <w:rFonts w:ascii="Times New Roman" w:hAnsi="Times New Roman" w:cs="Times New Roman"/>
          <w:color w:val="FF0000"/>
          <w:sz w:val="28"/>
          <w:szCs w:val="28"/>
        </w:rPr>
      </w:pPr>
      <w:r w:rsidRPr="005B0773">
        <w:rPr>
          <w:rFonts w:ascii="Times New Roman" w:hAnsi="Times New Roman" w:cs="Times New Roman"/>
          <w:color w:val="FF0000"/>
          <w:sz w:val="28"/>
          <w:szCs w:val="28"/>
        </w:rPr>
        <w:t>Требования  по обеспечению условий доступности</w:t>
      </w:r>
    </w:p>
    <w:p w:rsidR="005B0773" w:rsidRPr="005B0773" w:rsidRDefault="005B0773" w:rsidP="005B0773">
      <w:pPr>
        <w:jc w:val="center"/>
        <w:rPr>
          <w:rFonts w:ascii="Times New Roman" w:hAnsi="Times New Roman" w:cs="Times New Roman"/>
          <w:color w:val="FF0000"/>
          <w:sz w:val="28"/>
          <w:szCs w:val="28"/>
        </w:rPr>
      </w:pPr>
      <w:r w:rsidRPr="005B0773">
        <w:rPr>
          <w:rFonts w:ascii="Times New Roman" w:hAnsi="Times New Roman" w:cs="Times New Roman"/>
          <w:color w:val="FF0000"/>
          <w:sz w:val="28"/>
          <w:szCs w:val="28"/>
        </w:rPr>
        <w:t xml:space="preserve"> муниципальных   услуг для инвалидов.</w:t>
      </w:r>
    </w:p>
    <w:p w:rsidR="005B0773" w:rsidRPr="005B0773" w:rsidRDefault="005B0773" w:rsidP="005B0773">
      <w:pPr>
        <w:pStyle w:val="1"/>
        <w:numPr>
          <w:ilvl w:val="0"/>
          <w:numId w:val="2"/>
        </w:numPr>
        <w:spacing w:after="0" w:line="240" w:lineRule="auto"/>
        <w:jc w:val="both"/>
        <w:rPr>
          <w:rFonts w:ascii="Times New Roman" w:hAnsi="Times New Roman"/>
          <w:color w:val="FF0000"/>
          <w:sz w:val="28"/>
          <w:szCs w:val="28"/>
        </w:rPr>
      </w:pPr>
      <w:r w:rsidRPr="005B0773">
        <w:rPr>
          <w:rFonts w:ascii="Times New Roman" w:hAnsi="Times New Roman"/>
          <w:color w:val="FF0000"/>
          <w:sz w:val="28"/>
          <w:szCs w:val="28"/>
        </w:rPr>
        <w:t>1  Требования к помещениям предоставления муниципальной услуги:</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Оборудование на прилегающей к зданию территории  мест для парковки  специальных автотранспортных средств   инвалидов(не менее одного места) , которые не должны занимать иные транспортные средства,</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помещения для предоставления услуги  размещаются на нижних этажах здания,</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вход и выход  из  помещения для предоставления муниципальной услуги оборудуются пандусом, позволяющим обеспечить беспрепятственный доступ  инвалидов, включая инвалидов, использующих кресла-коляски,</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оказание должностными лицами  инвалидам необходимой  помощи, связанной с сопровождением  инвалидов, имеющих стойкие  расстройства функции зрения и самостоятельного передвижения, а так же  разъяснение в доступной форме  порядка предоставления и получения услуги, оформлением необходимых документов,</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1.2 Требования  к местам приема заявителей :</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место для приёма заявителей располагается на нижнем этаже здания, должно быть оборудовано  вывеской с указанием  фамилии, имени и отчества специалиста  ведущего прием,</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 место оборудуется столом и стульями, оснащается канцелярскими принадлежностями, информационным  материалом для обеспечения возможности оформления документов,</w:t>
      </w:r>
    </w:p>
    <w:p w:rsidR="005B0773" w:rsidRPr="005B0773" w:rsidRDefault="005B0773" w:rsidP="005B0773">
      <w:pPr>
        <w:pStyle w:val="1"/>
        <w:spacing w:after="0" w:line="240" w:lineRule="auto"/>
        <w:ind w:left="0"/>
        <w:jc w:val="both"/>
        <w:rPr>
          <w:rFonts w:ascii="Times New Roman" w:hAnsi="Times New Roman"/>
          <w:color w:val="FF0000"/>
          <w:sz w:val="28"/>
          <w:szCs w:val="28"/>
        </w:rPr>
      </w:pPr>
      <w:r w:rsidRPr="005B0773">
        <w:rPr>
          <w:rFonts w:ascii="Times New Roman" w:hAnsi="Times New Roman"/>
          <w:color w:val="FF0000"/>
          <w:sz w:val="28"/>
          <w:szCs w:val="28"/>
        </w:rPr>
        <w:t>1.3 Требования  к местам информирования заявителей:</w:t>
      </w:r>
    </w:p>
    <w:p w:rsidR="005B0773" w:rsidRPr="005B0773" w:rsidRDefault="005B0773" w:rsidP="005B0773">
      <w:pPr>
        <w:pStyle w:val="a9"/>
        <w:jc w:val="both"/>
        <w:rPr>
          <w:color w:val="FF0000"/>
          <w:sz w:val="28"/>
          <w:szCs w:val="28"/>
        </w:rPr>
      </w:pPr>
      <w:r w:rsidRPr="005B0773">
        <w:rPr>
          <w:color w:val="FF0000"/>
          <w:sz w:val="28"/>
          <w:szCs w:val="28"/>
        </w:rPr>
        <w:t>- носитель информации (стенд)   о порядке  предоставления  услуги инвалидам  размещается с учетом  ограничений их жизнедеятельности (при  необходимости  производится  дублирование звуковой  и зрительной информации ), а так же надписей, знаков  и иной текстовой информации,</w:t>
      </w:r>
    </w:p>
    <w:p w:rsidR="005B0773" w:rsidRPr="005B0773" w:rsidRDefault="005B0773" w:rsidP="005B0773">
      <w:pPr>
        <w:pStyle w:val="a9"/>
        <w:rPr>
          <w:color w:val="FF0000"/>
          <w:sz w:val="28"/>
          <w:szCs w:val="28"/>
        </w:rPr>
      </w:pPr>
      <w:r w:rsidRPr="005B0773">
        <w:rPr>
          <w:color w:val="FF0000"/>
          <w:sz w:val="28"/>
          <w:szCs w:val="28"/>
        </w:rPr>
        <w:lastRenderedPageBreak/>
        <w:t>- обеспечение условий  доступности для инвалидов по зрению официальных сайтов  органа местного самоуправления Васильевского сельско</w:t>
      </w:r>
      <w:r>
        <w:rPr>
          <w:color w:val="FF0000"/>
          <w:sz w:val="28"/>
          <w:szCs w:val="28"/>
        </w:rPr>
        <w:t>го  поселения в сети «Интернет»</w:t>
      </w:r>
      <w:bookmarkStart w:id="5" w:name="_GoBack"/>
      <w:bookmarkEnd w:id="5"/>
    </w:p>
    <w:p w:rsidR="005B0773" w:rsidRPr="00323DEB" w:rsidRDefault="005B0773" w:rsidP="00062677">
      <w:pPr>
        <w:autoSpaceDE w:val="0"/>
        <w:autoSpaceDN w:val="0"/>
        <w:adjustRightInd w:val="0"/>
        <w:spacing w:after="0" w:line="240" w:lineRule="auto"/>
        <w:ind w:firstLine="540"/>
        <w:jc w:val="both"/>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2.18.2. Показателями качества муниципальной услуги являются: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точность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профессиональная подготовка специалистов </w:t>
      </w:r>
      <w:r w:rsidR="002D3228" w:rsidRPr="00323DEB">
        <w:rPr>
          <w:rFonts w:ascii="Times New Roman" w:hAnsi="Times New Roman" w:cs="Times New Roman"/>
          <w:sz w:val="28"/>
          <w:szCs w:val="28"/>
        </w:rPr>
        <w:t>Администрации Васильевского сельского поселения</w:t>
      </w:r>
      <w:r w:rsidRPr="00323DEB">
        <w:rPr>
          <w:rFonts w:ascii="Times New Roman" w:hAnsi="Times New Roman" w:cs="Times New Roman"/>
          <w:sz w:val="28"/>
          <w:szCs w:val="28"/>
        </w:rPr>
        <w:t>, специалистов многофункционального центра;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высокая культура обслуживания заявителей;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строгое соблюдение сроков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2.19. Иные требования.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2.19.1.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использования средств телефонной связи;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размещения на интернет-сайте органа, предоставляющего муниципальную услугу (www.ivgoradm.ru, раздел "Администрация", подраздел "Подразделения", пункт "Управление архитектуры и градостроительства");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размещения на информационных стендах, расположенных в зданиях Управления, здании многофункционального центра;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размещения на Порталах;</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 проведения консультаций на личном приеме специалистами </w:t>
      </w:r>
      <w:r w:rsidR="002D3228" w:rsidRPr="00323DEB">
        <w:rPr>
          <w:rFonts w:ascii="Times New Roman" w:hAnsi="Times New Roman" w:cs="Times New Roman"/>
          <w:sz w:val="28"/>
          <w:szCs w:val="28"/>
        </w:rPr>
        <w:t>Администрации Васильевского сельского поселения.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Информация по вопросам предоставления муниципальной услуги представляется специалистами </w:t>
      </w:r>
      <w:r w:rsidR="002D3228" w:rsidRPr="00323DEB">
        <w:rPr>
          <w:rFonts w:ascii="Times New Roman" w:hAnsi="Times New Roman" w:cs="Times New Roman"/>
          <w:sz w:val="28"/>
          <w:szCs w:val="28"/>
        </w:rPr>
        <w:t xml:space="preserve">Администрации Васильевского сельского поселения </w:t>
      </w:r>
      <w:r w:rsidRPr="00323DEB">
        <w:rPr>
          <w:rFonts w:ascii="Times New Roman" w:hAnsi="Times New Roman" w:cs="Times New Roman"/>
          <w:sz w:val="28"/>
          <w:szCs w:val="28"/>
        </w:rPr>
        <w:t>, уполномоченными на ее исполнение.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При ответах на телефонные звонки и на устные обращения ответственные специалисты </w:t>
      </w:r>
      <w:r w:rsidR="002D3228" w:rsidRPr="00323DEB">
        <w:rPr>
          <w:rFonts w:ascii="Times New Roman" w:hAnsi="Times New Roman" w:cs="Times New Roman"/>
          <w:sz w:val="28"/>
          <w:szCs w:val="28"/>
        </w:rPr>
        <w:t>Администрации Васильевского сельского поселения</w:t>
      </w:r>
      <w:r w:rsidRPr="00323DEB">
        <w:rPr>
          <w:rFonts w:ascii="Times New Roman" w:hAnsi="Times New Roman" w:cs="Times New Roman"/>
          <w:sz w:val="28"/>
          <w:szCs w:val="28"/>
        </w:rPr>
        <w:t xml:space="preserve"> подробно информируют обратившихся по вопросам предоставления муниципальной услуги в пределах своей компетенции.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Максимальное время выполнения действия - 20 минут.</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При обращении на личный прием к специалисту </w:t>
      </w:r>
      <w:r w:rsidR="002D3228" w:rsidRPr="00323DEB">
        <w:rPr>
          <w:rFonts w:ascii="Times New Roman" w:hAnsi="Times New Roman" w:cs="Times New Roman"/>
          <w:sz w:val="28"/>
          <w:szCs w:val="28"/>
        </w:rPr>
        <w:t xml:space="preserve">Администрации Васильевского сельского поселения </w:t>
      </w:r>
      <w:r w:rsidRPr="00323DEB">
        <w:rPr>
          <w:rFonts w:ascii="Times New Roman" w:hAnsi="Times New Roman" w:cs="Times New Roman"/>
          <w:sz w:val="28"/>
          <w:szCs w:val="28"/>
        </w:rPr>
        <w:t xml:space="preserve"> заявитель предоставляет:</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документ, удостоверяющий личность;</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доверенность, в случае, если интересы заявителя представляет уполномоченное лицо.</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hAnsi="Times New Roman" w:cs="Times New Roman"/>
          <w:sz w:val="28"/>
          <w:szCs w:val="28"/>
        </w:rPr>
        <w:t>2.19.2.</w:t>
      </w:r>
      <w:r w:rsidRPr="00323DEB">
        <w:rPr>
          <w:rFonts w:ascii="Times New Roman" w:eastAsia="Calibri" w:hAnsi="Times New Roman" w:cs="Times New Roman"/>
          <w:sz w:val="28"/>
          <w:szCs w:val="28"/>
        </w:rPr>
        <w:t xml:space="preserve"> Заявление о предоставлении муниципальной услуги и документы, предусмотренные </w:t>
      </w:r>
      <w:hyperlink r:id="rId24" w:anchor="Par105" w:history="1">
        <w:r w:rsidRPr="00323DEB">
          <w:rPr>
            <w:rFonts w:ascii="Times New Roman" w:eastAsia="Calibri" w:hAnsi="Times New Roman" w:cs="Times New Roman"/>
            <w:sz w:val="28"/>
            <w:szCs w:val="28"/>
          </w:rPr>
          <w:t>2.7</w:t>
        </w:r>
      </w:hyperlink>
      <w:r w:rsidRPr="00323DEB">
        <w:rPr>
          <w:rFonts w:ascii="Times New Roman" w:eastAsia="Calibri" w:hAnsi="Times New Roman" w:cs="Times New Roman"/>
          <w:sz w:val="28"/>
          <w:szCs w:val="28"/>
        </w:rPr>
        <w:t xml:space="preserve"> настоящего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заявление удостоверяется простой электронной подписью заявителя лидо усиленной квалифицированной электронной подписью заявителя (представителя заявителя);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lastRenderedPageBreak/>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history="1">
        <w:r w:rsidRPr="00323DEB">
          <w:rPr>
            <w:rFonts w:ascii="Times New Roman" w:eastAsia="Calibri" w:hAnsi="Times New Roman" w:cs="Times New Roman"/>
            <w:sz w:val="28"/>
            <w:szCs w:val="28"/>
          </w:rPr>
          <w:t>постановления</w:t>
        </w:r>
      </w:hyperlink>
      <w:r w:rsidRPr="00323DEB">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Заявитель может воспользоваться размещенными на официальном сайте формами бланков заявлений с возможностью их бесплатного копирования.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Получение заявления и прилагаемых к нему документов подтверждается специалистом управления по работе с населением и документационному обеспечению Администрации </w:t>
      </w:r>
      <w:r w:rsidR="002D3228"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путем направления уведомления, содержащего входящий регистрационный номер заявления, дату получения Администрацией </w:t>
      </w:r>
      <w:r w:rsidR="002D3228"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управления по работе с населением и документационному обеспечению Администрации </w:t>
      </w:r>
      <w:r w:rsidR="002D3228" w:rsidRPr="00323DEB">
        <w:rPr>
          <w:rFonts w:ascii="Times New Roman" w:eastAsia="Calibri" w:hAnsi="Times New Roman" w:cs="Times New Roman"/>
          <w:sz w:val="28"/>
          <w:szCs w:val="28"/>
        </w:rPr>
        <w:t xml:space="preserve">Васильевского </w:t>
      </w:r>
      <w:r w:rsidR="0072636D" w:rsidRPr="00323DEB">
        <w:rPr>
          <w:rFonts w:ascii="Times New Roman" w:eastAsia="Calibri" w:hAnsi="Times New Roman" w:cs="Times New Roman"/>
          <w:sz w:val="28"/>
          <w:szCs w:val="28"/>
        </w:rPr>
        <w:t>сельского поселения</w:t>
      </w:r>
      <w:r w:rsidRPr="00323DEB">
        <w:rPr>
          <w:rFonts w:ascii="Times New Roman" w:eastAsia="Calibri" w:hAnsi="Times New Roman" w:cs="Times New Roman"/>
          <w:sz w:val="28"/>
          <w:szCs w:val="28"/>
        </w:rPr>
        <w:t>.</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23DE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прием и регистрация заявления о предоставлении муниципальной услуги и документов, поступивших от заявителя, либо возврат заявления;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 подготовка и </w:t>
      </w:r>
      <w:r w:rsidRPr="00323DEB">
        <w:rPr>
          <w:rFonts w:ascii="Times New Roman" w:eastAsia="Times New Roman" w:hAnsi="Times New Roman" w:cs="Times New Roman"/>
          <w:sz w:val="28"/>
          <w:szCs w:val="28"/>
          <w:lang w:eastAsia="ru-RU"/>
        </w:rPr>
        <w:t xml:space="preserve">издание постановления Администрации </w:t>
      </w:r>
      <w:r w:rsidR="0072636D"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свободного от здания, </w:t>
      </w:r>
      <w:r w:rsidRPr="00323DEB">
        <w:rPr>
          <w:rFonts w:ascii="Times New Roman" w:eastAsia="Times New Roman" w:hAnsi="Times New Roman" w:cs="Times New Roman"/>
          <w:sz w:val="28"/>
          <w:szCs w:val="28"/>
          <w:lang w:eastAsia="ru-RU"/>
        </w:rPr>
        <w:lastRenderedPageBreak/>
        <w:t xml:space="preserve">сооружения в собственность бесплатно; постановления Администрации </w:t>
      </w:r>
      <w:r w:rsidR="0072636D"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свободного от здания, сооружения в постоянное (бессрочное) пользование.</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3.1. Прием и регистрация заявления о предоставлении муниципальной услуги, поступившего от заявителя, либо возврат  заявления.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 </w:t>
      </w:r>
      <w:r w:rsidR="0072636D" w:rsidRPr="00323DEB">
        <w:rPr>
          <w:rFonts w:ascii="Times New Roman" w:eastAsia="Calibri" w:hAnsi="Times New Roman" w:cs="Times New Roman"/>
          <w:sz w:val="28"/>
          <w:szCs w:val="28"/>
        </w:rPr>
        <w:t>Васильевского сельского поселения</w:t>
      </w:r>
      <w:r w:rsidRPr="00323DEB">
        <w:rPr>
          <w:rFonts w:ascii="Times New Roman" w:eastAsia="Calibri" w:hAnsi="Times New Roman" w:cs="Times New Roman"/>
          <w:sz w:val="28"/>
          <w:szCs w:val="28"/>
        </w:rPr>
        <w:t xml:space="preserve"> для регистрации.</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Заявления о представлении муниципальной услуги, поступившие в многофункциональный центр, регистрируются в соответствии с пунктом 2.15 настоящего Регламента и направляются для рассмотрения в Администрацию </w:t>
      </w:r>
      <w:r w:rsidR="0072636D" w:rsidRPr="00323DEB">
        <w:rPr>
          <w:rFonts w:ascii="Times New Roman" w:hAnsi="Times New Roman" w:cs="Times New Roman"/>
          <w:sz w:val="28"/>
          <w:szCs w:val="28"/>
        </w:rPr>
        <w:t xml:space="preserve">Васильевского сельского поселения </w:t>
      </w:r>
      <w:r w:rsidRPr="00323DEB">
        <w:rPr>
          <w:rFonts w:ascii="Times New Roman" w:hAnsi="Times New Roman" w:cs="Times New Roman"/>
          <w:sz w:val="28"/>
          <w:szCs w:val="28"/>
        </w:rPr>
        <w:t xml:space="preserve"> в день регистрации таких заявлений.</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3.1.2. Ответственным за прием и регистрацию заявлений о предоставлении муниципальной услуги является специалист управления по работе с населением и документационному обеспечению Администрации </w:t>
      </w:r>
      <w:r w:rsidR="0072636D"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3.1.3. Уполномоченное лицо принимает заявление о предоставлении муниципальной услуги для регистрации в соответствии с пунктом </w:t>
      </w:r>
      <w:hyperlink r:id="rId26" w:anchor="Par148" w:history="1">
        <w:r w:rsidRPr="00323DEB">
          <w:rPr>
            <w:rFonts w:ascii="Times New Roman" w:eastAsia="Calibri" w:hAnsi="Times New Roman" w:cs="Times New Roman"/>
            <w:sz w:val="28"/>
            <w:szCs w:val="28"/>
          </w:rPr>
          <w:t>2.15</w:t>
        </w:r>
      </w:hyperlink>
      <w:r w:rsidRPr="00323DEB">
        <w:rPr>
          <w:rFonts w:ascii="Times New Roman" w:eastAsia="Calibri" w:hAnsi="Times New Roman" w:cs="Times New Roman"/>
          <w:sz w:val="28"/>
          <w:szCs w:val="28"/>
        </w:rPr>
        <w:t xml:space="preserve"> настоящего Регламента.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ar211"/>
      <w:bookmarkEnd w:id="6"/>
      <w:r w:rsidRPr="00323DEB">
        <w:rPr>
          <w:rFonts w:ascii="Times New Roman" w:eastAsia="Calibri" w:hAnsi="Times New Roman" w:cs="Times New Roman"/>
          <w:sz w:val="28"/>
          <w:szCs w:val="28"/>
        </w:rPr>
        <w:t>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в</w:t>
      </w:r>
      <w:r w:rsidR="0072636D" w:rsidRPr="00323DEB">
        <w:rPr>
          <w:rFonts w:ascii="Times New Roman" w:eastAsia="Calibri" w:hAnsi="Times New Roman" w:cs="Times New Roman"/>
          <w:sz w:val="28"/>
          <w:szCs w:val="28"/>
        </w:rPr>
        <w:t xml:space="preserve"> Администрации  Васильевского сельского поселения </w:t>
      </w:r>
      <w:r w:rsidRPr="00323DEB">
        <w:rPr>
          <w:rFonts w:ascii="Times New Roman" w:eastAsia="Calibri" w:hAnsi="Times New Roman" w:cs="Times New Roman"/>
          <w:sz w:val="28"/>
          <w:szCs w:val="28"/>
        </w:rPr>
        <w:t xml:space="preserve">, </w:t>
      </w:r>
      <w:r w:rsidRPr="00323DEB">
        <w:rPr>
          <w:rFonts w:ascii="Times New Roman" w:hAnsi="Times New Roman" w:cs="Times New Roman"/>
          <w:sz w:val="28"/>
          <w:szCs w:val="28"/>
        </w:rPr>
        <w:t>а копию заявления в Комитет</w:t>
      </w:r>
      <w:r w:rsidRPr="00323DEB">
        <w:rPr>
          <w:rFonts w:ascii="Times New Roman" w:eastAsia="Calibri"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3.1.5. При поступлении заявления о получении муниципальной услуги в электронном виде выполняются следующие административные действия: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а)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б) проверяется подлинность усиленной квалифицированной электронной подписи через установленный федеральный информационный ресурс;</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в)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регистрируются в порядке, предусмотренном </w:t>
      </w:r>
      <w:hyperlink r:id="rId27" w:anchor="Par148" w:history="1">
        <w:r w:rsidRPr="00323DEB">
          <w:rPr>
            <w:rFonts w:ascii="Times New Roman" w:eastAsia="Calibri" w:hAnsi="Times New Roman" w:cs="Times New Roman"/>
            <w:sz w:val="28"/>
            <w:szCs w:val="28"/>
          </w:rPr>
          <w:t>2.15</w:t>
        </w:r>
      </w:hyperlink>
      <w:r w:rsidRPr="00323DEB">
        <w:rPr>
          <w:rFonts w:ascii="Times New Roman" w:eastAsia="Calibri" w:hAnsi="Times New Roman" w:cs="Times New Roman"/>
          <w:sz w:val="28"/>
          <w:szCs w:val="28"/>
        </w:rPr>
        <w:t xml:space="preserve"> настоящего Регламента, и передаются для работы в </w:t>
      </w:r>
      <w:r w:rsidR="00BD3AD2" w:rsidRPr="00323DEB">
        <w:rPr>
          <w:rFonts w:ascii="Times New Roman" w:eastAsia="Calibri" w:hAnsi="Times New Roman" w:cs="Times New Roman"/>
          <w:sz w:val="28"/>
          <w:szCs w:val="28"/>
        </w:rPr>
        <w:t>администрации</w:t>
      </w:r>
      <w:r w:rsidRPr="00323DEB">
        <w:rPr>
          <w:rFonts w:ascii="Times New Roman" w:eastAsia="Calibri" w:hAnsi="Times New Roman" w:cs="Times New Roman"/>
          <w:sz w:val="28"/>
          <w:szCs w:val="28"/>
        </w:rPr>
        <w:t>, а копия заявления о предоставлении муниципальной услуги в Комитет в соответствии с под</w:t>
      </w:r>
      <w:hyperlink r:id="rId28" w:anchor="Par211" w:history="1">
        <w:r w:rsidRPr="00323DEB">
          <w:rPr>
            <w:rFonts w:ascii="Times New Roman" w:eastAsia="Calibri" w:hAnsi="Times New Roman" w:cs="Times New Roman"/>
            <w:sz w:val="28"/>
            <w:szCs w:val="28"/>
          </w:rPr>
          <w:t>пунктом 3.1.4</w:t>
        </w:r>
      </w:hyperlink>
      <w:r w:rsidRPr="00323DEB">
        <w:rPr>
          <w:rFonts w:ascii="Times New Roman" w:eastAsia="Calibri" w:hAnsi="Times New Roman" w:cs="Times New Roman"/>
          <w:sz w:val="28"/>
          <w:szCs w:val="28"/>
        </w:rPr>
        <w:t xml:space="preserve"> пункта 3.1 настоящего Регламента для рассмотрения.</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3.1.6. После поступления заявления о предоставлении муниципальной услуги в </w:t>
      </w:r>
      <w:r w:rsidR="0072636D" w:rsidRPr="00323DEB">
        <w:rPr>
          <w:rFonts w:ascii="Times New Roman" w:eastAsia="Calibri" w:hAnsi="Times New Roman" w:cs="Times New Roman"/>
          <w:sz w:val="28"/>
          <w:szCs w:val="28"/>
        </w:rPr>
        <w:t>Администрацию Васильевского сельского поселения  Глава администрации</w:t>
      </w:r>
      <w:r w:rsidRPr="00323DEB">
        <w:rPr>
          <w:rFonts w:ascii="Times New Roman" w:eastAsia="Calibri" w:hAnsi="Times New Roman" w:cs="Times New Roman"/>
          <w:sz w:val="28"/>
          <w:szCs w:val="28"/>
        </w:rPr>
        <w:t xml:space="preserve">  определ</w:t>
      </w:r>
      <w:r w:rsidR="00BD3AD2" w:rsidRPr="00323DEB">
        <w:rPr>
          <w:rFonts w:ascii="Times New Roman" w:eastAsia="Calibri" w:hAnsi="Times New Roman" w:cs="Times New Roman"/>
          <w:sz w:val="28"/>
          <w:szCs w:val="28"/>
        </w:rPr>
        <w:t>яет</w:t>
      </w:r>
      <w:r w:rsidRPr="00323DEB">
        <w:rPr>
          <w:rFonts w:ascii="Times New Roman" w:eastAsia="Calibri" w:hAnsi="Times New Roman" w:cs="Times New Roman"/>
          <w:sz w:val="28"/>
          <w:szCs w:val="28"/>
        </w:rPr>
        <w:t xml:space="preserve"> ответственного исполнителя (специалиста отдела застройки территории, в соответствии со своими должностными обязанностями уполномоченного на рассмотрение заявления о предоставлении муниципальной </w:t>
      </w:r>
      <w:r w:rsidRPr="00323DEB">
        <w:rPr>
          <w:rFonts w:ascii="Times New Roman" w:eastAsia="Calibri" w:hAnsi="Times New Roman" w:cs="Times New Roman"/>
          <w:sz w:val="28"/>
          <w:szCs w:val="28"/>
        </w:rPr>
        <w:lastRenderedPageBreak/>
        <w:t>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w:t>
      </w:r>
      <w:r w:rsidR="00BD3AD2" w:rsidRPr="00323DEB">
        <w:rPr>
          <w:rFonts w:ascii="Times New Roman" w:eastAsia="Calibri" w:hAnsi="Times New Roman" w:cs="Times New Roman"/>
          <w:sz w:val="28"/>
          <w:szCs w:val="28"/>
        </w:rPr>
        <w:t xml:space="preserve"> администрации </w:t>
      </w:r>
      <w:r w:rsidRPr="00323DEB">
        <w:rPr>
          <w:rFonts w:ascii="Times New Roman" w:eastAsia="Calibri" w:hAnsi="Times New Roman" w:cs="Times New Roman"/>
          <w:sz w:val="28"/>
          <w:szCs w:val="28"/>
        </w:rPr>
        <w:t xml:space="preserve"> </w:t>
      </w:r>
      <w:r w:rsidR="0072636D"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3.1.7. В случае наличия оснований и в порядке, указанных в пункте 2.12 настоящего Регламента, заявление возвращается заявителю, а в случае подачи заявления в форме электронного документа с использованием информационно-телекоммуникационной сети «Интернет», такое заявление считается не представленным.</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3.2.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23"/>
      <w:bookmarkEnd w:id="7"/>
      <w:r w:rsidRPr="00323DEB">
        <w:rPr>
          <w:rFonts w:ascii="Times New Roman" w:eastAsia="Calibri" w:hAnsi="Times New Roman" w:cs="Times New Roman"/>
          <w:sz w:val="28"/>
          <w:szCs w:val="28"/>
        </w:rPr>
        <w:t>3.2.1.</w:t>
      </w:r>
      <w:r w:rsidRPr="00323DEB">
        <w:rPr>
          <w:rFonts w:ascii="Times New Roman" w:hAnsi="Times New Roman" w:cs="Times New Roman"/>
          <w:sz w:val="28"/>
          <w:szCs w:val="28"/>
        </w:rPr>
        <w:t xml:space="preserve"> В течение 5 (пяти) рабочих дней со дня получения заявления с приложенными к нему документами, указанными в </w:t>
      </w:r>
      <w:hyperlink w:anchor="Par105" w:history="1">
        <w:r w:rsidRPr="00323DEB">
          <w:rPr>
            <w:rFonts w:ascii="Times New Roman" w:hAnsi="Times New Roman" w:cs="Times New Roman"/>
            <w:sz w:val="28"/>
            <w:szCs w:val="28"/>
          </w:rPr>
          <w:t>2.7</w:t>
        </w:r>
      </w:hyperlink>
      <w:r w:rsidRPr="00323DEB">
        <w:rPr>
          <w:rFonts w:ascii="Times New Roman" w:hAnsi="Times New Roman" w:cs="Times New Roman"/>
          <w:sz w:val="28"/>
          <w:szCs w:val="28"/>
        </w:rPr>
        <w:t xml:space="preserve"> настоящего Регламента, ответственный специалист </w:t>
      </w:r>
      <w:r w:rsidR="0072636D" w:rsidRPr="00323DEB">
        <w:rPr>
          <w:rFonts w:ascii="Times New Roman" w:hAnsi="Times New Roman" w:cs="Times New Roman"/>
          <w:sz w:val="28"/>
          <w:szCs w:val="28"/>
        </w:rPr>
        <w:t xml:space="preserve">Администрации </w:t>
      </w:r>
      <w:r w:rsidRPr="00323DEB">
        <w:rPr>
          <w:rFonts w:ascii="Times New Roman"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в случае наличия документов, предусмотренных исключительно пунктом 2.8. настоящего Регламента, делает запрос в соответствующие государственные органы или подведомственные им организации в целях получения недостающей документации.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формирует пакет</w:t>
      </w:r>
      <w:r w:rsidR="00BD3AD2" w:rsidRPr="00323DEB">
        <w:rPr>
          <w:rFonts w:ascii="Times New Roman" w:hAnsi="Times New Roman" w:cs="Times New Roman"/>
          <w:sz w:val="28"/>
          <w:szCs w:val="28"/>
        </w:rPr>
        <w:t xml:space="preserve"> документов с учетом информации</w:t>
      </w:r>
      <w:r w:rsidRPr="00323DEB">
        <w:rPr>
          <w:rFonts w:ascii="Times New Roman"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3.2.2. В течение 5 (пяти) рабочих дней со дня получения из Управления пакета документов, указанных в подпункте 3.1.4 пункта 3.1 настоящего Регламента, </w:t>
      </w:r>
      <w:r w:rsidR="00BD3AD2" w:rsidRPr="00323DEB">
        <w:rPr>
          <w:rFonts w:ascii="Times New Roman" w:hAnsi="Times New Roman" w:cs="Times New Roman"/>
          <w:sz w:val="28"/>
          <w:szCs w:val="28"/>
        </w:rPr>
        <w:t xml:space="preserve">ответственный исполнитель </w:t>
      </w:r>
      <w:r w:rsidRPr="00323DEB">
        <w:rPr>
          <w:rFonts w:ascii="Times New Roman"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в рамках своей компетенции рассматривает копию заявления на предмет оснований для отказа в предоставлении муниципальной услуги, предусмотренных настоящим Регламентом;</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определяет возможность предоставления земельного участка;</w:t>
      </w:r>
    </w:p>
    <w:p w:rsidR="00062677" w:rsidRPr="00323DEB"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направляет в Управление служебную записку  о возможности/невозможности  предварительного согласования предоставления земельного участка с обоснование своей позиции.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3.2.3. В случае наличия оснований для отказа в предоставлении муниципальной услуги по основаниям, предусмотренным пунктом 2.13 настоящего Регламента, ответственный специалист Управления готовит заявителю письменный отказ в предоставлении муниципальной услуги, с обязательным указанием причин такого отказа, и направляет его заявителю не позднее срока, указанного в пункте 2.5 настоящего Регламента.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Письменный отказ в предоставлении муниципальной услуги изготавливается на бланке Администрации </w:t>
      </w:r>
      <w:r w:rsidR="0072636D"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за подписью </w:t>
      </w:r>
      <w:r w:rsidR="0072636D" w:rsidRPr="00323DEB">
        <w:rPr>
          <w:rFonts w:ascii="Times New Roman" w:eastAsia="Calibri" w:hAnsi="Times New Roman" w:cs="Times New Roman"/>
          <w:sz w:val="28"/>
          <w:szCs w:val="28"/>
        </w:rPr>
        <w:t xml:space="preserve">главы администрации Васильевского сельского поселения </w:t>
      </w:r>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r w:rsidRPr="00323DEB">
        <w:rPr>
          <w:rFonts w:ascii="Times New Roman" w:eastAsia="Calibri" w:hAnsi="Times New Roman" w:cs="Times New Roman"/>
          <w:sz w:val="28"/>
          <w:szCs w:val="28"/>
        </w:rPr>
        <w:t xml:space="preserve">3.3. Подготовка и </w:t>
      </w:r>
      <w:r w:rsidRPr="00323DEB">
        <w:rPr>
          <w:rFonts w:ascii="Times New Roman" w:eastAsia="Times New Roman" w:hAnsi="Times New Roman" w:cs="Times New Roman"/>
          <w:sz w:val="28"/>
          <w:szCs w:val="28"/>
          <w:lang w:eastAsia="ru-RU"/>
        </w:rPr>
        <w:t xml:space="preserve">издание постановления Администрации </w:t>
      </w:r>
      <w:r w:rsidR="0072636D"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свободного от здания, сооружения в собственность бесплатно либо постановления Администрации </w:t>
      </w:r>
      <w:r w:rsidR="0072636D"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для строительства в постоянное (бессрочное) пользование.</w:t>
      </w:r>
    </w:p>
    <w:p w:rsidR="00062677" w:rsidRPr="00323DEB" w:rsidRDefault="00062677" w:rsidP="000626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lastRenderedPageBreak/>
        <w:t xml:space="preserve">3.3.1. В случае соответствия представленных документов установленным требованиям, ответственный специалист </w:t>
      </w:r>
      <w:r w:rsidR="00870EEB" w:rsidRPr="00323DEB">
        <w:rPr>
          <w:rFonts w:ascii="Times New Roman" w:eastAsia="Calibri" w:hAnsi="Times New Roman" w:cs="Times New Roman"/>
          <w:sz w:val="28"/>
          <w:szCs w:val="28"/>
        </w:rPr>
        <w:t xml:space="preserve">Администрации </w:t>
      </w:r>
      <w:r w:rsidRPr="00323DEB">
        <w:rPr>
          <w:rFonts w:ascii="Times New Roman" w:eastAsia="Calibri" w:hAnsi="Times New Roman" w:cs="Times New Roman"/>
          <w:sz w:val="28"/>
          <w:szCs w:val="28"/>
        </w:rPr>
        <w:t xml:space="preserve">готовит проект постановления </w:t>
      </w:r>
      <w:r w:rsidRPr="00323DEB">
        <w:rPr>
          <w:rFonts w:ascii="Times New Roman" w:eastAsia="Times New Roman" w:hAnsi="Times New Roman" w:cs="Times New Roman"/>
          <w:sz w:val="28"/>
          <w:szCs w:val="28"/>
          <w:lang w:eastAsia="ru-RU"/>
        </w:rPr>
        <w:t xml:space="preserve">Администрации </w:t>
      </w:r>
      <w:r w:rsidR="00870EEB"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 xml:space="preserve"> о предоставлении земельного участка, свободного от здания, сооружения в собственность бесплатно либо постановления Администрации </w:t>
      </w:r>
      <w:r w:rsidR="00870EEB" w:rsidRPr="00323DEB">
        <w:rPr>
          <w:rFonts w:ascii="Times New Roman" w:eastAsia="Times New Roman" w:hAnsi="Times New Roman" w:cs="Times New Roman"/>
          <w:sz w:val="28"/>
          <w:szCs w:val="28"/>
          <w:lang w:eastAsia="ru-RU"/>
        </w:rPr>
        <w:t xml:space="preserve">Васильевского сельского поселения </w:t>
      </w:r>
      <w:r w:rsidRPr="00323DEB">
        <w:rPr>
          <w:rFonts w:ascii="Times New Roman" w:eastAsia="Times New Roman" w:hAnsi="Times New Roman" w:cs="Times New Roman"/>
          <w:sz w:val="28"/>
          <w:szCs w:val="28"/>
          <w:lang w:eastAsia="ru-RU"/>
        </w:rPr>
        <w:t>о предоставлении земельного участка для строительства в постоянное (бессрочное) пользование</w:t>
      </w:r>
      <w:r w:rsidRPr="00323DEB">
        <w:rPr>
          <w:rFonts w:ascii="Times New Roman" w:eastAsia="Calibri" w:hAnsi="Times New Roman" w:cs="Times New Roman"/>
          <w:sz w:val="28"/>
          <w:szCs w:val="28"/>
        </w:rPr>
        <w:t xml:space="preserve"> и вместе с пакетом документов для последующего издания направляет на согласование в структурные подразделения Администрации </w:t>
      </w:r>
      <w:r w:rsidR="003E7DBE" w:rsidRPr="00323DEB">
        <w:rPr>
          <w:rFonts w:ascii="Times New Roman" w:eastAsia="Calibri" w:hAnsi="Times New Roman" w:cs="Times New Roman"/>
          <w:sz w:val="28"/>
          <w:szCs w:val="28"/>
        </w:rPr>
        <w:t>Шуйского муниципального района</w:t>
      </w:r>
      <w:r w:rsidRPr="00323DEB">
        <w:rPr>
          <w:rFonts w:ascii="Times New Roman" w:eastAsia="Calibri" w:hAnsi="Times New Roman" w:cs="Times New Roman"/>
          <w:sz w:val="28"/>
          <w:szCs w:val="28"/>
        </w:rPr>
        <w:t>.</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Требования к содержанию постановления Администрации </w:t>
      </w:r>
      <w:r w:rsidR="00870EEB"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w:t>
      </w:r>
      <w:r w:rsidRPr="00323DEB">
        <w:rPr>
          <w:rFonts w:ascii="Times New Roman" w:eastAsia="Times New Roman" w:hAnsi="Times New Roman" w:cs="Times New Roman"/>
          <w:sz w:val="28"/>
          <w:szCs w:val="28"/>
          <w:lang w:eastAsia="ru-RU"/>
        </w:rPr>
        <w:t>о предоставлении земельного участка в постоянное (бессрочное) пользование</w:t>
      </w:r>
      <w:r w:rsidRPr="00323DEB">
        <w:rPr>
          <w:rFonts w:ascii="Times New Roman" w:eastAsia="Calibri" w:hAnsi="Times New Roman" w:cs="Times New Roman"/>
          <w:sz w:val="28"/>
          <w:szCs w:val="28"/>
        </w:rPr>
        <w:t xml:space="preserve"> указаны в пункте 3  статьи 39.9  Земельного кодекса Российской Федерации.</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3.3.2. Глава Администрации </w:t>
      </w:r>
      <w:r w:rsidR="00870EEB"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в течение двух рабочих дней после получения, издает постановление Администрации </w:t>
      </w:r>
      <w:r w:rsidR="00870EEB" w:rsidRPr="00323DEB">
        <w:rPr>
          <w:rFonts w:ascii="Times New Roman" w:eastAsia="Calibri" w:hAnsi="Times New Roman" w:cs="Times New Roman"/>
          <w:sz w:val="28"/>
          <w:szCs w:val="28"/>
        </w:rPr>
        <w:t xml:space="preserve">Васильевского сельского поселения </w:t>
      </w:r>
      <w:r w:rsidRPr="00323DEB">
        <w:rPr>
          <w:rFonts w:ascii="Times New Roman" w:eastAsia="Calibri" w:hAnsi="Times New Roman" w:cs="Times New Roman"/>
          <w:sz w:val="28"/>
          <w:szCs w:val="28"/>
        </w:rPr>
        <w:t xml:space="preserve"> о предварительном согласовании предоставления земельного участка.</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3.3.3. Не позднее семи календарных дней заверенная копия указанного постановления Администрации </w:t>
      </w:r>
      <w:r w:rsidR="00870EEB" w:rsidRPr="00323DEB">
        <w:rPr>
          <w:rFonts w:ascii="Times New Roman" w:eastAsia="Calibri" w:hAnsi="Times New Roman" w:cs="Times New Roman"/>
          <w:sz w:val="28"/>
          <w:szCs w:val="28"/>
        </w:rPr>
        <w:t>Васильевского сельского поселения</w:t>
      </w:r>
      <w:r w:rsidRPr="00323DEB">
        <w:rPr>
          <w:rFonts w:ascii="Times New Roman" w:eastAsia="Calibri" w:hAnsi="Times New Roman" w:cs="Times New Roman"/>
          <w:sz w:val="28"/>
          <w:szCs w:val="28"/>
        </w:rPr>
        <w:t xml:space="preserve"> вместе со всеми необходимыми материалами направляется заявителю.</w:t>
      </w:r>
    </w:p>
    <w:p w:rsidR="00062677" w:rsidRPr="00323DEB" w:rsidRDefault="00062677" w:rsidP="00062677">
      <w:pPr>
        <w:pStyle w:val="ConsPlusNormal"/>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3.3.4. В случае, если заявление о предоставлении муниципальной услуги было подано через многофункциональный центр, сотрудники Управления не позднее следующего рабочего дня со дня издания постановления Администрации города Иванова </w:t>
      </w:r>
      <w:r w:rsidRPr="00323DEB">
        <w:rPr>
          <w:rFonts w:ascii="Times New Roman" w:eastAsia="Times New Roman" w:hAnsi="Times New Roman" w:cs="Times New Roman"/>
          <w:sz w:val="28"/>
          <w:szCs w:val="28"/>
          <w:lang w:eastAsia="ru-RU"/>
        </w:rPr>
        <w:t>о предоставлении земельного участка, свободного от здания, сооружения в собственность бесплатно либо постановления Администрации города Иванова о предоставлении свободного от здания, сооружения земельного участка в постоянное (бессрочное) пользование</w:t>
      </w:r>
      <w:r w:rsidRPr="00323DEB">
        <w:rPr>
          <w:rFonts w:ascii="Times New Roman" w:hAnsi="Times New Roman" w:cs="Times New Roman"/>
          <w:sz w:val="28"/>
          <w:szCs w:val="28"/>
        </w:rPr>
        <w:t xml:space="preserve"> или не позднее следующего рабочего дня со дня принятия решения об отказе в предоставлении муниципальной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062677" w:rsidRPr="00323DEB"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23DEB">
        <w:rPr>
          <w:rFonts w:ascii="Times New Roman" w:eastAsia="Calibri" w:hAnsi="Times New Roman" w:cs="Times New Roman"/>
          <w:sz w:val="28"/>
          <w:szCs w:val="28"/>
        </w:rPr>
        <w:t xml:space="preserve">3.3.5. Муниципальная услуга считается предоставленной со дня издания постановления Администрации города Иванова </w:t>
      </w:r>
      <w:r w:rsidRPr="00323DEB">
        <w:rPr>
          <w:rFonts w:ascii="Times New Roman" w:eastAsia="Times New Roman" w:hAnsi="Times New Roman" w:cs="Times New Roman"/>
          <w:sz w:val="28"/>
          <w:szCs w:val="28"/>
          <w:lang w:eastAsia="ru-RU"/>
        </w:rPr>
        <w:t>о предоставлении земельного участка, свободного от здания, сооружения в собственность бесплатно либо постановления Администрации города Иванова о предоставлении свободного от здания, сооружения земельного участка в постоянное (бессрочное) пользование</w:t>
      </w:r>
      <w:r w:rsidRPr="00323DEB">
        <w:rPr>
          <w:rFonts w:ascii="Times New Roman" w:eastAsia="Calibri" w:hAnsi="Times New Roman" w:cs="Times New Roman"/>
          <w:sz w:val="28"/>
          <w:szCs w:val="28"/>
        </w:rPr>
        <w:t>.</w:t>
      </w:r>
      <w:bookmarkStart w:id="8" w:name="Par263"/>
      <w:bookmarkEnd w:id="8"/>
    </w:p>
    <w:p w:rsidR="00062677" w:rsidRPr="00323DEB" w:rsidRDefault="00062677" w:rsidP="00062677">
      <w:pPr>
        <w:widowControl w:val="0"/>
        <w:spacing w:after="0" w:line="240" w:lineRule="auto"/>
        <w:ind w:firstLine="709"/>
        <w:jc w:val="both"/>
        <w:rPr>
          <w:rFonts w:ascii="Times New Roman" w:eastAsia="Times New Roman" w:hAnsi="Times New Roman" w:cs="Times New Roman"/>
          <w:sz w:val="28"/>
          <w:szCs w:val="28"/>
          <w:lang w:eastAsia="ru-RU"/>
        </w:rPr>
      </w:pPr>
    </w:p>
    <w:p w:rsidR="00062677" w:rsidRPr="00323DEB" w:rsidRDefault="00062677" w:rsidP="00062677">
      <w:pPr>
        <w:autoSpaceDE w:val="0"/>
        <w:autoSpaceDN w:val="0"/>
        <w:adjustRightInd w:val="0"/>
        <w:spacing w:after="0" w:line="240" w:lineRule="auto"/>
        <w:jc w:val="center"/>
        <w:outlineLvl w:val="0"/>
        <w:rPr>
          <w:rFonts w:ascii="Times New Roman" w:hAnsi="Times New Roman" w:cs="Times New Roman"/>
          <w:sz w:val="28"/>
          <w:szCs w:val="28"/>
        </w:rPr>
      </w:pPr>
      <w:r w:rsidRPr="00323DEB">
        <w:rPr>
          <w:rFonts w:ascii="Times New Roman" w:hAnsi="Times New Roman" w:cs="Times New Roman"/>
          <w:sz w:val="28"/>
          <w:szCs w:val="28"/>
        </w:rPr>
        <w:t>4. Формы контроля за исполнением Регламента</w:t>
      </w:r>
    </w:p>
    <w:p w:rsidR="00062677" w:rsidRPr="00323DEB" w:rsidRDefault="00062677" w:rsidP="00062677">
      <w:pPr>
        <w:autoSpaceDE w:val="0"/>
        <w:autoSpaceDN w:val="0"/>
        <w:adjustRightInd w:val="0"/>
        <w:spacing w:after="0" w:line="240" w:lineRule="auto"/>
        <w:jc w:val="center"/>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p>
    <w:p w:rsidR="00062677" w:rsidRPr="00323DEB" w:rsidRDefault="00062677" w:rsidP="00062677">
      <w:pPr>
        <w:autoSpaceDE w:val="0"/>
        <w:autoSpaceDN w:val="0"/>
        <w:adjustRightInd w:val="0"/>
        <w:spacing w:after="0" w:line="240" w:lineRule="auto"/>
        <w:jc w:val="center"/>
        <w:outlineLvl w:val="0"/>
        <w:rPr>
          <w:rFonts w:ascii="Times New Roman" w:hAnsi="Times New Roman" w:cs="Times New Roman"/>
          <w:sz w:val="28"/>
          <w:szCs w:val="28"/>
        </w:rPr>
      </w:pPr>
      <w:r w:rsidRPr="00323DEB">
        <w:rPr>
          <w:rFonts w:ascii="Times New Roman" w:hAnsi="Times New Roman" w:cs="Times New Roman"/>
          <w:sz w:val="28"/>
          <w:szCs w:val="28"/>
        </w:rPr>
        <w:t>5. Досудебный (внесудебный) порядок обжалования решений</w:t>
      </w:r>
    </w:p>
    <w:p w:rsidR="00062677" w:rsidRPr="00323DEB" w:rsidRDefault="00062677" w:rsidP="00062677">
      <w:pPr>
        <w:autoSpaceDE w:val="0"/>
        <w:autoSpaceDN w:val="0"/>
        <w:adjustRightInd w:val="0"/>
        <w:spacing w:after="0" w:line="240" w:lineRule="auto"/>
        <w:jc w:val="center"/>
        <w:rPr>
          <w:rFonts w:ascii="Times New Roman" w:hAnsi="Times New Roman" w:cs="Times New Roman"/>
          <w:sz w:val="28"/>
          <w:szCs w:val="28"/>
        </w:rPr>
      </w:pPr>
      <w:r w:rsidRPr="00323DEB">
        <w:rPr>
          <w:rFonts w:ascii="Times New Roman" w:hAnsi="Times New Roman" w:cs="Times New Roman"/>
          <w:sz w:val="28"/>
          <w:szCs w:val="28"/>
        </w:rPr>
        <w:t>и действий (бездействия) органа, предоставляющего</w:t>
      </w:r>
    </w:p>
    <w:p w:rsidR="00062677" w:rsidRPr="00323DEB" w:rsidRDefault="00062677" w:rsidP="00062677">
      <w:pPr>
        <w:autoSpaceDE w:val="0"/>
        <w:autoSpaceDN w:val="0"/>
        <w:adjustRightInd w:val="0"/>
        <w:spacing w:after="0" w:line="240" w:lineRule="auto"/>
        <w:jc w:val="center"/>
        <w:rPr>
          <w:rFonts w:ascii="Times New Roman" w:hAnsi="Times New Roman" w:cs="Times New Roman"/>
          <w:sz w:val="28"/>
          <w:szCs w:val="28"/>
        </w:rPr>
      </w:pPr>
      <w:r w:rsidRPr="00323DEB">
        <w:rPr>
          <w:rFonts w:ascii="Times New Roman" w:hAnsi="Times New Roman" w:cs="Times New Roman"/>
          <w:sz w:val="28"/>
          <w:szCs w:val="28"/>
        </w:rPr>
        <w:t>муниципальную услугу, а также должностных лиц</w:t>
      </w:r>
    </w:p>
    <w:p w:rsidR="00062677" w:rsidRPr="00323DEB" w:rsidRDefault="00062677" w:rsidP="00062677">
      <w:pPr>
        <w:autoSpaceDE w:val="0"/>
        <w:autoSpaceDN w:val="0"/>
        <w:adjustRightInd w:val="0"/>
        <w:spacing w:after="0" w:line="240" w:lineRule="auto"/>
        <w:jc w:val="center"/>
        <w:rPr>
          <w:rFonts w:ascii="Times New Roman" w:hAnsi="Times New Roman" w:cs="Times New Roman"/>
          <w:sz w:val="28"/>
          <w:szCs w:val="28"/>
        </w:rPr>
      </w:pPr>
      <w:r w:rsidRPr="00323DEB">
        <w:rPr>
          <w:rFonts w:ascii="Times New Roman" w:hAnsi="Times New Roman" w:cs="Times New Roman"/>
          <w:sz w:val="28"/>
          <w:szCs w:val="28"/>
        </w:rPr>
        <w:t>или муниципальных служащих</w:t>
      </w:r>
    </w:p>
    <w:p w:rsidR="00062677" w:rsidRPr="00323DEB" w:rsidRDefault="00062677"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а также на решения, действия (бездействие) органа, участвующего в предоставлении муниципальной услуги, его должностных лиц и сотрудников, в том числе в следующих случаях:</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нарушение срока предоставления муниципальной услуги;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требование у заявителя документов, не предусмотренных настоящим Регламентом;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отказ в предоставлении муниципальной услуги, если основания отказа не предусмотрены настоящим Регламентом;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bookmarkStart w:id="9" w:name="Par9"/>
      <w:bookmarkEnd w:id="9"/>
      <w:r w:rsidRPr="00323DEB">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через Порталы, а также может быть принята при личном приеме Заявителя в соответствии с графиком приема.</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w:t>
      </w:r>
      <w:r w:rsidR="00A029BF" w:rsidRPr="00323DEB">
        <w:rPr>
          <w:rFonts w:ascii="Times New Roman" w:hAnsi="Times New Roman" w:cs="Times New Roman"/>
          <w:sz w:val="28"/>
          <w:szCs w:val="28"/>
        </w:rPr>
        <w:t xml:space="preserve">Администрации </w:t>
      </w:r>
      <w:r w:rsidRPr="00323DEB">
        <w:rPr>
          <w:rFonts w:ascii="Times New Roman" w:hAnsi="Times New Roman" w:cs="Times New Roman"/>
          <w:sz w:val="28"/>
          <w:szCs w:val="28"/>
        </w:rPr>
        <w:t xml:space="preserve"> жалоба подается на имя </w:t>
      </w:r>
      <w:r w:rsidR="00A029BF" w:rsidRPr="00323DEB">
        <w:rPr>
          <w:rFonts w:ascii="Times New Roman" w:hAnsi="Times New Roman" w:cs="Times New Roman"/>
          <w:sz w:val="28"/>
          <w:szCs w:val="28"/>
        </w:rPr>
        <w:t xml:space="preserve">главы Администрации </w:t>
      </w:r>
      <w:r w:rsidRPr="00323DEB">
        <w:rPr>
          <w:rFonts w:ascii="Times New Roman" w:hAnsi="Times New Roman" w:cs="Times New Roman"/>
          <w:sz w:val="28"/>
          <w:szCs w:val="28"/>
        </w:rPr>
        <w:t xml:space="preserve"> и рассматривается им.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w:t>
      </w:r>
      <w:r w:rsidR="00A029BF" w:rsidRPr="00323DEB">
        <w:rPr>
          <w:rFonts w:ascii="Times New Roman" w:hAnsi="Times New Roman" w:cs="Times New Roman"/>
          <w:sz w:val="28"/>
          <w:szCs w:val="28"/>
        </w:rPr>
        <w:t>3</w:t>
      </w:r>
      <w:r w:rsidRPr="00323DEB">
        <w:rPr>
          <w:rFonts w:ascii="Times New Roman" w:hAnsi="Times New Roman" w:cs="Times New Roman"/>
          <w:sz w:val="28"/>
          <w:szCs w:val="28"/>
        </w:rPr>
        <w:t>. Жалоба должна содержать:</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w:t>
      </w:r>
      <w:r w:rsidR="00A029BF" w:rsidRPr="00323DEB">
        <w:rPr>
          <w:rFonts w:ascii="Times New Roman" w:hAnsi="Times New Roman" w:cs="Times New Roman"/>
          <w:sz w:val="28"/>
          <w:szCs w:val="28"/>
        </w:rPr>
        <w:t>4</w:t>
      </w:r>
      <w:r w:rsidRPr="00323DEB">
        <w:rPr>
          <w:rFonts w:ascii="Times New Roman" w:hAnsi="Times New Roman" w:cs="Times New Roman"/>
          <w:sz w:val="28"/>
          <w:szCs w:val="28"/>
        </w:rPr>
        <w:t>.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bookmarkStart w:id="10" w:name="Par35"/>
      <w:bookmarkEnd w:id="10"/>
      <w:r w:rsidRPr="00323DEB">
        <w:rPr>
          <w:rFonts w:ascii="Times New Roman" w:hAnsi="Times New Roman" w:cs="Times New Roman"/>
          <w:sz w:val="28"/>
          <w:szCs w:val="28"/>
        </w:rPr>
        <w:t>5.</w:t>
      </w:r>
      <w:r w:rsidR="00A029BF" w:rsidRPr="00323DEB">
        <w:rPr>
          <w:rFonts w:ascii="Times New Roman" w:hAnsi="Times New Roman" w:cs="Times New Roman"/>
          <w:sz w:val="28"/>
          <w:szCs w:val="28"/>
        </w:rPr>
        <w:t>5</w:t>
      </w:r>
      <w:r w:rsidRPr="00323DEB">
        <w:rPr>
          <w:rFonts w:ascii="Times New Roman" w:hAnsi="Times New Roman" w:cs="Times New Roman"/>
          <w:sz w:val="28"/>
          <w:szCs w:val="28"/>
        </w:rPr>
        <w:t>. По результатам рассмотрения жалобы уполномоченный орган принимает одно из следующих решений:</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lastRenderedPageBreak/>
        <w:t>5.</w:t>
      </w:r>
      <w:r w:rsidR="00A029BF" w:rsidRPr="00323DEB">
        <w:rPr>
          <w:rFonts w:ascii="Times New Roman" w:hAnsi="Times New Roman" w:cs="Times New Roman"/>
          <w:sz w:val="28"/>
          <w:szCs w:val="28"/>
        </w:rPr>
        <w:t>6</w:t>
      </w:r>
      <w:r w:rsidRPr="00323DEB">
        <w:rPr>
          <w:rFonts w:ascii="Times New Roman" w:hAnsi="Times New Roman" w:cs="Times New Roman"/>
          <w:sz w:val="28"/>
          <w:szCs w:val="28"/>
        </w:rPr>
        <w:t xml:space="preserve">. Не позднее дня, следующего за днем принятия решения, указанного в </w:t>
      </w:r>
      <w:hyperlink w:anchor="Par35" w:history="1">
        <w:r w:rsidRPr="00323DEB">
          <w:rPr>
            <w:rFonts w:ascii="Times New Roman" w:hAnsi="Times New Roman" w:cs="Times New Roman"/>
            <w:color w:val="0000FF"/>
            <w:sz w:val="28"/>
            <w:szCs w:val="28"/>
          </w:rPr>
          <w:t>пункте 5.6</w:t>
        </w:r>
      </w:hyperlink>
      <w:r w:rsidRPr="00323DEB">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w:t>
      </w:r>
      <w:r w:rsidR="00A029BF" w:rsidRPr="00323DEB">
        <w:rPr>
          <w:rFonts w:ascii="Times New Roman" w:hAnsi="Times New Roman" w:cs="Times New Roman"/>
          <w:sz w:val="28"/>
          <w:szCs w:val="28"/>
        </w:rPr>
        <w:t>7</w:t>
      </w:r>
      <w:r w:rsidRPr="00323DEB">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w:t>
      </w:r>
      <w:r w:rsidR="00A029BF" w:rsidRPr="00323DEB">
        <w:rPr>
          <w:rFonts w:ascii="Times New Roman" w:hAnsi="Times New Roman" w:cs="Times New Roman"/>
          <w:sz w:val="28"/>
          <w:szCs w:val="28"/>
        </w:rPr>
        <w:t>8</w:t>
      </w:r>
      <w:r w:rsidRPr="00323DEB">
        <w:rPr>
          <w:rFonts w:ascii="Times New Roman" w:hAnsi="Times New Roman" w:cs="Times New Roman"/>
          <w:sz w:val="28"/>
          <w:szCs w:val="28"/>
        </w:rPr>
        <w:t xml:space="preserve">.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ar9" w:history="1">
        <w:r w:rsidRPr="00323DEB">
          <w:rPr>
            <w:rFonts w:ascii="Times New Roman" w:hAnsi="Times New Roman" w:cs="Times New Roman"/>
            <w:color w:val="0000FF"/>
            <w:sz w:val="28"/>
            <w:szCs w:val="28"/>
          </w:rPr>
          <w:t>пункте 5.2</w:t>
        </w:r>
      </w:hyperlink>
      <w:r w:rsidRPr="00323DEB">
        <w:rPr>
          <w:rFonts w:ascii="Times New Roman" w:hAnsi="Times New Roman" w:cs="Times New Roman"/>
          <w:sz w:val="28"/>
          <w:szCs w:val="28"/>
        </w:rP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062677" w:rsidRPr="00323DEB" w:rsidRDefault="00062677" w:rsidP="00062677">
      <w:pPr>
        <w:autoSpaceDE w:val="0"/>
        <w:autoSpaceDN w:val="0"/>
        <w:adjustRightInd w:val="0"/>
        <w:spacing w:after="0" w:line="240" w:lineRule="auto"/>
        <w:ind w:firstLine="540"/>
        <w:jc w:val="both"/>
        <w:rPr>
          <w:rFonts w:ascii="Times New Roman" w:hAnsi="Times New Roman" w:cs="Times New Roman"/>
          <w:sz w:val="28"/>
          <w:szCs w:val="28"/>
        </w:rPr>
      </w:pPr>
      <w:r w:rsidRPr="00323DEB">
        <w:rPr>
          <w:rFonts w:ascii="Times New Roman" w:hAnsi="Times New Roman" w:cs="Times New Roman"/>
          <w:sz w:val="28"/>
          <w:szCs w:val="28"/>
        </w:rPr>
        <w:t>5.</w:t>
      </w:r>
      <w:r w:rsidR="00A029BF" w:rsidRPr="00323DEB">
        <w:rPr>
          <w:rFonts w:ascii="Times New Roman" w:hAnsi="Times New Roman" w:cs="Times New Roman"/>
          <w:sz w:val="28"/>
          <w:szCs w:val="28"/>
        </w:rPr>
        <w:t>9</w:t>
      </w:r>
      <w:r w:rsidRPr="00323DEB">
        <w:rPr>
          <w:rFonts w:ascii="Times New Roman" w:hAnsi="Times New Roman" w:cs="Times New Roman"/>
          <w:sz w:val="28"/>
          <w:szCs w:val="28"/>
        </w:rPr>
        <w:t>. 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062677" w:rsidRPr="002C74F6" w:rsidRDefault="00062677" w:rsidP="0006267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2677" w:rsidRDefault="00062677"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Default="00323DEB" w:rsidP="00062677">
      <w:pPr>
        <w:autoSpaceDE w:val="0"/>
        <w:autoSpaceDN w:val="0"/>
        <w:adjustRightInd w:val="0"/>
        <w:spacing w:after="0" w:line="240" w:lineRule="auto"/>
        <w:rPr>
          <w:rFonts w:ascii="Times New Roman" w:hAnsi="Times New Roman" w:cs="Times New Roman"/>
          <w:sz w:val="24"/>
          <w:szCs w:val="24"/>
        </w:rPr>
      </w:pPr>
    </w:p>
    <w:p w:rsidR="00323DEB" w:rsidRPr="002C74F6" w:rsidRDefault="00323DEB" w:rsidP="00062677">
      <w:pPr>
        <w:autoSpaceDE w:val="0"/>
        <w:autoSpaceDN w:val="0"/>
        <w:adjustRightInd w:val="0"/>
        <w:spacing w:after="0" w:line="240" w:lineRule="auto"/>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rPr>
          <w:rFonts w:ascii="Times New Roman" w:hAnsi="Times New Roman" w:cs="Times New Roman"/>
          <w:sz w:val="24"/>
          <w:szCs w:val="24"/>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tbl>
      <w:tblPr>
        <w:tblStyle w:val="a3"/>
        <w:tblW w:w="9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2"/>
        <w:gridCol w:w="4365"/>
      </w:tblGrid>
      <w:tr w:rsidR="00062677" w:rsidRPr="002C74F6" w:rsidTr="00870EEB">
        <w:trPr>
          <w:jc w:val="center"/>
        </w:trPr>
        <w:tc>
          <w:tcPr>
            <w:tcW w:w="5502" w:type="dxa"/>
          </w:tcPr>
          <w:p w:rsidR="00062677" w:rsidRPr="002C74F6" w:rsidRDefault="00062677" w:rsidP="00870EEB">
            <w:pPr>
              <w:rPr>
                <w:sz w:val="24"/>
                <w:szCs w:val="24"/>
              </w:rPr>
            </w:pPr>
            <w:r w:rsidRPr="002C74F6">
              <w:rPr>
                <w:sz w:val="24"/>
                <w:szCs w:val="24"/>
              </w:rPr>
              <w:br w:type="page"/>
            </w:r>
          </w:p>
        </w:tc>
        <w:tc>
          <w:tcPr>
            <w:tcW w:w="4365" w:type="dxa"/>
          </w:tcPr>
          <w:p w:rsidR="00062677" w:rsidRPr="002C74F6" w:rsidRDefault="00062677" w:rsidP="00870EEB">
            <w:pPr>
              <w:rPr>
                <w:sz w:val="24"/>
                <w:szCs w:val="24"/>
              </w:rPr>
            </w:pPr>
            <w:r w:rsidRPr="002C74F6">
              <w:rPr>
                <w:sz w:val="24"/>
                <w:szCs w:val="24"/>
              </w:rPr>
              <w:t>Приложение № 1 к Административному регламенту «Предоставление в свободного от здания, сооружения в собственность или в постоянное (бессрочное) пользование»</w:t>
            </w:r>
          </w:p>
          <w:p w:rsidR="00062677" w:rsidRPr="002C74F6" w:rsidRDefault="00062677" w:rsidP="00870EEB">
            <w:pPr>
              <w:rPr>
                <w:sz w:val="24"/>
                <w:szCs w:val="24"/>
              </w:rPr>
            </w:pPr>
            <w:r w:rsidRPr="002C74F6">
              <w:rPr>
                <w:sz w:val="24"/>
                <w:szCs w:val="24"/>
              </w:rPr>
              <w:t>»</w:t>
            </w:r>
          </w:p>
          <w:p w:rsidR="00062677" w:rsidRPr="002C74F6" w:rsidRDefault="00062677" w:rsidP="00870EEB">
            <w:pPr>
              <w:rPr>
                <w:sz w:val="24"/>
                <w:szCs w:val="24"/>
              </w:rPr>
            </w:pPr>
          </w:p>
        </w:tc>
      </w:tr>
    </w:tbl>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jc w:val="center"/>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Форма заявления о предоставлении земельного участка без торгов</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8"/>
        <w:gridCol w:w="1125"/>
        <w:gridCol w:w="4016"/>
      </w:tblGrid>
      <w:tr w:rsidR="00062677" w:rsidRPr="002C74F6" w:rsidTr="00870EEB">
        <w:tc>
          <w:tcPr>
            <w:tcW w:w="4638" w:type="dxa"/>
          </w:tcPr>
          <w:p w:rsidR="00062677" w:rsidRPr="002C74F6" w:rsidRDefault="00062677" w:rsidP="00870EEB">
            <w:pPr>
              <w:rPr>
                <w:sz w:val="24"/>
                <w:szCs w:val="24"/>
              </w:rPr>
            </w:pPr>
          </w:p>
        </w:tc>
        <w:tc>
          <w:tcPr>
            <w:tcW w:w="5109" w:type="dxa"/>
            <w:gridSpan w:val="2"/>
            <w:vMerge w:val="restart"/>
          </w:tcPr>
          <w:p w:rsidR="00062677" w:rsidRPr="002C74F6" w:rsidRDefault="00062677" w:rsidP="00870EEB">
            <w:pPr>
              <w:rPr>
                <w:sz w:val="24"/>
                <w:szCs w:val="24"/>
              </w:rPr>
            </w:pPr>
            <w:r w:rsidRPr="002C74F6">
              <w:rPr>
                <w:sz w:val="24"/>
                <w:szCs w:val="24"/>
              </w:rPr>
              <w:t xml:space="preserve">Администрация </w:t>
            </w:r>
            <w:r w:rsidR="00870EEB">
              <w:rPr>
                <w:sz w:val="24"/>
                <w:szCs w:val="24"/>
              </w:rPr>
              <w:t>Васильевского сельского поселения</w:t>
            </w:r>
          </w:p>
          <w:p w:rsidR="00062677" w:rsidRPr="002C74F6" w:rsidRDefault="00062677" w:rsidP="00870EEB">
            <w:pPr>
              <w:rPr>
                <w:sz w:val="24"/>
                <w:szCs w:val="24"/>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vMerge/>
          </w:tcPr>
          <w:p w:rsidR="00062677" w:rsidRPr="002C74F6" w:rsidRDefault="00062677" w:rsidP="00870EEB">
            <w:pPr>
              <w:rPr>
                <w:sz w:val="24"/>
                <w:szCs w:val="24"/>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фамилия, имя, отчество заявителя,</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место жительства</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идентификационный номер налогоплательщика</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реквизиты документа удостоверяющего личность заявителя</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наименование юридического лица</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bottom w:val="single" w:sz="4" w:space="0" w:color="auto"/>
            </w:tcBorders>
          </w:tcPr>
          <w:p w:rsidR="00062677" w:rsidRPr="002C74F6" w:rsidRDefault="00062677" w:rsidP="00870EEB">
            <w:pPr>
              <w:jc w:val="center"/>
              <w:rPr>
                <w:sz w:val="24"/>
                <w:szCs w:val="24"/>
                <w:vertAlign w:val="superscript"/>
              </w:rPr>
            </w:pPr>
            <w:r w:rsidRPr="002C74F6">
              <w:rPr>
                <w:sz w:val="24"/>
                <w:szCs w:val="24"/>
                <w:vertAlign w:val="superscript"/>
              </w:rPr>
              <w:t>место нахождение юридического лица</w:t>
            </w:r>
          </w:p>
          <w:p w:rsidR="00062677" w:rsidRPr="002C74F6" w:rsidRDefault="00062677" w:rsidP="00870EEB">
            <w:pPr>
              <w:jc w:val="center"/>
              <w:rPr>
                <w:sz w:val="24"/>
                <w:szCs w:val="24"/>
                <w:vertAlign w:val="superscript"/>
              </w:rPr>
            </w:pPr>
          </w:p>
        </w:tc>
      </w:tr>
      <w:tr w:rsidR="00062677" w:rsidRPr="002C74F6" w:rsidTr="00870EEB">
        <w:tc>
          <w:tcPr>
            <w:tcW w:w="4638" w:type="dxa"/>
          </w:tcPr>
          <w:p w:rsidR="00062677" w:rsidRPr="002C74F6" w:rsidRDefault="00062677" w:rsidP="00870EEB">
            <w:pPr>
              <w:rPr>
                <w:sz w:val="24"/>
                <w:szCs w:val="24"/>
              </w:rPr>
            </w:pPr>
          </w:p>
        </w:tc>
        <w:tc>
          <w:tcPr>
            <w:tcW w:w="5109" w:type="dxa"/>
            <w:gridSpan w:val="2"/>
            <w:tcBorders>
              <w:top w:val="single" w:sz="4" w:space="0" w:color="auto"/>
            </w:tcBorders>
          </w:tcPr>
          <w:p w:rsidR="00062677" w:rsidRPr="002C74F6" w:rsidRDefault="00062677" w:rsidP="00870EEB">
            <w:pPr>
              <w:ind w:left="30" w:hanging="30"/>
              <w:rPr>
                <w:sz w:val="24"/>
                <w:szCs w:val="24"/>
                <w:vertAlign w:val="superscript"/>
              </w:rPr>
            </w:pPr>
            <w:r w:rsidRPr="002C74F6">
              <w:rPr>
                <w:sz w:val="24"/>
                <w:szCs w:val="24"/>
                <w:vertAlign w:val="superscript"/>
              </w:rPr>
              <w:t xml:space="preserve">государственный регистрационный номер записи о гос. регистрации в ЕГРЮЛ </w:t>
            </w:r>
          </w:p>
        </w:tc>
      </w:tr>
      <w:tr w:rsidR="00062677" w:rsidRPr="002C74F6" w:rsidTr="00870EEB">
        <w:tc>
          <w:tcPr>
            <w:tcW w:w="4638" w:type="dxa"/>
          </w:tcPr>
          <w:p w:rsidR="00062677" w:rsidRPr="002C74F6" w:rsidRDefault="00062677" w:rsidP="00870EEB">
            <w:pPr>
              <w:rPr>
                <w:sz w:val="24"/>
                <w:szCs w:val="24"/>
              </w:rPr>
            </w:pPr>
          </w:p>
        </w:tc>
        <w:tc>
          <w:tcPr>
            <w:tcW w:w="1093" w:type="dxa"/>
          </w:tcPr>
          <w:p w:rsidR="00062677" w:rsidRPr="002C74F6" w:rsidRDefault="00062677" w:rsidP="00870EEB">
            <w:pPr>
              <w:rPr>
                <w:sz w:val="24"/>
                <w:szCs w:val="24"/>
              </w:rPr>
            </w:pPr>
            <w:r w:rsidRPr="002C74F6">
              <w:rPr>
                <w:sz w:val="24"/>
                <w:szCs w:val="24"/>
              </w:rPr>
              <w:t>телефон:</w:t>
            </w:r>
          </w:p>
        </w:tc>
        <w:tc>
          <w:tcPr>
            <w:tcW w:w="4016" w:type="dxa"/>
            <w:tcBorders>
              <w:bottom w:val="single" w:sz="4" w:space="0" w:color="auto"/>
            </w:tcBorders>
          </w:tcPr>
          <w:p w:rsidR="00062677" w:rsidRPr="002C74F6" w:rsidRDefault="00062677" w:rsidP="00870EEB">
            <w:pPr>
              <w:rPr>
                <w:sz w:val="24"/>
                <w:szCs w:val="24"/>
              </w:rPr>
            </w:pPr>
          </w:p>
        </w:tc>
      </w:tr>
    </w:tbl>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jc w:val="center"/>
        <w:rPr>
          <w:rFonts w:ascii="Times New Roman" w:eastAsia="Times New Roman" w:hAnsi="Times New Roman" w:cs="Times New Roman"/>
          <w:b/>
          <w:sz w:val="24"/>
          <w:szCs w:val="24"/>
          <w:lang w:eastAsia="ru-RU"/>
        </w:rPr>
      </w:pPr>
      <w:r w:rsidRPr="002C74F6">
        <w:rPr>
          <w:rFonts w:ascii="Times New Roman" w:eastAsia="Times New Roman" w:hAnsi="Times New Roman" w:cs="Times New Roman"/>
          <w:b/>
          <w:sz w:val="24"/>
          <w:szCs w:val="24"/>
          <w:lang w:eastAsia="ru-RU"/>
        </w:rPr>
        <w:t>ЗАЯВЛЕНИЕ</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ab/>
        <w:t xml:space="preserve">Прошу предоставить земельный участок без торгов </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tbl>
      <w:tblPr>
        <w:tblStyle w:val="a3"/>
        <w:tblW w:w="9639" w:type="dxa"/>
        <w:tblInd w:w="10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9639"/>
      </w:tblGrid>
      <w:tr w:rsidR="00062677" w:rsidRPr="002C74F6" w:rsidTr="00870EEB">
        <w:trPr>
          <w:trHeight w:val="259"/>
        </w:trPr>
        <w:tc>
          <w:tcPr>
            <w:tcW w:w="9639" w:type="dxa"/>
          </w:tcPr>
          <w:p w:rsidR="00062677" w:rsidRPr="002C74F6" w:rsidRDefault="005509E2" w:rsidP="00870EEB">
            <w:pPr>
              <w:jc w:val="center"/>
              <w:rPr>
                <w:sz w:val="24"/>
                <w:szCs w:val="24"/>
              </w:rPr>
            </w:pPr>
            <w:r>
              <w:rPr>
                <w:noProof/>
                <w:sz w:val="24"/>
                <w:szCs w:val="24"/>
                <w:lang w:eastAsia="en-US"/>
              </w:rPr>
              <w:pict>
                <v:shapetype id="_x0000_t202" coordsize="21600,21600" o:spt="202" path="m,l,21600r21600,l21600,xe">
                  <v:stroke joinstyle="miter"/>
                  <v:path gradientshapeok="t" o:connecttype="rect"/>
                </v:shapetype>
                <v:shape id="Text Box 91" o:spid="_x0000_s1026" type="#_x0000_t202" style="position:absolute;left:0;text-align:left;margin-left:469.8pt;margin-top:-1.2pt;width:27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" filled="f" stroked="f">
                  <v:textbox>
                    <w:txbxContent>
                      <w:p w:rsidR="00870EEB" w:rsidRPr="003A6384" w:rsidRDefault="00870EEB" w:rsidP="00062677">
                        <w:pPr>
                          <w:rPr>
                            <w:sz w:val="26"/>
                            <w:szCs w:val="26"/>
                          </w:rPr>
                        </w:pPr>
                        <w:r w:rsidRPr="003A6384">
                          <w:rPr>
                            <w:sz w:val="26"/>
                            <w:szCs w:val="26"/>
                          </w:rPr>
                          <w:t>.</w:t>
                        </w:r>
                      </w:p>
                    </w:txbxContent>
                  </v:textbox>
                </v:shape>
              </w:pict>
            </w:r>
            <w:r w:rsidR="00062677" w:rsidRPr="002C74F6">
              <w:rPr>
                <w:sz w:val="24"/>
                <w:szCs w:val="24"/>
              </w:rPr>
              <w:t>кадастровый номер земельного участка</w:t>
            </w:r>
          </w:p>
          <w:p w:rsidR="00062677" w:rsidRPr="002C74F6" w:rsidRDefault="00062677" w:rsidP="00870EEB">
            <w:pPr>
              <w:jc w:val="center"/>
              <w:rPr>
                <w:sz w:val="24"/>
                <w:szCs w:val="24"/>
              </w:rPr>
            </w:pPr>
          </w:p>
        </w:tc>
      </w:tr>
      <w:tr w:rsidR="00062677" w:rsidRPr="002C74F6" w:rsidTr="00870EEB">
        <w:trPr>
          <w:trHeight w:val="280"/>
        </w:trPr>
        <w:tc>
          <w:tcPr>
            <w:tcW w:w="9639" w:type="dxa"/>
          </w:tcPr>
          <w:p w:rsidR="00062677" w:rsidRPr="002C74F6" w:rsidRDefault="00062677" w:rsidP="00870EEB">
            <w:pPr>
              <w:jc w:val="center"/>
              <w:rPr>
                <w:sz w:val="24"/>
                <w:szCs w:val="24"/>
              </w:rPr>
            </w:pPr>
            <w:r w:rsidRPr="002C74F6">
              <w:rPr>
                <w:sz w:val="24"/>
                <w:szCs w:val="24"/>
              </w:rPr>
              <w:t>назначение объекта</w:t>
            </w:r>
          </w:p>
          <w:p w:rsidR="00062677" w:rsidRPr="002C74F6" w:rsidRDefault="00062677" w:rsidP="00870EEB">
            <w:pPr>
              <w:jc w:val="center"/>
              <w:rPr>
                <w:sz w:val="24"/>
                <w:szCs w:val="24"/>
              </w:rPr>
            </w:pPr>
          </w:p>
        </w:tc>
      </w:tr>
      <w:tr w:rsidR="00062677" w:rsidRPr="002C74F6" w:rsidTr="00870EEB">
        <w:trPr>
          <w:trHeight w:val="280"/>
        </w:trPr>
        <w:tc>
          <w:tcPr>
            <w:tcW w:w="9639" w:type="dxa"/>
          </w:tcPr>
          <w:p w:rsidR="00062677" w:rsidRPr="002C74F6" w:rsidRDefault="00062677" w:rsidP="00870EEB">
            <w:pPr>
              <w:jc w:val="center"/>
              <w:rPr>
                <w:sz w:val="24"/>
                <w:szCs w:val="24"/>
              </w:rPr>
            </w:pPr>
            <w:r w:rsidRPr="002C74F6">
              <w:rPr>
                <w:sz w:val="24"/>
                <w:szCs w:val="24"/>
              </w:rPr>
              <w:t>снования для предоставления земельного участка без торгов</w:t>
            </w:r>
          </w:p>
          <w:p w:rsidR="00062677" w:rsidRPr="002C74F6" w:rsidRDefault="00062677" w:rsidP="00870EEB">
            <w:pPr>
              <w:jc w:val="center"/>
              <w:rPr>
                <w:sz w:val="24"/>
                <w:szCs w:val="24"/>
              </w:rPr>
            </w:pPr>
          </w:p>
        </w:tc>
      </w:tr>
      <w:tr w:rsidR="00062677" w:rsidRPr="002C74F6" w:rsidTr="00870EEB">
        <w:trPr>
          <w:trHeight w:val="280"/>
        </w:trPr>
        <w:tc>
          <w:tcPr>
            <w:tcW w:w="9639" w:type="dxa"/>
            <w:tcBorders>
              <w:bottom w:val="single" w:sz="4" w:space="0" w:color="auto"/>
            </w:tcBorders>
          </w:tcPr>
          <w:p w:rsidR="00062677" w:rsidRPr="002C74F6" w:rsidRDefault="00062677" w:rsidP="00870EEB">
            <w:pPr>
              <w:jc w:val="center"/>
              <w:rPr>
                <w:sz w:val="24"/>
                <w:szCs w:val="24"/>
              </w:rPr>
            </w:pPr>
            <w:r w:rsidRPr="002C74F6">
              <w:rPr>
                <w:sz w:val="24"/>
                <w:szCs w:val="24"/>
              </w:rPr>
              <w:t xml:space="preserve">вид права (собственность, постоянное (бессрочное) пользование, </w:t>
            </w:r>
          </w:p>
        </w:tc>
      </w:tr>
      <w:tr w:rsidR="00062677" w:rsidRPr="002C74F6" w:rsidTr="00870EEB">
        <w:trPr>
          <w:trHeight w:val="280"/>
        </w:trPr>
        <w:tc>
          <w:tcPr>
            <w:tcW w:w="9639" w:type="dxa"/>
            <w:tcBorders>
              <w:bottom w:val="nil"/>
            </w:tcBorders>
          </w:tcPr>
          <w:p w:rsidR="00062677" w:rsidRPr="002C74F6" w:rsidRDefault="00062677" w:rsidP="00870EEB">
            <w:pPr>
              <w:jc w:val="center"/>
              <w:rPr>
                <w:sz w:val="24"/>
                <w:szCs w:val="24"/>
              </w:rPr>
            </w:pPr>
            <w:r w:rsidRPr="002C74F6">
              <w:rPr>
                <w:sz w:val="24"/>
                <w:szCs w:val="24"/>
              </w:rPr>
              <w:t>реквизиты решения об утверждении документа территориального планирования и (или)</w:t>
            </w:r>
          </w:p>
        </w:tc>
      </w:tr>
      <w:tr w:rsidR="00062677" w:rsidRPr="002C74F6" w:rsidTr="00870EEB">
        <w:trPr>
          <w:trHeight w:val="280"/>
        </w:trPr>
        <w:tc>
          <w:tcPr>
            <w:tcW w:w="9639" w:type="dxa"/>
            <w:tcBorders>
              <w:top w:val="nil"/>
              <w:bottom w:val="nil"/>
            </w:tcBorders>
          </w:tcPr>
          <w:p w:rsidR="00062677" w:rsidRPr="002C74F6" w:rsidRDefault="00062677" w:rsidP="00870EEB">
            <w:pPr>
              <w:jc w:val="center"/>
              <w:rPr>
                <w:sz w:val="24"/>
                <w:szCs w:val="24"/>
              </w:rPr>
            </w:pPr>
            <w:r w:rsidRPr="002C74F6">
              <w:rPr>
                <w:sz w:val="24"/>
                <w:szCs w:val="24"/>
              </w:rPr>
              <w:t>проекта планировки территории</w:t>
            </w:r>
          </w:p>
        </w:tc>
      </w:tr>
      <w:tr w:rsidR="00062677" w:rsidRPr="002C74F6" w:rsidTr="00870EEB">
        <w:trPr>
          <w:trHeight w:val="280"/>
        </w:trPr>
        <w:tc>
          <w:tcPr>
            <w:tcW w:w="9639" w:type="dxa"/>
            <w:tcBorders>
              <w:top w:val="nil"/>
              <w:bottom w:val="single" w:sz="4" w:space="0" w:color="auto"/>
            </w:tcBorders>
          </w:tcPr>
          <w:p w:rsidR="00062677" w:rsidRPr="002C74F6" w:rsidRDefault="00062677" w:rsidP="00870EEB">
            <w:pPr>
              <w:jc w:val="center"/>
              <w:rPr>
                <w:sz w:val="24"/>
                <w:szCs w:val="24"/>
              </w:rPr>
            </w:pPr>
          </w:p>
        </w:tc>
      </w:tr>
    </w:tbl>
    <w:p w:rsidR="00062677" w:rsidRPr="002C74F6" w:rsidRDefault="00062677" w:rsidP="00062677">
      <w:pPr>
        <w:spacing w:after="0" w:line="240" w:lineRule="auto"/>
        <w:jc w:val="center"/>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ab/>
        <w:t>К заявлению прилагаю следующие документы:</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numPr>
          <w:ilvl w:val="0"/>
          <w:numId w:val="1"/>
        </w:numPr>
        <w:spacing w:after="0" w:line="240" w:lineRule="auto"/>
        <w:contextualSpacing/>
        <w:rPr>
          <w:rFonts w:ascii="Times New Roman" w:eastAsia="Times New Roman" w:hAnsi="Times New Roman" w:cs="Times New Roman"/>
          <w:sz w:val="24"/>
          <w:szCs w:val="24"/>
        </w:rPr>
      </w:pPr>
      <w:r w:rsidRPr="002C74F6">
        <w:rPr>
          <w:rFonts w:ascii="Times New Roman" w:eastAsia="Times New Roman" w:hAnsi="Times New Roman" w:cs="Times New Roman"/>
          <w:sz w:val="24"/>
          <w:szCs w:val="24"/>
        </w:rPr>
        <w:t>Документ-основание предоставление земельного участка без торгов:</w:t>
      </w:r>
    </w:p>
    <w:tbl>
      <w:tblPr>
        <w:tblStyle w:val="a3"/>
        <w:tblW w:w="0" w:type="auto"/>
        <w:tblInd w:w="108" w:type="dxa"/>
        <w:tblLook w:val="04A0"/>
      </w:tblPr>
      <w:tblGrid>
        <w:gridCol w:w="9463"/>
      </w:tblGrid>
      <w:tr w:rsidR="00062677" w:rsidRPr="002C74F6" w:rsidTr="00870EEB">
        <w:tc>
          <w:tcPr>
            <w:tcW w:w="9463" w:type="dxa"/>
            <w:tcBorders>
              <w:top w:val="nil"/>
              <w:left w:val="nil"/>
              <w:right w:val="nil"/>
            </w:tcBorders>
          </w:tcPr>
          <w:p w:rsidR="00062677" w:rsidRPr="002C74F6" w:rsidRDefault="00062677" w:rsidP="00870EEB">
            <w:pPr>
              <w:rPr>
                <w:sz w:val="24"/>
                <w:szCs w:val="24"/>
              </w:rPr>
            </w:pPr>
          </w:p>
        </w:tc>
      </w:tr>
    </w:tbl>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numPr>
          <w:ilvl w:val="0"/>
          <w:numId w:val="1"/>
        </w:numPr>
        <w:spacing w:after="0" w:line="240" w:lineRule="auto"/>
        <w:contextualSpacing/>
        <w:rPr>
          <w:rFonts w:ascii="Times New Roman" w:eastAsia="Times New Roman" w:hAnsi="Times New Roman" w:cs="Times New Roman"/>
          <w:sz w:val="24"/>
          <w:szCs w:val="24"/>
        </w:rPr>
      </w:pPr>
      <w:r w:rsidRPr="002C74F6">
        <w:rPr>
          <w:rFonts w:ascii="Times New Roman" w:eastAsia="Times New Roman" w:hAnsi="Times New Roman" w:cs="Times New Roman"/>
          <w:sz w:val="24"/>
          <w:szCs w:val="24"/>
        </w:rPr>
        <w:t>Документ, подтверждающий полномочия представителя заявителя:</w:t>
      </w:r>
    </w:p>
    <w:tbl>
      <w:tblPr>
        <w:tblStyle w:val="a3"/>
        <w:tblW w:w="0" w:type="auto"/>
        <w:tblInd w:w="108" w:type="dxa"/>
        <w:tblLook w:val="04A0"/>
      </w:tblPr>
      <w:tblGrid>
        <w:gridCol w:w="9463"/>
      </w:tblGrid>
      <w:tr w:rsidR="00062677" w:rsidRPr="002C74F6" w:rsidTr="00870EEB">
        <w:tc>
          <w:tcPr>
            <w:tcW w:w="9463" w:type="dxa"/>
            <w:tcBorders>
              <w:top w:val="nil"/>
              <w:left w:val="nil"/>
              <w:right w:val="nil"/>
            </w:tcBorders>
          </w:tcPr>
          <w:p w:rsidR="00062677" w:rsidRPr="002C74F6" w:rsidRDefault="00062677" w:rsidP="00870EEB">
            <w:pPr>
              <w:rPr>
                <w:sz w:val="24"/>
                <w:szCs w:val="24"/>
              </w:rPr>
            </w:pPr>
          </w:p>
        </w:tc>
      </w:tr>
    </w:tbl>
    <w:p w:rsidR="00062677" w:rsidRPr="002C74F6" w:rsidRDefault="00062677" w:rsidP="00062677">
      <w:pPr>
        <w:ind w:left="705"/>
        <w:jc w:val="both"/>
        <w:rPr>
          <w:rFonts w:ascii="Times New Roman" w:eastAsia="Times New Roman" w:hAnsi="Times New Roman" w:cs="Times New Roman"/>
          <w:sz w:val="24"/>
          <w:szCs w:val="24"/>
        </w:rPr>
      </w:pPr>
    </w:p>
    <w:p w:rsidR="00062677" w:rsidRPr="002C74F6" w:rsidRDefault="00062677" w:rsidP="00062677">
      <w:pPr>
        <w:numPr>
          <w:ilvl w:val="0"/>
          <w:numId w:val="1"/>
        </w:numPr>
        <w:spacing w:after="0" w:line="240" w:lineRule="auto"/>
        <w:ind w:firstLine="705"/>
        <w:contextualSpacing/>
        <w:jc w:val="both"/>
        <w:rPr>
          <w:rFonts w:ascii="Times New Roman" w:eastAsia="Times New Roman" w:hAnsi="Times New Roman" w:cs="Times New Roman"/>
          <w:sz w:val="24"/>
          <w:szCs w:val="24"/>
        </w:rPr>
      </w:pPr>
      <w:r w:rsidRPr="002C74F6">
        <w:rPr>
          <w:rFonts w:ascii="Times New Roman" w:eastAsia="Times New Roman" w:hAnsi="Times New Roman" w:cs="Times New Roman"/>
          <w:sz w:val="24"/>
          <w:szCs w:val="24"/>
        </w:rPr>
        <w:t>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ab/>
        <w:t xml:space="preserve">Прошу направить ответ (отметьте выбранный вариант) </w:t>
      </w: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
        <w:gridCol w:w="4162"/>
        <w:gridCol w:w="4712"/>
      </w:tblGrid>
      <w:tr w:rsidR="00062677" w:rsidRPr="002C74F6" w:rsidTr="00870EEB">
        <w:trPr>
          <w:trHeight w:val="340"/>
        </w:trPr>
        <w:tc>
          <w:tcPr>
            <w:tcW w:w="337" w:type="dxa"/>
            <w:tcBorders>
              <w:top w:val="single" w:sz="4" w:space="0" w:color="auto"/>
              <w:left w:val="single" w:sz="4" w:space="0" w:color="auto"/>
              <w:bottom w:val="single" w:sz="4" w:space="0" w:color="auto"/>
              <w:right w:val="single" w:sz="4" w:space="0" w:color="auto"/>
            </w:tcBorders>
          </w:tcPr>
          <w:p w:rsidR="00062677" w:rsidRPr="002C74F6" w:rsidRDefault="00062677" w:rsidP="00870EEB">
            <w:pPr>
              <w:rPr>
                <w:sz w:val="24"/>
                <w:szCs w:val="24"/>
              </w:rPr>
            </w:pPr>
          </w:p>
        </w:tc>
        <w:tc>
          <w:tcPr>
            <w:tcW w:w="4162" w:type="dxa"/>
            <w:tcBorders>
              <w:left w:val="single" w:sz="4" w:space="0" w:color="auto"/>
            </w:tcBorders>
          </w:tcPr>
          <w:p w:rsidR="00062677" w:rsidRPr="002C74F6" w:rsidRDefault="00062677" w:rsidP="00870EEB">
            <w:pPr>
              <w:rPr>
                <w:sz w:val="24"/>
                <w:szCs w:val="24"/>
              </w:rPr>
            </w:pPr>
            <w:r w:rsidRPr="002C74F6">
              <w:rPr>
                <w:sz w:val="24"/>
                <w:szCs w:val="24"/>
              </w:rPr>
              <w:t>почтовым отправлением по адресу:</w:t>
            </w:r>
          </w:p>
        </w:tc>
        <w:tc>
          <w:tcPr>
            <w:tcW w:w="4712" w:type="dxa"/>
            <w:tcBorders>
              <w:bottom w:val="single" w:sz="4" w:space="0" w:color="auto"/>
            </w:tcBorders>
          </w:tcPr>
          <w:p w:rsidR="00062677" w:rsidRPr="002C74F6" w:rsidRDefault="00062677" w:rsidP="00870EEB">
            <w:pPr>
              <w:rPr>
                <w:sz w:val="24"/>
                <w:szCs w:val="24"/>
              </w:rPr>
            </w:pPr>
          </w:p>
        </w:tc>
      </w:tr>
      <w:tr w:rsidR="00062677" w:rsidRPr="002C74F6" w:rsidTr="00870EEB">
        <w:trPr>
          <w:trHeight w:val="217"/>
        </w:trPr>
        <w:tc>
          <w:tcPr>
            <w:tcW w:w="337" w:type="dxa"/>
            <w:tcBorders>
              <w:top w:val="single" w:sz="4" w:space="0" w:color="auto"/>
            </w:tcBorders>
          </w:tcPr>
          <w:p w:rsidR="00062677" w:rsidRPr="002C74F6" w:rsidRDefault="00062677" w:rsidP="00870EEB">
            <w:pPr>
              <w:rPr>
                <w:sz w:val="24"/>
                <w:szCs w:val="24"/>
              </w:rPr>
            </w:pPr>
          </w:p>
        </w:tc>
        <w:tc>
          <w:tcPr>
            <w:tcW w:w="4162" w:type="dxa"/>
          </w:tcPr>
          <w:p w:rsidR="00062677" w:rsidRPr="002C74F6" w:rsidRDefault="00062677" w:rsidP="00870EEB">
            <w:pPr>
              <w:rPr>
                <w:sz w:val="24"/>
                <w:szCs w:val="24"/>
              </w:rPr>
            </w:pPr>
          </w:p>
        </w:tc>
        <w:tc>
          <w:tcPr>
            <w:tcW w:w="4712" w:type="dxa"/>
            <w:tcBorders>
              <w:top w:val="single" w:sz="4" w:space="0" w:color="auto"/>
            </w:tcBorders>
          </w:tcPr>
          <w:p w:rsidR="00062677" w:rsidRPr="002C74F6" w:rsidRDefault="00062677" w:rsidP="00870EEB">
            <w:pPr>
              <w:rPr>
                <w:sz w:val="24"/>
                <w:szCs w:val="24"/>
              </w:rPr>
            </w:pPr>
            <w:r w:rsidRPr="002C74F6">
              <w:rPr>
                <w:sz w:val="24"/>
                <w:szCs w:val="24"/>
              </w:rPr>
              <w:t>(указать адрес)</w:t>
            </w:r>
          </w:p>
        </w:tc>
      </w:tr>
      <w:tr w:rsidR="00062677" w:rsidRPr="002C74F6" w:rsidTr="00870EEB">
        <w:trPr>
          <w:trHeight w:val="253"/>
        </w:trPr>
        <w:tc>
          <w:tcPr>
            <w:tcW w:w="337" w:type="dxa"/>
            <w:tcBorders>
              <w:bottom w:val="single" w:sz="4" w:space="0" w:color="auto"/>
            </w:tcBorders>
          </w:tcPr>
          <w:p w:rsidR="00062677" w:rsidRPr="002C74F6" w:rsidRDefault="00062677" w:rsidP="00870EEB">
            <w:pPr>
              <w:rPr>
                <w:sz w:val="24"/>
                <w:szCs w:val="24"/>
              </w:rPr>
            </w:pPr>
          </w:p>
        </w:tc>
        <w:tc>
          <w:tcPr>
            <w:tcW w:w="4162" w:type="dxa"/>
          </w:tcPr>
          <w:p w:rsidR="00062677" w:rsidRPr="002C74F6" w:rsidRDefault="00062677" w:rsidP="00870EEB">
            <w:pPr>
              <w:rPr>
                <w:sz w:val="24"/>
                <w:szCs w:val="24"/>
              </w:rPr>
            </w:pPr>
          </w:p>
        </w:tc>
        <w:tc>
          <w:tcPr>
            <w:tcW w:w="4712" w:type="dxa"/>
          </w:tcPr>
          <w:p w:rsidR="00062677" w:rsidRPr="002C74F6" w:rsidRDefault="00062677" w:rsidP="00870EEB">
            <w:pPr>
              <w:rPr>
                <w:sz w:val="24"/>
                <w:szCs w:val="24"/>
              </w:rPr>
            </w:pPr>
          </w:p>
        </w:tc>
      </w:tr>
      <w:tr w:rsidR="00062677" w:rsidRPr="002C74F6" w:rsidTr="00870EEB">
        <w:tc>
          <w:tcPr>
            <w:tcW w:w="337" w:type="dxa"/>
            <w:tcBorders>
              <w:top w:val="single" w:sz="4" w:space="0" w:color="auto"/>
              <w:left w:val="single" w:sz="4" w:space="0" w:color="auto"/>
              <w:bottom w:val="single" w:sz="4" w:space="0" w:color="auto"/>
              <w:right w:val="single" w:sz="4" w:space="0" w:color="auto"/>
            </w:tcBorders>
          </w:tcPr>
          <w:p w:rsidR="00062677" w:rsidRPr="002C74F6" w:rsidRDefault="00062677" w:rsidP="00870EEB">
            <w:pPr>
              <w:rPr>
                <w:sz w:val="24"/>
                <w:szCs w:val="24"/>
              </w:rPr>
            </w:pPr>
          </w:p>
        </w:tc>
        <w:tc>
          <w:tcPr>
            <w:tcW w:w="4162" w:type="dxa"/>
            <w:tcBorders>
              <w:left w:val="single" w:sz="4" w:space="0" w:color="auto"/>
            </w:tcBorders>
          </w:tcPr>
          <w:p w:rsidR="00062677" w:rsidRPr="002C74F6" w:rsidRDefault="00062677" w:rsidP="00870EEB">
            <w:pPr>
              <w:rPr>
                <w:sz w:val="24"/>
                <w:szCs w:val="24"/>
              </w:rPr>
            </w:pPr>
            <w:r w:rsidRPr="002C74F6">
              <w:rPr>
                <w:sz w:val="24"/>
                <w:szCs w:val="24"/>
              </w:rPr>
              <w:t>по электронной почте:</w:t>
            </w:r>
          </w:p>
        </w:tc>
        <w:tc>
          <w:tcPr>
            <w:tcW w:w="4712" w:type="dxa"/>
            <w:tcBorders>
              <w:bottom w:val="single" w:sz="4" w:space="0" w:color="auto"/>
            </w:tcBorders>
          </w:tcPr>
          <w:p w:rsidR="00062677" w:rsidRPr="002C74F6" w:rsidRDefault="00062677" w:rsidP="00870EEB">
            <w:pPr>
              <w:rPr>
                <w:sz w:val="24"/>
                <w:szCs w:val="24"/>
              </w:rPr>
            </w:pPr>
          </w:p>
        </w:tc>
      </w:tr>
      <w:tr w:rsidR="00062677" w:rsidRPr="002C74F6" w:rsidTr="00870EEB">
        <w:tc>
          <w:tcPr>
            <w:tcW w:w="337" w:type="dxa"/>
            <w:tcBorders>
              <w:top w:val="single" w:sz="4" w:space="0" w:color="auto"/>
            </w:tcBorders>
          </w:tcPr>
          <w:p w:rsidR="00062677" w:rsidRPr="002C74F6" w:rsidRDefault="00062677" w:rsidP="00870EEB">
            <w:pPr>
              <w:rPr>
                <w:sz w:val="24"/>
                <w:szCs w:val="24"/>
              </w:rPr>
            </w:pPr>
          </w:p>
        </w:tc>
        <w:tc>
          <w:tcPr>
            <w:tcW w:w="4162" w:type="dxa"/>
          </w:tcPr>
          <w:p w:rsidR="00062677" w:rsidRPr="002C74F6" w:rsidRDefault="00062677" w:rsidP="00870EEB">
            <w:pPr>
              <w:rPr>
                <w:sz w:val="24"/>
                <w:szCs w:val="24"/>
              </w:rPr>
            </w:pPr>
          </w:p>
        </w:tc>
        <w:tc>
          <w:tcPr>
            <w:tcW w:w="4712" w:type="dxa"/>
            <w:tcBorders>
              <w:top w:val="single" w:sz="4" w:space="0" w:color="auto"/>
            </w:tcBorders>
          </w:tcPr>
          <w:p w:rsidR="00062677" w:rsidRPr="002C74F6" w:rsidRDefault="00062677" w:rsidP="00870EEB">
            <w:pPr>
              <w:rPr>
                <w:sz w:val="24"/>
                <w:szCs w:val="24"/>
              </w:rPr>
            </w:pPr>
            <w:r w:rsidRPr="002C74F6">
              <w:rPr>
                <w:sz w:val="24"/>
                <w:szCs w:val="24"/>
              </w:rPr>
              <w:t xml:space="preserve">(указать </w:t>
            </w:r>
            <w:r w:rsidRPr="002C74F6">
              <w:rPr>
                <w:sz w:val="24"/>
                <w:szCs w:val="24"/>
                <w:lang w:val="en-US"/>
              </w:rPr>
              <w:t>e</w:t>
            </w:r>
            <w:r w:rsidRPr="002C74F6">
              <w:rPr>
                <w:sz w:val="24"/>
                <w:szCs w:val="24"/>
              </w:rPr>
              <w:t>-</w:t>
            </w:r>
            <w:r w:rsidRPr="002C74F6">
              <w:rPr>
                <w:sz w:val="24"/>
                <w:szCs w:val="24"/>
                <w:lang w:val="en-US"/>
              </w:rPr>
              <w:t>mail</w:t>
            </w:r>
            <w:r w:rsidRPr="002C74F6">
              <w:rPr>
                <w:sz w:val="24"/>
                <w:szCs w:val="24"/>
              </w:rPr>
              <w:t>)</w:t>
            </w:r>
          </w:p>
        </w:tc>
      </w:tr>
    </w:tbl>
    <w:p w:rsidR="00062677" w:rsidRPr="002C74F6" w:rsidRDefault="00062677" w:rsidP="00062677">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lastRenderedPageBreak/>
        <w:tab/>
      </w:r>
    </w:p>
    <w:p w:rsidR="00062677" w:rsidRPr="002C74F6" w:rsidRDefault="00062677" w:rsidP="00062677">
      <w:pPr>
        <w:spacing w:after="0" w:line="240" w:lineRule="auto"/>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ab/>
      </w:r>
      <w:r w:rsidRPr="002C74F6">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691"/>
        <w:gridCol w:w="2502"/>
        <w:gridCol w:w="692"/>
        <w:gridCol w:w="3697"/>
      </w:tblGrid>
      <w:tr w:rsidR="00062677" w:rsidRPr="002C74F6" w:rsidTr="00870EEB">
        <w:tc>
          <w:tcPr>
            <w:tcW w:w="2165"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2502" w:type="dxa"/>
            <w:tcBorders>
              <w:top w:val="nil"/>
              <w:left w:val="nil"/>
              <w:bottom w:val="single" w:sz="4" w:space="0" w:color="auto"/>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3697" w:type="dxa"/>
            <w:tcBorders>
              <w:top w:val="nil"/>
              <w:left w:val="nil"/>
              <w:bottom w:val="single" w:sz="4" w:space="0" w:color="auto"/>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r>
      <w:tr w:rsidR="00062677" w:rsidRPr="002C74F6" w:rsidTr="00870EEB">
        <w:trPr>
          <w:trHeight w:val="105"/>
        </w:trPr>
        <w:tc>
          <w:tcPr>
            <w:tcW w:w="2165"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2502" w:type="dxa"/>
            <w:tcBorders>
              <w:top w:val="single" w:sz="4" w:space="0" w:color="auto"/>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(подпись)</w:t>
            </w:r>
          </w:p>
        </w:tc>
        <w:tc>
          <w:tcPr>
            <w:tcW w:w="69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auto"/>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(расшифровка подписи)</w:t>
            </w:r>
          </w:p>
        </w:tc>
      </w:tr>
      <w:tr w:rsidR="00062677" w:rsidRPr="002C74F6" w:rsidTr="00870EEB">
        <w:trPr>
          <w:trHeight w:val="105"/>
        </w:trPr>
        <w:tc>
          <w:tcPr>
            <w:tcW w:w="2165"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250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3697"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r>
      <w:tr w:rsidR="00062677" w:rsidRPr="002C74F6" w:rsidTr="00870EEB">
        <w:trPr>
          <w:trHeight w:val="105"/>
        </w:trPr>
        <w:tc>
          <w:tcPr>
            <w:tcW w:w="2165"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250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3697" w:type="dxa"/>
            <w:tcBorders>
              <w:top w:val="nil"/>
              <w:left w:val="nil"/>
              <w:bottom w:val="single" w:sz="4" w:space="0" w:color="auto"/>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r>
      <w:tr w:rsidR="00062677" w:rsidRPr="002C74F6" w:rsidTr="00870EEB">
        <w:trPr>
          <w:trHeight w:val="105"/>
        </w:trPr>
        <w:tc>
          <w:tcPr>
            <w:tcW w:w="2165"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1"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250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692" w:type="dxa"/>
            <w:tcBorders>
              <w:top w:val="nil"/>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auto"/>
              <w:left w:val="nil"/>
              <w:bottom w:val="nil"/>
              <w:right w:val="nil"/>
            </w:tcBorders>
            <w:shd w:val="clear" w:color="auto" w:fill="auto"/>
          </w:tcPr>
          <w:p w:rsidR="00062677" w:rsidRPr="002C74F6" w:rsidRDefault="00062677" w:rsidP="00870EEB">
            <w:pPr>
              <w:spacing w:after="0" w:line="240" w:lineRule="auto"/>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(дата)</w:t>
            </w:r>
          </w:p>
        </w:tc>
      </w:tr>
    </w:tbl>
    <w:p w:rsidR="00062677" w:rsidRPr="002C74F6" w:rsidRDefault="00062677" w:rsidP="00870EEB">
      <w:pPr>
        <w:spacing w:after="0" w:line="240" w:lineRule="auto"/>
        <w:rPr>
          <w:rFonts w:ascii="Times New Roman" w:eastAsia="Times New Roman" w:hAnsi="Times New Roman" w:cs="Times New Roman"/>
          <w:sz w:val="24"/>
          <w:szCs w:val="24"/>
          <w:lang w:eastAsia="ru-RU"/>
        </w:rPr>
      </w:pPr>
    </w:p>
    <w:sectPr w:rsidR="00062677" w:rsidRPr="002C74F6" w:rsidSect="009D6723">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83F45"/>
    <w:multiLevelType w:val="hybridMultilevel"/>
    <w:tmpl w:val="80D015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61733320"/>
    <w:multiLevelType w:val="hybridMultilevel"/>
    <w:tmpl w:val="67A0BBF2"/>
    <w:lvl w:ilvl="0" w:tplc="EE6650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62677"/>
    <w:rsid w:val="000023FB"/>
    <w:rsid w:val="00010250"/>
    <w:rsid w:val="0001599A"/>
    <w:rsid w:val="00015E2D"/>
    <w:rsid w:val="00024053"/>
    <w:rsid w:val="000409E3"/>
    <w:rsid w:val="00043A60"/>
    <w:rsid w:val="00045E1C"/>
    <w:rsid w:val="00047262"/>
    <w:rsid w:val="000622C0"/>
    <w:rsid w:val="00062677"/>
    <w:rsid w:val="000646C5"/>
    <w:rsid w:val="000655A4"/>
    <w:rsid w:val="00066DDC"/>
    <w:rsid w:val="000843D4"/>
    <w:rsid w:val="00086106"/>
    <w:rsid w:val="000907AC"/>
    <w:rsid w:val="000948D1"/>
    <w:rsid w:val="000B2616"/>
    <w:rsid w:val="000B4BE7"/>
    <w:rsid w:val="000C0315"/>
    <w:rsid w:val="000C2844"/>
    <w:rsid w:val="000C382B"/>
    <w:rsid w:val="000C3E5B"/>
    <w:rsid w:val="000C4099"/>
    <w:rsid w:val="000D30B8"/>
    <w:rsid w:val="000E2818"/>
    <w:rsid w:val="000E2A65"/>
    <w:rsid w:val="000E2E48"/>
    <w:rsid w:val="000E5140"/>
    <w:rsid w:val="000F2AAF"/>
    <w:rsid w:val="000F54AB"/>
    <w:rsid w:val="000F6DA9"/>
    <w:rsid w:val="000F6E4C"/>
    <w:rsid w:val="0010339E"/>
    <w:rsid w:val="0011081F"/>
    <w:rsid w:val="00114BE2"/>
    <w:rsid w:val="00117086"/>
    <w:rsid w:val="0011748D"/>
    <w:rsid w:val="0012649F"/>
    <w:rsid w:val="001266BB"/>
    <w:rsid w:val="00131171"/>
    <w:rsid w:val="0013573D"/>
    <w:rsid w:val="001361CE"/>
    <w:rsid w:val="00142BE4"/>
    <w:rsid w:val="00147084"/>
    <w:rsid w:val="001507A8"/>
    <w:rsid w:val="00154DF2"/>
    <w:rsid w:val="00155919"/>
    <w:rsid w:val="00155F0E"/>
    <w:rsid w:val="0017116D"/>
    <w:rsid w:val="00172662"/>
    <w:rsid w:val="0018124D"/>
    <w:rsid w:val="001862FB"/>
    <w:rsid w:val="00191CEA"/>
    <w:rsid w:val="00194E4B"/>
    <w:rsid w:val="001950CA"/>
    <w:rsid w:val="00195E38"/>
    <w:rsid w:val="0019640A"/>
    <w:rsid w:val="001A20B1"/>
    <w:rsid w:val="001A3093"/>
    <w:rsid w:val="001A35F1"/>
    <w:rsid w:val="001B1F80"/>
    <w:rsid w:val="001B2E80"/>
    <w:rsid w:val="001B3C31"/>
    <w:rsid w:val="001B5014"/>
    <w:rsid w:val="001B6C51"/>
    <w:rsid w:val="001C67BF"/>
    <w:rsid w:val="001C7C00"/>
    <w:rsid w:val="001D1329"/>
    <w:rsid w:val="001D34BD"/>
    <w:rsid w:val="001E1153"/>
    <w:rsid w:val="001E3836"/>
    <w:rsid w:val="001E6C93"/>
    <w:rsid w:val="001E710A"/>
    <w:rsid w:val="001F389B"/>
    <w:rsid w:val="00200712"/>
    <w:rsid w:val="00200B46"/>
    <w:rsid w:val="00202585"/>
    <w:rsid w:val="00203CD9"/>
    <w:rsid w:val="0020469E"/>
    <w:rsid w:val="002110A1"/>
    <w:rsid w:val="00211306"/>
    <w:rsid w:val="002127A9"/>
    <w:rsid w:val="0021549A"/>
    <w:rsid w:val="00215D27"/>
    <w:rsid w:val="00220D66"/>
    <w:rsid w:val="0022103E"/>
    <w:rsid w:val="002252ED"/>
    <w:rsid w:val="00242D16"/>
    <w:rsid w:val="00243277"/>
    <w:rsid w:val="002446A7"/>
    <w:rsid w:val="00246B1C"/>
    <w:rsid w:val="002474D0"/>
    <w:rsid w:val="0025077D"/>
    <w:rsid w:val="0025740F"/>
    <w:rsid w:val="0026133C"/>
    <w:rsid w:val="002623B4"/>
    <w:rsid w:val="00264B60"/>
    <w:rsid w:val="00265E60"/>
    <w:rsid w:val="00266A81"/>
    <w:rsid w:val="00266D6D"/>
    <w:rsid w:val="0027171E"/>
    <w:rsid w:val="00272408"/>
    <w:rsid w:val="00280FF1"/>
    <w:rsid w:val="00283A9B"/>
    <w:rsid w:val="002865F8"/>
    <w:rsid w:val="00295DC4"/>
    <w:rsid w:val="002A432F"/>
    <w:rsid w:val="002A7B43"/>
    <w:rsid w:val="002A7F35"/>
    <w:rsid w:val="002B37CD"/>
    <w:rsid w:val="002B6B23"/>
    <w:rsid w:val="002B6E06"/>
    <w:rsid w:val="002C467D"/>
    <w:rsid w:val="002C71DA"/>
    <w:rsid w:val="002D3228"/>
    <w:rsid w:val="002D3C88"/>
    <w:rsid w:val="002D6AE2"/>
    <w:rsid w:val="002E07EA"/>
    <w:rsid w:val="002E2746"/>
    <w:rsid w:val="002E409A"/>
    <w:rsid w:val="002E4E65"/>
    <w:rsid w:val="002F48D4"/>
    <w:rsid w:val="00303FB2"/>
    <w:rsid w:val="00312BBA"/>
    <w:rsid w:val="003151B0"/>
    <w:rsid w:val="00315A65"/>
    <w:rsid w:val="003170CD"/>
    <w:rsid w:val="00322AB1"/>
    <w:rsid w:val="00323DEB"/>
    <w:rsid w:val="00330CD1"/>
    <w:rsid w:val="003345B8"/>
    <w:rsid w:val="00341056"/>
    <w:rsid w:val="00341883"/>
    <w:rsid w:val="00342F41"/>
    <w:rsid w:val="00354D15"/>
    <w:rsid w:val="00356A20"/>
    <w:rsid w:val="00357DAD"/>
    <w:rsid w:val="00361E5B"/>
    <w:rsid w:val="003661C0"/>
    <w:rsid w:val="003738ED"/>
    <w:rsid w:val="00375C52"/>
    <w:rsid w:val="00382E31"/>
    <w:rsid w:val="0038734A"/>
    <w:rsid w:val="00394F3A"/>
    <w:rsid w:val="003A5726"/>
    <w:rsid w:val="003B0E1C"/>
    <w:rsid w:val="003B12F4"/>
    <w:rsid w:val="003B3AEE"/>
    <w:rsid w:val="003B5219"/>
    <w:rsid w:val="003B59E2"/>
    <w:rsid w:val="003C0981"/>
    <w:rsid w:val="003C2590"/>
    <w:rsid w:val="003C2DCD"/>
    <w:rsid w:val="003C34AF"/>
    <w:rsid w:val="003D0CBB"/>
    <w:rsid w:val="003D1F79"/>
    <w:rsid w:val="003D4A22"/>
    <w:rsid w:val="003D541C"/>
    <w:rsid w:val="003E5721"/>
    <w:rsid w:val="003E7BD8"/>
    <w:rsid w:val="003E7DBE"/>
    <w:rsid w:val="003F2B71"/>
    <w:rsid w:val="003F3378"/>
    <w:rsid w:val="003F6887"/>
    <w:rsid w:val="00403168"/>
    <w:rsid w:val="0040317E"/>
    <w:rsid w:val="0040587B"/>
    <w:rsid w:val="00406093"/>
    <w:rsid w:val="004102B5"/>
    <w:rsid w:val="00410973"/>
    <w:rsid w:val="00411B77"/>
    <w:rsid w:val="00424DAC"/>
    <w:rsid w:val="00424E7E"/>
    <w:rsid w:val="00427283"/>
    <w:rsid w:val="00443302"/>
    <w:rsid w:val="004513E6"/>
    <w:rsid w:val="00460615"/>
    <w:rsid w:val="00463516"/>
    <w:rsid w:val="00471E1E"/>
    <w:rsid w:val="0047487D"/>
    <w:rsid w:val="00476A38"/>
    <w:rsid w:val="00476CAE"/>
    <w:rsid w:val="00477760"/>
    <w:rsid w:val="00477F04"/>
    <w:rsid w:val="004843AB"/>
    <w:rsid w:val="004852D4"/>
    <w:rsid w:val="00485CA4"/>
    <w:rsid w:val="00492133"/>
    <w:rsid w:val="004940DD"/>
    <w:rsid w:val="0049657C"/>
    <w:rsid w:val="00496DED"/>
    <w:rsid w:val="004A2CD0"/>
    <w:rsid w:val="004B0DA4"/>
    <w:rsid w:val="004B4D76"/>
    <w:rsid w:val="004C6C0A"/>
    <w:rsid w:val="004C7487"/>
    <w:rsid w:val="004D07AE"/>
    <w:rsid w:val="004D4E17"/>
    <w:rsid w:val="004D713E"/>
    <w:rsid w:val="004D7AFB"/>
    <w:rsid w:val="004E14D5"/>
    <w:rsid w:val="004E1CD3"/>
    <w:rsid w:val="004E2856"/>
    <w:rsid w:val="004E410A"/>
    <w:rsid w:val="004F17D9"/>
    <w:rsid w:val="004F65ED"/>
    <w:rsid w:val="00500A05"/>
    <w:rsid w:val="00520B01"/>
    <w:rsid w:val="0052139D"/>
    <w:rsid w:val="005246C0"/>
    <w:rsid w:val="005258DE"/>
    <w:rsid w:val="00532D5C"/>
    <w:rsid w:val="00533150"/>
    <w:rsid w:val="00536089"/>
    <w:rsid w:val="005364A4"/>
    <w:rsid w:val="0053665F"/>
    <w:rsid w:val="00543545"/>
    <w:rsid w:val="005509E2"/>
    <w:rsid w:val="00554861"/>
    <w:rsid w:val="00556CE8"/>
    <w:rsid w:val="005640FF"/>
    <w:rsid w:val="00564A3D"/>
    <w:rsid w:val="00566043"/>
    <w:rsid w:val="005745B2"/>
    <w:rsid w:val="005812C0"/>
    <w:rsid w:val="00586641"/>
    <w:rsid w:val="005902FB"/>
    <w:rsid w:val="005907BC"/>
    <w:rsid w:val="00590EB0"/>
    <w:rsid w:val="00593F27"/>
    <w:rsid w:val="00594753"/>
    <w:rsid w:val="005948BB"/>
    <w:rsid w:val="005968ED"/>
    <w:rsid w:val="005A0414"/>
    <w:rsid w:val="005A1FE7"/>
    <w:rsid w:val="005A6482"/>
    <w:rsid w:val="005B0773"/>
    <w:rsid w:val="005B4129"/>
    <w:rsid w:val="005C19E9"/>
    <w:rsid w:val="005C3FF9"/>
    <w:rsid w:val="005C7157"/>
    <w:rsid w:val="005D1434"/>
    <w:rsid w:val="005D2BC1"/>
    <w:rsid w:val="005D348E"/>
    <w:rsid w:val="005E1B22"/>
    <w:rsid w:val="005E2CB6"/>
    <w:rsid w:val="005F00F6"/>
    <w:rsid w:val="0060262D"/>
    <w:rsid w:val="00607E3E"/>
    <w:rsid w:val="00612001"/>
    <w:rsid w:val="00617D92"/>
    <w:rsid w:val="00620855"/>
    <w:rsid w:val="00621254"/>
    <w:rsid w:val="006230B1"/>
    <w:rsid w:val="006232CA"/>
    <w:rsid w:val="006239A8"/>
    <w:rsid w:val="00630550"/>
    <w:rsid w:val="00637280"/>
    <w:rsid w:val="0065000F"/>
    <w:rsid w:val="006527ED"/>
    <w:rsid w:val="00654175"/>
    <w:rsid w:val="00656BC0"/>
    <w:rsid w:val="00661F9B"/>
    <w:rsid w:val="00665AA1"/>
    <w:rsid w:val="00667E1B"/>
    <w:rsid w:val="00672FDE"/>
    <w:rsid w:val="00683A77"/>
    <w:rsid w:val="00687AD4"/>
    <w:rsid w:val="00692A93"/>
    <w:rsid w:val="0069421B"/>
    <w:rsid w:val="006A631F"/>
    <w:rsid w:val="006A7312"/>
    <w:rsid w:val="006B04FA"/>
    <w:rsid w:val="006B1E0D"/>
    <w:rsid w:val="006B3EE4"/>
    <w:rsid w:val="006B47DC"/>
    <w:rsid w:val="006C0903"/>
    <w:rsid w:val="006C3742"/>
    <w:rsid w:val="006C5AF4"/>
    <w:rsid w:val="006C7BFD"/>
    <w:rsid w:val="006D0535"/>
    <w:rsid w:val="006D2E79"/>
    <w:rsid w:val="006D6110"/>
    <w:rsid w:val="006E0693"/>
    <w:rsid w:val="006E4132"/>
    <w:rsid w:val="006F30BA"/>
    <w:rsid w:val="006F5980"/>
    <w:rsid w:val="0070064E"/>
    <w:rsid w:val="00705A20"/>
    <w:rsid w:val="00707C73"/>
    <w:rsid w:val="00707D43"/>
    <w:rsid w:val="00712AC3"/>
    <w:rsid w:val="007133EC"/>
    <w:rsid w:val="00713AF2"/>
    <w:rsid w:val="00723E28"/>
    <w:rsid w:val="0072636D"/>
    <w:rsid w:val="00731BEA"/>
    <w:rsid w:val="0073349C"/>
    <w:rsid w:val="007403D5"/>
    <w:rsid w:val="00743552"/>
    <w:rsid w:val="00744EE2"/>
    <w:rsid w:val="007464E6"/>
    <w:rsid w:val="007513F3"/>
    <w:rsid w:val="0075282C"/>
    <w:rsid w:val="00761FA2"/>
    <w:rsid w:val="00762015"/>
    <w:rsid w:val="00763BC3"/>
    <w:rsid w:val="00766613"/>
    <w:rsid w:val="00766E2B"/>
    <w:rsid w:val="00773B8F"/>
    <w:rsid w:val="00784367"/>
    <w:rsid w:val="0078515B"/>
    <w:rsid w:val="00791701"/>
    <w:rsid w:val="00793B09"/>
    <w:rsid w:val="0079702A"/>
    <w:rsid w:val="007A16AF"/>
    <w:rsid w:val="007A1A6A"/>
    <w:rsid w:val="007A4AEC"/>
    <w:rsid w:val="007B1DFA"/>
    <w:rsid w:val="007B3501"/>
    <w:rsid w:val="007B5150"/>
    <w:rsid w:val="007C060E"/>
    <w:rsid w:val="007C3C0D"/>
    <w:rsid w:val="007C627A"/>
    <w:rsid w:val="007C7D8D"/>
    <w:rsid w:val="007D4421"/>
    <w:rsid w:val="007E26E9"/>
    <w:rsid w:val="007E410D"/>
    <w:rsid w:val="007E7E77"/>
    <w:rsid w:val="007F0411"/>
    <w:rsid w:val="007F3B5B"/>
    <w:rsid w:val="007F5B17"/>
    <w:rsid w:val="00800763"/>
    <w:rsid w:val="008007E8"/>
    <w:rsid w:val="00800B4D"/>
    <w:rsid w:val="008025A7"/>
    <w:rsid w:val="00805CB2"/>
    <w:rsid w:val="00806C3F"/>
    <w:rsid w:val="00807E66"/>
    <w:rsid w:val="0081340E"/>
    <w:rsid w:val="0081542B"/>
    <w:rsid w:val="00817B45"/>
    <w:rsid w:val="00823059"/>
    <w:rsid w:val="00826F52"/>
    <w:rsid w:val="00834434"/>
    <w:rsid w:val="00842A4E"/>
    <w:rsid w:val="008442F9"/>
    <w:rsid w:val="008474CF"/>
    <w:rsid w:val="00852C64"/>
    <w:rsid w:val="008546C2"/>
    <w:rsid w:val="008608D9"/>
    <w:rsid w:val="00866BA6"/>
    <w:rsid w:val="00867A2A"/>
    <w:rsid w:val="00870212"/>
    <w:rsid w:val="00870EEB"/>
    <w:rsid w:val="00872245"/>
    <w:rsid w:val="00874AA2"/>
    <w:rsid w:val="00874BC3"/>
    <w:rsid w:val="00875CCA"/>
    <w:rsid w:val="00875E78"/>
    <w:rsid w:val="00875FCE"/>
    <w:rsid w:val="00877892"/>
    <w:rsid w:val="00883862"/>
    <w:rsid w:val="008937C7"/>
    <w:rsid w:val="00893DEA"/>
    <w:rsid w:val="008A1A8C"/>
    <w:rsid w:val="008A3DD3"/>
    <w:rsid w:val="008A593A"/>
    <w:rsid w:val="008A6256"/>
    <w:rsid w:val="008B1F63"/>
    <w:rsid w:val="008B4259"/>
    <w:rsid w:val="008B49EF"/>
    <w:rsid w:val="008C0614"/>
    <w:rsid w:val="008C1AB1"/>
    <w:rsid w:val="008C23E7"/>
    <w:rsid w:val="008C2628"/>
    <w:rsid w:val="008C263A"/>
    <w:rsid w:val="008C704E"/>
    <w:rsid w:val="008D2D51"/>
    <w:rsid w:val="008D4BBC"/>
    <w:rsid w:val="008D5DC9"/>
    <w:rsid w:val="008E0E7A"/>
    <w:rsid w:val="008E63DA"/>
    <w:rsid w:val="008E7738"/>
    <w:rsid w:val="008F0CF4"/>
    <w:rsid w:val="008F1748"/>
    <w:rsid w:val="008F4924"/>
    <w:rsid w:val="00906902"/>
    <w:rsid w:val="00907A49"/>
    <w:rsid w:val="009105FC"/>
    <w:rsid w:val="00910C2D"/>
    <w:rsid w:val="0091162E"/>
    <w:rsid w:val="00917BD1"/>
    <w:rsid w:val="00921CEC"/>
    <w:rsid w:val="00932714"/>
    <w:rsid w:val="009358DA"/>
    <w:rsid w:val="0094200F"/>
    <w:rsid w:val="00950CD0"/>
    <w:rsid w:val="0095742C"/>
    <w:rsid w:val="009578FA"/>
    <w:rsid w:val="0095792F"/>
    <w:rsid w:val="00960D84"/>
    <w:rsid w:val="00961211"/>
    <w:rsid w:val="0096610D"/>
    <w:rsid w:val="00966423"/>
    <w:rsid w:val="009678DA"/>
    <w:rsid w:val="00967954"/>
    <w:rsid w:val="009728B8"/>
    <w:rsid w:val="00976571"/>
    <w:rsid w:val="00977723"/>
    <w:rsid w:val="00977DFD"/>
    <w:rsid w:val="00981A08"/>
    <w:rsid w:val="00983F21"/>
    <w:rsid w:val="0098472D"/>
    <w:rsid w:val="00987977"/>
    <w:rsid w:val="00987EA9"/>
    <w:rsid w:val="009909BC"/>
    <w:rsid w:val="009921DC"/>
    <w:rsid w:val="00995B65"/>
    <w:rsid w:val="00997254"/>
    <w:rsid w:val="009A0AEB"/>
    <w:rsid w:val="009A0B28"/>
    <w:rsid w:val="009A2AE1"/>
    <w:rsid w:val="009A2E51"/>
    <w:rsid w:val="009A3E7A"/>
    <w:rsid w:val="009A49DF"/>
    <w:rsid w:val="009A4F7D"/>
    <w:rsid w:val="009B0207"/>
    <w:rsid w:val="009B13D4"/>
    <w:rsid w:val="009B2D28"/>
    <w:rsid w:val="009C5558"/>
    <w:rsid w:val="009C56AA"/>
    <w:rsid w:val="009D6723"/>
    <w:rsid w:val="009E2DDB"/>
    <w:rsid w:val="009F0112"/>
    <w:rsid w:val="009F285C"/>
    <w:rsid w:val="009F3DCF"/>
    <w:rsid w:val="009F6305"/>
    <w:rsid w:val="009F7E4C"/>
    <w:rsid w:val="00A02770"/>
    <w:rsid w:val="00A029BF"/>
    <w:rsid w:val="00A03185"/>
    <w:rsid w:val="00A04770"/>
    <w:rsid w:val="00A07FD7"/>
    <w:rsid w:val="00A12065"/>
    <w:rsid w:val="00A164C5"/>
    <w:rsid w:val="00A2055A"/>
    <w:rsid w:val="00A252A0"/>
    <w:rsid w:val="00A264FD"/>
    <w:rsid w:val="00A37FB0"/>
    <w:rsid w:val="00A5370F"/>
    <w:rsid w:val="00A56FDB"/>
    <w:rsid w:val="00A61AC2"/>
    <w:rsid w:val="00A64CB7"/>
    <w:rsid w:val="00A658B0"/>
    <w:rsid w:val="00A71561"/>
    <w:rsid w:val="00A743B7"/>
    <w:rsid w:val="00A77B0A"/>
    <w:rsid w:val="00A77C36"/>
    <w:rsid w:val="00A77CCF"/>
    <w:rsid w:val="00A77D14"/>
    <w:rsid w:val="00A80777"/>
    <w:rsid w:val="00A81E20"/>
    <w:rsid w:val="00A8343C"/>
    <w:rsid w:val="00A84170"/>
    <w:rsid w:val="00AA2E57"/>
    <w:rsid w:val="00AA3F60"/>
    <w:rsid w:val="00AA4819"/>
    <w:rsid w:val="00AA660C"/>
    <w:rsid w:val="00AB0424"/>
    <w:rsid w:val="00AB28A0"/>
    <w:rsid w:val="00AB46B6"/>
    <w:rsid w:val="00AB609E"/>
    <w:rsid w:val="00AC2E4C"/>
    <w:rsid w:val="00AC729C"/>
    <w:rsid w:val="00AD06D1"/>
    <w:rsid w:val="00AD1ED6"/>
    <w:rsid w:val="00AD47B1"/>
    <w:rsid w:val="00AF5C11"/>
    <w:rsid w:val="00AF6CAC"/>
    <w:rsid w:val="00AF703A"/>
    <w:rsid w:val="00AF78BA"/>
    <w:rsid w:val="00B02C0E"/>
    <w:rsid w:val="00B05AB5"/>
    <w:rsid w:val="00B12463"/>
    <w:rsid w:val="00B1573D"/>
    <w:rsid w:val="00B17FFC"/>
    <w:rsid w:val="00B27051"/>
    <w:rsid w:val="00B316A2"/>
    <w:rsid w:val="00B32B26"/>
    <w:rsid w:val="00B37C87"/>
    <w:rsid w:val="00B40FEF"/>
    <w:rsid w:val="00B41620"/>
    <w:rsid w:val="00B42709"/>
    <w:rsid w:val="00B44B17"/>
    <w:rsid w:val="00B4634F"/>
    <w:rsid w:val="00B510CD"/>
    <w:rsid w:val="00B51FD2"/>
    <w:rsid w:val="00B52234"/>
    <w:rsid w:val="00B54989"/>
    <w:rsid w:val="00B54C98"/>
    <w:rsid w:val="00B60129"/>
    <w:rsid w:val="00B66841"/>
    <w:rsid w:val="00B672E9"/>
    <w:rsid w:val="00B754D0"/>
    <w:rsid w:val="00B75E79"/>
    <w:rsid w:val="00B8076E"/>
    <w:rsid w:val="00B82052"/>
    <w:rsid w:val="00B836BB"/>
    <w:rsid w:val="00B907C9"/>
    <w:rsid w:val="00B91E1E"/>
    <w:rsid w:val="00B92516"/>
    <w:rsid w:val="00B931CA"/>
    <w:rsid w:val="00B9363E"/>
    <w:rsid w:val="00B96BF1"/>
    <w:rsid w:val="00BA0BD8"/>
    <w:rsid w:val="00BA4E04"/>
    <w:rsid w:val="00BA5668"/>
    <w:rsid w:val="00BA7515"/>
    <w:rsid w:val="00BA7A5B"/>
    <w:rsid w:val="00BB1A17"/>
    <w:rsid w:val="00BB2761"/>
    <w:rsid w:val="00BB4608"/>
    <w:rsid w:val="00BB5824"/>
    <w:rsid w:val="00BB7E2A"/>
    <w:rsid w:val="00BB7FC9"/>
    <w:rsid w:val="00BC036A"/>
    <w:rsid w:val="00BC4B21"/>
    <w:rsid w:val="00BC5C86"/>
    <w:rsid w:val="00BD3787"/>
    <w:rsid w:val="00BD3AD2"/>
    <w:rsid w:val="00BE1E58"/>
    <w:rsid w:val="00BE1FB9"/>
    <w:rsid w:val="00BE3DE4"/>
    <w:rsid w:val="00BE6497"/>
    <w:rsid w:val="00BF385F"/>
    <w:rsid w:val="00C02023"/>
    <w:rsid w:val="00C10A33"/>
    <w:rsid w:val="00C157F8"/>
    <w:rsid w:val="00C169F3"/>
    <w:rsid w:val="00C20121"/>
    <w:rsid w:val="00C21DFD"/>
    <w:rsid w:val="00C2452E"/>
    <w:rsid w:val="00C25052"/>
    <w:rsid w:val="00C30660"/>
    <w:rsid w:val="00C3279F"/>
    <w:rsid w:val="00C3618A"/>
    <w:rsid w:val="00C40F3C"/>
    <w:rsid w:val="00C438C2"/>
    <w:rsid w:val="00C56573"/>
    <w:rsid w:val="00C61786"/>
    <w:rsid w:val="00C61C55"/>
    <w:rsid w:val="00C62552"/>
    <w:rsid w:val="00C635C3"/>
    <w:rsid w:val="00C64DC5"/>
    <w:rsid w:val="00C71102"/>
    <w:rsid w:val="00C75D19"/>
    <w:rsid w:val="00C768F4"/>
    <w:rsid w:val="00C8003F"/>
    <w:rsid w:val="00C82B0C"/>
    <w:rsid w:val="00C84359"/>
    <w:rsid w:val="00C91483"/>
    <w:rsid w:val="00C92BC6"/>
    <w:rsid w:val="00C9428B"/>
    <w:rsid w:val="00C96FE9"/>
    <w:rsid w:val="00C971CC"/>
    <w:rsid w:val="00C97CA1"/>
    <w:rsid w:val="00CA0032"/>
    <w:rsid w:val="00CA1187"/>
    <w:rsid w:val="00CA4115"/>
    <w:rsid w:val="00CA5A5F"/>
    <w:rsid w:val="00CA767A"/>
    <w:rsid w:val="00CB25A1"/>
    <w:rsid w:val="00CB4970"/>
    <w:rsid w:val="00CC31B5"/>
    <w:rsid w:val="00CC59DD"/>
    <w:rsid w:val="00CC73A0"/>
    <w:rsid w:val="00CD3E52"/>
    <w:rsid w:val="00CD631E"/>
    <w:rsid w:val="00CD6CB3"/>
    <w:rsid w:val="00CE21EB"/>
    <w:rsid w:val="00CF180E"/>
    <w:rsid w:val="00CF3D8D"/>
    <w:rsid w:val="00CF744F"/>
    <w:rsid w:val="00D059C7"/>
    <w:rsid w:val="00D06A13"/>
    <w:rsid w:val="00D20DA6"/>
    <w:rsid w:val="00D225FD"/>
    <w:rsid w:val="00D24E09"/>
    <w:rsid w:val="00D27562"/>
    <w:rsid w:val="00D335F2"/>
    <w:rsid w:val="00D35430"/>
    <w:rsid w:val="00D35CFD"/>
    <w:rsid w:val="00D45B28"/>
    <w:rsid w:val="00D552DD"/>
    <w:rsid w:val="00D559CF"/>
    <w:rsid w:val="00D6446C"/>
    <w:rsid w:val="00D8031E"/>
    <w:rsid w:val="00D81F5A"/>
    <w:rsid w:val="00D90446"/>
    <w:rsid w:val="00D92690"/>
    <w:rsid w:val="00DA2F28"/>
    <w:rsid w:val="00DC04D8"/>
    <w:rsid w:val="00DC690A"/>
    <w:rsid w:val="00DD1BD1"/>
    <w:rsid w:val="00DD3703"/>
    <w:rsid w:val="00DD401B"/>
    <w:rsid w:val="00DD51B0"/>
    <w:rsid w:val="00DD541D"/>
    <w:rsid w:val="00DD5D7D"/>
    <w:rsid w:val="00DD6BB2"/>
    <w:rsid w:val="00DD6C73"/>
    <w:rsid w:val="00DD7DF4"/>
    <w:rsid w:val="00DE01EC"/>
    <w:rsid w:val="00DE1ACE"/>
    <w:rsid w:val="00DE558F"/>
    <w:rsid w:val="00DE66FC"/>
    <w:rsid w:val="00DF6D8C"/>
    <w:rsid w:val="00E0057C"/>
    <w:rsid w:val="00E0149C"/>
    <w:rsid w:val="00E030E3"/>
    <w:rsid w:val="00E03601"/>
    <w:rsid w:val="00E05060"/>
    <w:rsid w:val="00E063F3"/>
    <w:rsid w:val="00E10B22"/>
    <w:rsid w:val="00E1153D"/>
    <w:rsid w:val="00E11DA6"/>
    <w:rsid w:val="00E11E41"/>
    <w:rsid w:val="00E13CF5"/>
    <w:rsid w:val="00E15F88"/>
    <w:rsid w:val="00E25D30"/>
    <w:rsid w:val="00E26B1B"/>
    <w:rsid w:val="00E4661D"/>
    <w:rsid w:val="00E505C6"/>
    <w:rsid w:val="00E52E37"/>
    <w:rsid w:val="00E564D1"/>
    <w:rsid w:val="00E6118E"/>
    <w:rsid w:val="00E64B19"/>
    <w:rsid w:val="00E6545E"/>
    <w:rsid w:val="00E72EB1"/>
    <w:rsid w:val="00E80884"/>
    <w:rsid w:val="00E90331"/>
    <w:rsid w:val="00E9142B"/>
    <w:rsid w:val="00E9510B"/>
    <w:rsid w:val="00E97C43"/>
    <w:rsid w:val="00EA1E18"/>
    <w:rsid w:val="00EC41BA"/>
    <w:rsid w:val="00EC7FF3"/>
    <w:rsid w:val="00ED1708"/>
    <w:rsid w:val="00ED1E83"/>
    <w:rsid w:val="00ED7A1A"/>
    <w:rsid w:val="00EE2843"/>
    <w:rsid w:val="00EE2EDC"/>
    <w:rsid w:val="00EE6270"/>
    <w:rsid w:val="00EF3C7B"/>
    <w:rsid w:val="00EF4825"/>
    <w:rsid w:val="00EF74BD"/>
    <w:rsid w:val="00EF7C27"/>
    <w:rsid w:val="00F00DAE"/>
    <w:rsid w:val="00F053E0"/>
    <w:rsid w:val="00F07425"/>
    <w:rsid w:val="00F07953"/>
    <w:rsid w:val="00F10C13"/>
    <w:rsid w:val="00F11CCA"/>
    <w:rsid w:val="00F17D52"/>
    <w:rsid w:val="00F23DE6"/>
    <w:rsid w:val="00F24949"/>
    <w:rsid w:val="00F3008A"/>
    <w:rsid w:val="00F37823"/>
    <w:rsid w:val="00F45E2A"/>
    <w:rsid w:val="00F47DAE"/>
    <w:rsid w:val="00F53B03"/>
    <w:rsid w:val="00F575C2"/>
    <w:rsid w:val="00F578B0"/>
    <w:rsid w:val="00F609DE"/>
    <w:rsid w:val="00F624BA"/>
    <w:rsid w:val="00F63845"/>
    <w:rsid w:val="00F6695E"/>
    <w:rsid w:val="00F738F5"/>
    <w:rsid w:val="00F73ED3"/>
    <w:rsid w:val="00F746CB"/>
    <w:rsid w:val="00F74E82"/>
    <w:rsid w:val="00F76978"/>
    <w:rsid w:val="00F80CC4"/>
    <w:rsid w:val="00F828C7"/>
    <w:rsid w:val="00F85D78"/>
    <w:rsid w:val="00F914EC"/>
    <w:rsid w:val="00F91617"/>
    <w:rsid w:val="00F92167"/>
    <w:rsid w:val="00F92908"/>
    <w:rsid w:val="00F94402"/>
    <w:rsid w:val="00F94DA3"/>
    <w:rsid w:val="00F9655D"/>
    <w:rsid w:val="00F96B37"/>
    <w:rsid w:val="00FA4CC8"/>
    <w:rsid w:val="00FB0679"/>
    <w:rsid w:val="00FB4D7E"/>
    <w:rsid w:val="00FC0E12"/>
    <w:rsid w:val="00FC2644"/>
    <w:rsid w:val="00FC30D0"/>
    <w:rsid w:val="00FC70DC"/>
    <w:rsid w:val="00FD34A1"/>
    <w:rsid w:val="00FD3B67"/>
    <w:rsid w:val="00FE0B1B"/>
    <w:rsid w:val="00FE1328"/>
    <w:rsid w:val="00FF06FB"/>
    <w:rsid w:val="00FF1B49"/>
    <w:rsid w:val="00FF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62677"/>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403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168"/>
    <w:rPr>
      <w:rFonts w:ascii="Tahoma" w:hAnsi="Tahoma" w:cs="Tahoma"/>
      <w:sz w:val="16"/>
      <w:szCs w:val="16"/>
    </w:rPr>
  </w:style>
  <w:style w:type="paragraph" w:customStyle="1" w:styleId="ConsPlusTitle">
    <w:name w:val="ConsPlusTitle"/>
    <w:rsid w:val="00323D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rsid w:val="001D34BD"/>
    <w:rPr>
      <w:color w:val="0000FF"/>
      <w:u w:val="single"/>
    </w:rPr>
  </w:style>
  <w:style w:type="paragraph" w:styleId="a7">
    <w:name w:val="Normal (Web)"/>
    <w:basedOn w:val="a"/>
    <w:rsid w:val="001D3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1D34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5B0773"/>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5B0773"/>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62677"/>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403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168"/>
    <w:rPr>
      <w:rFonts w:ascii="Tahoma" w:hAnsi="Tahoma" w:cs="Tahoma"/>
      <w:sz w:val="16"/>
      <w:szCs w:val="16"/>
    </w:rPr>
  </w:style>
  <w:style w:type="paragraph" w:customStyle="1" w:styleId="ConsPlusTitle">
    <w:name w:val="ConsPlusTitle"/>
    <w:rsid w:val="00323D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rsid w:val="001D34BD"/>
    <w:rPr>
      <w:color w:val="0000FF"/>
      <w:u w:val="single"/>
    </w:rPr>
  </w:style>
  <w:style w:type="paragraph" w:styleId="a7">
    <w:name w:val="Normal (Web)"/>
    <w:basedOn w:val="a"/>
    <w:rsid w:val="001D3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1D34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5B0773"/>
    <w:pPr>
      <w:spacing w:after="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5B0773"/>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227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5CE161B6F40CFDA031F7864888C9384BF601DE397CCC8F69C60656C70fEI" TargetMode="External"/><Relationship Id="rId13" Type="http://schemas.openxmlformats.org/officeDocument/2006/relationships/hyperlink" Target="consultantplus://offline/ref=EE25CE161B6F40CFDA031F7864888C9384BB631EEC95CCC8F69C60656C70fEI" TargetMode="External"/><Relationship Id="rId1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6"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 Type="http://schemas.openxmlformats.org/officeDocument/2006/relationships/settings" Target="settings.xml"/><Relationship Id="rId21" Type="http://schemas.openxmlformats.org/officeDocument/2006/relationships/hyperlink" Target="consultantplus://offline/ref=6C617ECB8A75AB06AA0EE3225928D0A1ADB203BE9F7634A377A6A72348sBx6I" TargetMode="External"/><Relationship Id="rId7" Type="http://schemas.openxmlformats.org/officeDocument/2006/relationships/hyperlink" Target="consultantplus://offline/ref=EE25CE161B6F40CFDA031F7864888C9384B8611FE492CCC8F69C60656C70fEI" TargetMode="External"/><Relationship Id="rId12" Type="http://schemas.openxmlformats.org/officeDocument/2006/relationships/hyperlink" Target="consultantplus://offline/ref=EE25CE161B6F40CFDA031F7864888C9384B8621EE597CCC8F69C60656C70fEI" TargetMode="External"/><Relationship Id="rId17"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5" Type="http://schemas.openxmlformats.org/officeDocument/2006/relationships/hyperlink" Target="consultantplus://offline/ref=EE25CE161B6F40CFDA031F7864888C9384BB631EEC95CCC8F69C60656C70fEI" TargetMode="External"/><Relationship Id="rId2" Type="http://schemas.openxmlformats.org/officeDocument/2006/relationships/styles" Target="styles.xml"/><Relationship Id="rId16" Type="http://schemas.openxmlformats.org/officeDocument/2006/relationships/hyperlink" Target="consultantplus://offline/ref=EE25CE161B6F40CFDA03017572E4D09C81B53913EC94C79CAEC33B383B0712E074fCI" TargetMode="External"/><Relationship Id="rId20"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E25CE161B6F40CFDA031F7864888C9384B86519E094CCC8F69C60656C70fEI" TargetMode="External"/><Relationship Id="rId11" Type="http://schemas.openxmlformats.org/officeDocument/2006/relationships/hyperlink" Target="consultantplus://offline/ref=EE25CE161B6F40CFDA031F7864888C9384B8611EE193CCC8F69C60656C70fEI" TargetMode="External"/><Relationship Id="rId24"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5" Type="http://schemas.openxmlformats.org/officeDocument/2006/relationships/hyperlink" Target="consultantplus://offline/ref=1AB54F3D0BF31DF350FD031886EC246D898D0C000D9AE47F409543824003964550482F3EE2985147c1Q6H" TargetMode="External"/><Relationship Id="rId15" Type="http://schemas.openxmlformats.org/officeDocument/2006/relationships/hyperlink" Target="consultantplus://offline/ref=EE25CE161B6F40CFDA03017572E4D09C81B53913EC92CF98A8C33B383B0712E074fCI" TargetMode="External"/><Relationship Id="rId23" Type="http://schemas.openxmlformats.org/officeDocument/2006/relationships/hyperlink" Target="consultantplus://offline/ref=FADF72324A7053EAEBE5B5125911504EC0ED0F888E96C1CCFF48A6A1A6FD19B8D7F9B326BCD0DE9DC1CFD0J6M1M" TargetMode="External"/><Relationship Id="rId2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10" Type="http://schemas.openxmlformats.org/officeDocument/2006/relationships/hyperlink" Target="consultantplus://offline/ref=EE25CE161B6F40CFDA031F7864888C9384BB611EE694CCC8F69C60656C70fEI" TargetMode="External"/><Relationship Id="rId19"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E25CE161B6F40CFDA031F7864888C9384B86E16E592CCC8F69C60656C70fEI" TargetMode="External"/><Relationship Id="rId14" Type="http://schemas.openxmlformats.org/officeDocument/2006/relationships/hyperlink" Target="consultantplus://offline/ref=EE25CE161B6F40CFDA03017572E4D09C81B53913E395C199ABC33B383B0712E074fCI" TargetMode="External"/><Relationship Id="rId22" Type="http://schemas.openxmlformats.org/officeDocument/2006/relationships/hyperlink" Target="consultantplus://offline/ref=FADF72324A7053EAEBE5AB1F4F7D0C41C5E657858495CF93A017FDFCF1F413EF90B6EA64F8DDDF9CJCM4M" TargetMode="External"/><Relationship Id="rId27"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8434</Words>
  <Characters>48076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Admin</cp:lastModifiedBy>
  <cp:revision>6</cp:revision>
  <cp:lastPrinted>2005-03-11T02:38:00Z</cp:lastPrinted>
  <dcterms:created xsi:type="dcterms:W3CDTF">2015-05-28T11:21:00Z</dcterms:created>
  <dcterms:modified xsi:type="dcterms:W3CDTF">2016-04-25T07:14:00Z</dcterms:modified>
</cp:coreProperties>
</file>